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5" w:rsidRPr="000C29CA" w:rsidRDefault="000B0735" w:rsidP="000C29CA">
      <w:pPr>
        <w:pStyle w:val="a3"/>
        <w:spacing w:before="0" w:beforeAutospacing="0" w:after="0" w:afterAutospacing="0"/>
        <w:jc w:val="center"/>
      </w:pPr>
      <w:r w:rsidRPr="000C29CA">
        <w:rPr>
          <w:b/>
          <w:bCs/>
        </w:rPr>
        <w:t>АНКЕТА</w:t>
      </w:r>
      <w:r w:rsidR="0007476A">
        <w:rPr>
          <w:b/>
          <w:bCs/>
        </w:rPr>
        <w:t xml:space="preserve">  </w:t>
      </w:r>
      <w:r w:rsidR="000C29CA">
        <w:rPr>
          <w:b/>
          <w:bCs/>
        </w:rPr>
        <w:t>«П</w:t>
      </w:r>
      <w:r w:rsidRPr="000C29CA">
        <w:rPr>
          <w:b/>
          <w:bCs/>
        </w:rPr>
        <w:t>реподаватель глазами студентов</w:t>
      </w:r>
      <w:r w:rsidR="000C29CA">
        <w:rPr>
          <w:b/>
          <w:bCs/>
        </w:rPr>
        <w:t>»</w:t>
      </w:r>
    </w:p>
    <w:p w:rsidR="000C29CA" w:rsidRDefault="000C29CA" w:rsidP="000C29CA">
      <w:pPr>
        <w:rPr>
          <w:lang w:val="kk-KZ"/>
        </w:rPr>
      </w:pPr>
      <w:r>
        <w:t xml:space="preserve">Уважаемые студенты! </w:t>
      </w:r>
      <w:r w:rsidR="000B0735" w:rsidRPr="000C29CA">
        <w:t xml:space="preserve">С целью изучения качества преподавания учебных дисциплин и профессионального мастерства преподавателей просим </w:t>
      </w:r>
      <w:r>
        <w:t>В</w:t>
      </w:r>
      <w:r w:rsidR="000B0735" w:rsidRPr="000C29CA">
        <w:t>ас ответить на вопросы предлагаемой анкеты.</w:t>
      </w:r>
      <w:r w:rsidR="0007476A">
        <w:t xml:space="preserve"> Выберите один из вариантов ответов: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"/>
        <w:gridCol w:w="3018"/>
        <w:gridCol w:w="179"/>
        <w:gridCol w:w="3015"/>
        <w:gridCol w:w="180"/>
        <w:gridCol w:w="3037"/>
      </w:tblGrid>
      <w:tr w:rsidR="00672548" w:rsidRPr="00FA625D" w:rsidTr="00672548">
        <w:trPr>
          <w:tblCellSpacing w:w="15" w:type="dxa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</w:tcPr>
          <w:p w:rsidR="00672548" w:rsidRPr="00FA625D" w:rsidRDefault="00672548" w:rsidP="000D2CA7">
            <w:r w:rsidRPr="00FA625D"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48" w:rsidRPr="00FA625D" w:rsidRDefault="00672548" w:rsidP="00672548">
            <w:pPr>
              <w:rPr>
                <w:lang w:val="kk-KZ"/>
              </w:rPr>
            </w:pPr>
            <w:r w:rsidRPr="00FA625D">
              <w:t xml:space="preserve">- </w:t>
            </w:r>
            <w:r>
              <w:rPr>
                <w:lang w:val="kk-KZ"/>
              </w:rPr>
              <w:t>Да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D2691E"/>
            <w:vAlign w:val="center"/>
          </w:tcPr>
          <w:p w:rsidR="00672548" w:rsidRPr="00FA625D" w:rsidRDefault="00672548" w:rsidP="000D2CA7">
            <w:r w:rsidRPr="00FA625D"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48" w:rsidRPr="00FA625D" w:rsidRDefault="00672548" w:rsidP="00672548">
            <w:pPr>
              <w:rPr>
                <w:lang w:val="kk-KZ"/>
              </w:rPr>
            </w:pPr>
            <w:r w:rsidRPr="00FA625D">
              <w:t xml:space="preserve">- </w:t>
            </w:r>
            <w:r>
              <w:rPr>
                <w:lang w:val="kk-KZ"/>
              </w:rPr>
              <w:t>Нет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00008B"/>
            <w:vAlign w:val="center"/>
          </w:tcPr>
          <w:p w:rsidR="00672548" w:rsidRPr="00FA625D" w:rsidRDefault="00672548" w:rsidP="000D2CA7">
            <w:r w:rsidRPr="00FA625D"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48" w:rsidRPr="00FA625D" w:rsidRDefault="00672548" w:rsidP="000D2CA7">
            <w:pPr>
              <w:rPr>
                <w:lang w:val="kk-KZ"/>
              </w:rPr>
            </w:pPr>
            <w:r w:rsidRPr="00FA625D">
              <w:t xml:space="preserve">- </w:t>
            </w:r>
            <w:r w:rsidRPr="000C29CA">
              <w:t>Затрудняюсь ответить</w:t>
            </w:r>
          </w:p>
        </w:tc>
      </w:tr>
    </w:tbl>
    <w:p w:rsidR="0007476A" w:rsidRDefault="0007476A" w:rsidP="000C29CA">
      <w:bookmarkStart w:id="0" w:name="_GoBack"/>
      <w:bookmarkEnd w:id="0"/>
    </w:p>
    <w:tbl>
      <w:tblPr>
        <w:tblStyle w:val="aa"/>
        <w:tblW w:w="4949" w:type="pct"/>
        <w:tblLook w:val="0000" w:firstRow="0" w:lastRow="0" w:firstColumn="0" w:lastColumn="0" w:noHBand="0" w:noVBand="0"/>
      </w:tblPr>
      <w:tblGrid>
        <w:gridCol w:w="7905"/>
        <w:gridCol w:w="2410"/>
      </w:tblGrid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pPr>
              <w:jc w:val="center"/>
              <w:rPr>
                <w:b/>
              </w:rPr>
            </w:pPr>
            <w:r w:rsidRPr="000C29CA">
              <w:rPr>
                <w:b/>
              </w:rPr>
              <w:t>Вопросы</w:t>
            </w:r>
          </w:p>
        </w:tc>
        <w:tc>
          <w:tcPr>
            <w:tcW w:w="1168" w:type="pct"/>
          </w:tcPr>
          <w:p w:rsidR="000C29CA" w:rsidRPr="000C29CA" w:rsidRDefault="000C29CA" w:rsidP="000C29CA">
            <w:pPr>
              <w:jc w:val="center"/>
              <w:rPr>
                <w:b/>
              </w:rPr>
            </w:pPr>
            <w:r w:rsidRPr="000C29CA">
              <w:rPr>
                <w:b/>
              </w:rPr>
              <w:t>Ответы</w:t>
            </w:r>
          </w:p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>1.Преподаватель нашел конта</w:t>
            </w:r>
            <w:proofErr w:type="gramStart"/>
            <w:r w:rsidRPr="000C29CA">
              <w:t>кт с гр</w:t>
            </w:r>
            <w:proofErr w:type="gramEnd"/>
            <w:r w:rsidRPr="000C29CA">
              <w:t>уппой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>2. Умение вызвать и поддержать интерес к предмету,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>3.Преподаватель использует при проведении своих учебных занятий современные технические средства, активные и интерактивные методы (компьютер, интерактивную доску, деление на малые группы, дискуссии, круглый стол, дебаты, мозговой штурм, блиц-опрос, др.)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>4.Преподаватель приводит на учебных занятиях примеры практического применения знаний по изучаемой дисциплине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>5.Преподаватель проявляет уважение, доброжелательность, заинтересованность в успехах студента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>6.Преподаватель объекти</w:t>
            </w:r>
            <w:r w:rsidR="0007476A">
              <w:t>вен при оценке знаний студентов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 xml:space="preserve">7. </w:t>
            </w:r>
            <w:r>
              <w:t>П</w:t>
            </w:r>
            <w:r w:rsidRPr="000C29CA">
              <w:t>реподаватель опазды</w:t>
            </w:r>
            <w:r w:rsidR="0007476A">
              <w:t>вает на занятия или с перерывов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 xml:space="preserve">8. </w:t>
            </w:r>
            <w:r>
              <w:t>П</w:t>
            </w:r>
            <w:r w:rsidRPr="000C29CA">
              <w:t>реподаватель обращает внимание на результаты письменно</w:t>
            </w:r>
            <w:r w:rsidR="0007476A">
              <w:t>го опроса при постановке оценки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 xml:space="preserve">9. </w:t>
            </w:r>
            <w:r>
              <w:t>П</w:t>
            </w:r>
            <w:r w:rsidRPr="000C29CA">
              <w:t>реподаватель на каждом занят</w:t>
            </w:r>
            <w:r w:rsidR="0007476A">
              <w:t>ии проводит письменный контроль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 xml:space="preserve">10. </w:t>
            </w:r>
            <w:r>
              <w:t>П</w:t>
            </w:r>
            <w:r w:rsidRPr="000C29CA">
              <w:t xml:space="preserve">реподаватель при оценке студента обращает внимание </w:t>
            </w:r>
            <w:r w:rsidR="0007476A">
              <w:t>только на устный ответ студента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 xml:space="preserve">11. </w:t>
            </w:r>
            <w:r>
              <w:t>П</w:t>
            </w:r>
            <w:r w:rsidRPr="000C29CA">
              <w:t>реподаватель проверяет лекции и обращает внимание на их знач</w:t>
            </w:r>
            <w:r w:rsidR="0007476A">
              <w:t>имость для подготовки к занятию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 xml:space="preserve">12. </w:t>
            </w:r>
            <w:r>
              <w:t>П</w:t>
            </w:r>
            <w:r w:rsidRPr="000C29CA">
              <w:t>реподаватель задает на дом выполнять упражнения и п</w:t>
            </w:r>
            <w:r w:rsidR="0007476A">
              <w:t>роверяет их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 xml:space="preserve">13. </w:t>
            </w:r>
            <w:r>
              <w:t>П</w:t>
            </w:r>
            <w:r w:rsidRPr="000C29CA">
              <w:t xml:space="preserve">реподаватель стимулирует студентов к поиску </w:t>
            </w:r>
            <w:r w:rsidR="0007476A">
              <w:t>литературы и работе в Интернете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 xml:space="preserve">14. </w:t>
            </w:r>
            <w:r>
              <w:t>П</w:t>
            </w:r>
            <w:r w:rsidRPr="000C29CA">
              <w:t>омогает ли вам выполнение упражнений дома к подготовке к занятию и полу</w:t>
            </w:r>
            <w:r w:rsidR="0007476A">
              <w:t>чению хорошей оценки на занятии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C29CA" w:rsidRPr="000C29CA" w:rsidTr="0007476A">
        <w:tc>
          <w:tcPr>
            <w:tcW w:w="3832" w:type="pct"/>
          </w:tcPr>
          <w:p w:rsidR="000C29CA" w:rsidRPr="000C29CA" w:rsidRDefault="000C29CA" w:rsidP="000C29CA">
            <w:r w:rsidRPr="000C29CA">
              <w:t xml:space="preserve">15. </w:t>
            </w:r>
            <w:r>
              <w:t>П</w:t>
            </w:r>
            <w:r w:rsidRPr="000C29CA">
              <w:t>омогает ли вам лекция при подготовке к занятию</w:t>
            </w:r>
          </w:p>
        </w:tc>
        <w:tc>
          <w:tcPr>
            <w:tcW w:w="1168" w:type="pct"/>
          </w:tcPr>
          <w:p w:rsidR="000C29CA" w:rsidRPr="000C29CA" w:rsidRDefault="000C29CA" w:rsidP="000C29CA"/>
        </w:tc>
      </w:tr>
      <w:tr w:rsidR="0007476A" w:rsidRPr="000C29CA" w:rsidTr="0007476A">
        <w:tc>
          <w:tcPr>
            <w:tcW w:w="3832" w:type="pct"/>
          </w:tcPr>
          <w:p w:rsidR="0007476A" w:rsidRPr="000C29CA" w:rsidRDefault="0007476A" w:rsidP="000C29CA">
            <w:r w:rsidRPr="000C29CA">
              <w:t xml:space="preserve">16. </w:t>
            </w:r>
            <w:r>
              <w:t>П</w:t>
            </w:r>
            <w:r w:rsidRPr="000C29CA">
              <w:t>реподаватель постоянно спрашивает материал прошлых занятий, сти</w:t>
            </w:r>
            <w:r>
              <w:t>мулируя повторять его</w:t>
            </w:r>
          </w:p>
        </w:tc>
        <w:tc>
          <w:tcPr>
            <w:tcW w:w="1168" w:type="pct"/>
          </w:tcPr>
          <w:p w:rsidR="0007476A" w:rsidRPr="000C29CA" w:rsidRDefault="0007476A" w:rsidP="000C29CA"/>
        </w:tc>
      </w:tr>
      <w:tr w:rsidR="0007476A" w:rsidRPr="000C29CA" w:rsidTr="0007476A">
        <w:tc>
          <w:tcPr>
            <w:tcW w:w="3832" w:type="pct"/>
          </w:tcPr>
          <w:p w:rsidR="0007476A" w:rsidRPr="000C29CA" w:rsidRDefault="0007476A" w:rsidP="000C29CA">
            <w:r w:rsidRPr="000C29CA">
              <w:t>17.Сталкивались ли вы с явлениями коррупции на кафедре биох</w:t>
            </w:r>
            <w:r>
              <w:t>имии, если да, то в какой форме</w:t>
            </w:r>
          </w:p>
        </w:tc>
        <w:tc>
          <w:tcPr>
            <w:tcW w:w="1168" w:type="pct"/>
          </w:tcPr>
          <w:p w:rsidR="0007476A" w:rsidRPr="000C29CA" w:rsidRDefault="0007476A" w:rsidP="000C29CA"/>
        </w:tc>
      </w:tr>
      <w:tr w:rsidR="0007476A" w:rsidRPr="000C29CA" w:rsidTr="0007476A">
        <w:tc>
          <w:tcPr>
            <w:tcW w:w="3832" w:type="pct"/>
          </w:tcPr>
          <w:p w:rsidR="0007476A" w:rsidRPr="0007476A" w:rsidRDefault="0007476A" w:rsidP="0007476A">
            <w:pPr>
              <w:rPr>
                <w:b/>
                <w:i/>
              </w:rPr>
            </w:pPr>
            <w:r w:rsidRPr="000C29CA">
              <w:t xml:space="preserve">18. </w:t>
            </w:r>
            <w:r w:rsidRPr="0007476A">
              <w:rPr>
                <w:b/>
                <w:i/>
              </w:rPr>
              <w:t>Ваши предложения по улучшению качества</w:t>
            </w:r>
          </w:p>
          <w:p w:rsidR="0007476A" w:rsidRPr="000C29CA" w:rsidRDefault="0007476A" w:rsidP="0007476A">
            <w:r w:rsidRPr="000C29CA">
              <w:t>(можно отразить – когда лучше писать письменный опрос – в начале или конце занятия, когда лучше писать коллоквиум – до лабораторных работ или после, сколько вопросов должно быть в билетах письменного опроса и какую форму СРС вы бы предложили кроме реферата, конспекта, кроссворда, электронных вариантов презентаций, другое кроме шуток)</w:t>
            </w:r>
          </w:p>
        </w:tc>
        <w:tc>
          <w:tcPr>
            <w:tcW w:w="1168" w:type="pct"/>
          </w:tcPr>
          <w:p w:rsidR="0007476A" w:rsidRPr="000C29CA" w:rsidRDefault="0007476A" w:rsidP="000C29CA"/>
        </w:tc>
      </w:tr>
    </w:tbl>
    <w:tbl>
      <w:tblPr>
        <w:tblW w:w="471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6"/>
        <w:gridCol w:w="4002"/>
      </w:tblGrid>
      <w:tr w:rsidR="0007476A" w:rsidRPr="000C29CA" w:rsidTr="0007476A">
        <w:trPr>
          <w:trHeight w:val="360"/>
          <w:tblCellSpacing w:w="15" w:type="dxa"/>
          <w:jc w:val="center"/>
        </w:trPr>
        <w:tc>
          <w:tcPr>
            <w:tcW w:w="5661" w:type="dxa"/>
            <w:vAlign w:val="center"/>
          </w:tcPr>
          <w:p w:rsidR="0007476A" w:rsidRPr="000C29CA" w:rsidRDefault="000B0735" w:rsidP="0007476A">
            <w:r w:rsidRPr="000C29CA">
              <w:t xml:space="preserve"> </w:t>
            </w:r>
            <w:r w:rsidR="0007476A" w:rsidRPr="000C29CA">
              <w:rPr>
                <w:b/>
                <w:bCs/>
              </w:rPr>
              <w:t>Факультет</w:t>
            </w:r>
            <w:r w:rsidR="0007476A">
              <w:rPr>
                <w:b/>
                <w:bCs/>
              </w:rPr>
              <w:t>, №</w:t>
            </w:r>
            <w:r w:rsidR="0007476A">
              <w:t xml:space="preserve"> группы</w:t>
            </w:r>
          </w:p>
        </w:tc>
        <w:tc>
          <w:tcPr>
            <w:tcW w:w="3957" w:type="dxa"/>
            <w:vAlign w:val="center"/>
          </w:tcPr>
          <w:p w:rsidR="0007476A" w:rsidRPr="000C29CA" w:rsidRDefault="0007476A" w:rsidP="0007476A">
            <w:r w:rsidRPr="000C29CA"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6" type="#_x0000_t75" style="width:57pt;height:18pt" o:ole="">
                  <v:imagedata r:id="rId7" o:title=""/>
                </v:shape>
                <w:control r:id="rId8" w:name="DefaultOcxName5" w:shapeid="_x0000_i1436"/>
              </w:object>
            </w:r>
          </w:p>
        </w:tc>
      </w:tr>
      <w:tr w:rsidR="0007476A" w:rsidRPr="000C29CA" w:rsidTr="0007476A">
        <w:trPr>
          <w:tblCellSpacing w:w="15" w:type="dxa"/>
          <w:jc w:val="center"/>
        </w:trPr>
        <w:tc>
          <w:tcPr>
            <w:tcW w:w="5661" w:type="dxa"/>
            <w:vAlign w:val="center"/>
          </w:tcPr>
          <w:p w:rsidR="0007476A" w:rsidRPr="000C29CA" w:rsidRDefault="0007476A" w:rsidP="0007476A">
            <w:r w:rsidRPr="000C29CA">
              <w:rPr>
                <w:b/>
                <w:bCs/>
              </w:rPr>
              <w:t>Кафедра:</w:t>
            </w:r>
            <w:r w:rsidRPr="000C29CA">
              <w:t xml:space="preserve"> </w:t>
            </w:r>
          </w:p>
        </w:tc>
        <w:tc>
          <w:tcPr>
            <w:tcW w:w="3957" w:type="dxa"/>
            <w:vAlign w:val="center"/>
          </w:tcPr>
          <w:p w:rsidR="0007476A" w:rsidRPr="000C29CA" w:rsidRDefault="0007476A" w:rsidP="0007476A">
            <w:r w:rsidRPr="000C29CA">
              <w:object w:dxaOrig="405" w:dyaOrig="360">
                <v:shape id="_x0000_i1450" type="#_x0000_t75" style="width:102.75pt;height:18pt" o:ole="">
                  <v:imagedata r:id="rId9" o:title=""/>
                </v:shape>
                <w:control r:id="rId10" w:name="DefaultOcxName6" w:shapeid="_x0000_i1450"/>
              </w:object>
            </w:r>
          </w:p>
        </w:tc>
      </w:tr>
      <w:tr w:rsidR="0007476A" w:rsidRPr="000C29CA" w:rsidTr="0007476A">
        <w:trPr>
          <w:trHeight w:val="360"/>
          <w:tblCellSpacing w:w="15" w:type="dxa"/>
          <w:jc w:val="center"/>
        </w:trPr>
        <w:tc>
          <w:tcPr>
            <w:tcW w:w="5661" w:type="dxa"/>
            <w:vAlign w:val="center"/>
          </w:tcPr>
          <w:p w:rsidR="0007476A" w:rsidRPr="000C29CA" w:rsidRDefault="0007476A" w:rsidP="0007476A">
            <w:pPr>
              <w:rPr>
                <w:b/>
                <w:bCs/>
              </w:rPr>
            </w:pPr>
            <w:r w:rsidRPr="000C29CA">
              <w:rPr>
                <w:b/>
                <w:bCs/>
              </w:rPr>
              <w:t xml:space="preserve">Ф.И.О. преподавателя </w:t>
            </w:r>
          </w:p>
          <w:p w:rsidR="0007476A" w:rsidRPr="000C29CA" w:rsidRDefault="0007476A" w:rsidP="0007476A">
            <w:pPr>
              <w:rPr>
                <w:b/>
                <w:bCs/>
              </w:rPr>
            </w:pPr>
            <w:r w:rsidRPr="000C29CA">
              <w:rPr>
                <w:b/>
                <w:bCs/>
              </w:rPr>
              <w:t>осень</w:t>
            </w:r>
          </w:p>
          <w:p w:rsidR="0007476A" w:rsidRPr="000C29CA" w:rsidRDefault="0007476A" w:rsidP="0007476A">
            <w:r w:rsidRPr="000C29CA">
              <w:rPr>
                <w:b/>
                <w:bCs/>
              </w:rPr>
              <w:lastRenderedPageBreak/>
              <w:t>весна:</w:t>
            </w:r>
            <w:r w:rsidRPr="000C29CA">
              <w:t xml:space="preserve"> </w:t>
            </w:r>
          </w:p>
        </w:tc>
        <w:tc>
          <w:tcPr>
            <w:tcW w:w="3957" w:type="dxa"/>
            <w:vAlign w:val="center"/>
          </w:tcPr>
          <w:p w:rsidR="0007476A" w:rsidRPr="000C29CA" w:rsidRDefault="0007476A" w:rsidP="0007476A">
            <w:r w:rsidRPr="000C29CA">
              <w:lastRenderedPageBreak/>
              <w:object w:dxaOrig="405" w:dyaOrig="360">
                <v:shape id="_x0000_i1457" type="#_x0000_t75" style="width:102.75pt;height:18pt" o:ole="">
                  <v:imagedata r:id="rId9" o:title=""/>
                </v:shape>
                <w:control r:id="rId11" w:name="DefaultOcxName7" w:shapeid="_x0000_i1457"/>
              </w:object>
            </w:r>
          </w:p>
        </w:tc>
      </w:tr>
    </w:tbl>
    <w:p w:rsidR="00051B8B" w:rsidRPr="000C29CA" w:rsidRDefault="0007476A" w:rsidP="00EE15A6">
      <w:r w:rsidRPr="000C29CA">
        <w:lastRenderedPageBreak/>
        <w:t xml:space="preserve">Подписывать не надо! Благодарим за участие! </w:t>
      </w:r>
    </w:p>
    <w:sectPr w:rsidR="00051B8B" w:rsidRPr="000C29CA" w:rsidSect="0007476A">
      <w:headerReference w:type="default" r:id="rId12"/>
      <w:footerReference w:type="default" r:id="rId13"/>
      <w:pgSz w:w="11906" w:h="16838"/>
      <w:pgMar w:top="851" w:right="567" w:bottom="567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CA" w:rsidRDefault="000C29CA" w:rsidP="000C29CA">
      <w:r>
        <w:separator/>
      </w:r>
    </w:p>
  </w:endnote>
  <w:endnote w:type="continuationSeparator" w:id="0">
    <w:p w:rsidR="000C29CA" w:rsidRDefault="000C29CA" w:rsidP="000C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CA" w:rsidRDefault="000C29CA" w:rsidP="000C29CA">
    <w:pPr>
      <w:pStyle w:val="a6"/>
      <w:tabs>
        <w:tab w:val="left" w:pos="7590"/>
      </w:tabs>
      <w:jc w:val="right"/>
    </w:pPr>
    <w:r w:rsidRPr="009B3261">
      <w:t xml:space="preserve">Страница </w:t>
    </w:r>
    <w:r w:rsidRPr="009B3261">
      <w:fldChar w:fldCharType="begin"/>
    </w:r>
    <w:r w:rsidRPr="009B3261">
      <w:instrText>PAGE</w:instrText>
    </w:r>
    <w:r w:rsidRPr="009B3261">
      <w:fldChar w:fldCharType="separate"/>
    </w:r>
    <w:r w:rsidR="00672548">
      <w:rPr>
        <w:noProof/>
      </w:rPr>
      <w:t>1</w:t>
    </w:r>
    <w:r w:rsidRPr="009B3261">
      <w:fldChar w:fldCharType="end"/>
    </w:r>
    <w:r w:rsidRPr="009B3261">
      <w:t xml:space="preserve"> из </w:t>
    </w:r>
    <w:r w:rsidR="0007476A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CA" w:rsidRDefault="000C29CA" w:rsidP="000C29CA">
      <w:r>
        <w:separator/>
      </w:r>
    </w:p>
  </w:footnote>
  <w:footnote w:type="continuationSeparator" w:id="0">
    <w:p w:rsidR="000C29CA" w:rsidRDefault="000C29CA" w:rsidP="000C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1134"/>
      <w:gridCol w:w="4679"/>
    </w:tblGrid>
    <w:tr w:rsidR="000C29CA" w:rsidRPr="00A00EC8" w:rsidTr="000C29CA">
      <w:trPr>
        <w:cantSplit/>
        <w:trHeight w:val="851"/>
      </w:trPr>
      <w:tc>
        <w:tcPr>
          <w:tcW w:w="4110" w:type="dxa"/>
          <w:vAlign w:val="center"/>
        </w:tcPr>
        <w:p w:rsidR="000C29CA" w:rsidRPr="00A00EC8" w:rsidRDefault="000C29CA" w:rsidP="000C29C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C29CA" w:rsidRPr="00A00EC8" w:rsidRDefault="000C29CA" w:rsidP="000C29C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134" w:type="dxa"/>
          <w:vAlign w:val="center"/>
        </w:tcPr>
        <w:p w:rsidR="000C29CA" w:rsidRPr="00A00EC8" w:rsidRDefault="000C29CA" w:rsidP="000C29CA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alt="Описание: C:\Documents and Settings\Администратор\Рабочий стол\777\logo_fin.jpg" style="position:absolute;left:0;text-align:left;margin-left:12.55pt;margin-top:5.45pt;width:39.4pt;height:3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679" w:type="dxa"/>
          <w:vAlign w:val="center"/>
        </w:tcPr>
        <w:p w:rsidR="000C29CA" w:rsidRPr="00A00EC8" w:rsidRDefault="000C29CA" w:rsidP="000C29CA">
          <w:pPr>
            <w:tabs>
              <w:tab w:val="left" w:pos="72"/>
            </w:tabs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C29CA" w:rsidRPr="009E742D" w:rsidTr="000C29CA">
      <w:trPr>
        <w:cantSplit/>
        <w:trHeight w:val="471"/>
      </w:trPr>
      <w:tc>
        <w:tcPr>
          <w:tcW w:w="9923" w:type="dxa"/>
          <w:gridSpan w:val="3"/>
          <w:vAlign w:val="center"/>
        </w:tcPr>
        <w:p w:rsidR="000C29CA" w:rsidRPr="00622C9C" w:rsidRDefault="000C29CA" w:rsidP="000C29CA">
          <w:pPr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КАФЕДРА БИОЛОГИЧЕСКОЙ ХИМИИ</w:t>
          </w:r>
        </w:p>
        <w:p w:rsidR="000C29CA" w:rsidRPr="009E742D" w:rsidRDefault="000C29CA" w:rsidP="000C29CA">
          <w:pPr>
            <w:jc w:val="center"/>
            <w:rPr>
              <w:rFonts w:ascii="Tahoma" w:hAnsi="Tahoma" w:cs="Tahoma"/>
              <w:b/>
              <w:caps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АНКЕТА «ПРЕПОДАВАТЕЛЬ ГЛАЗАМИ СТУДЕНТОВ»</w:t>
          </w:r>
        </w:p>
      </w:tc>
    </w:tr>
  </w:tbl>
  <w:p w:rsidR="000C29CA" w:rsidRDefault="000C29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688"/>
    <w:multiLevelType w:val="hybridMultilevel"/>
    <w:tmpl w:val="3D52D85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76F7E57"/>
    <w:multiLevelType w:val="hybridMultilevel"/>
    <w:tmpl w:val="4062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71B5"/>
    <w:multiLevelType w:val="hybridMultilevel"/>
    <w:tmpl w:val="08505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735"/>
    <w:rsid w:val="00051B8B"/>
    <w:rsid w:val="0007476A"/>
    <w:rsid w:val="000867E5"/>
    <w:rsid w:val="000B0735"/>
    <w:rsid w:val="000C29CA"/>
    <w:rsid w:val="000C3D47"/>
    <w:rsid w:val="00157405"/>
    <w:rsid w:val="001A7AE4"/>
    <w:rsid w:val="001B2A06"/>
    <w:rsid w:val="002B1617"/>
    <w:rsid w:val="004D761E"/>
    <w:rsid w:val="00606FDC"/>
    <w:rsid w:val="00672548"/>
    <w:rsid w:val="00CD179E"/>
    <w:rsid w:val="00D968AD"/>
    <w:rsid w:val="00EE15A6"/>
    <w:rsid w:val="00F43B54"/>
    <w:rsid w:val="00F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73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C2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29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C2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29C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C29C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74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Konstantin</dc:creator>
  <cp:keywords/>
  <dc:description/>
  <cp:lastModifiedBy>User</cp:lastModifiedBy>
  <cp:revision>8</cp:revision>
  <dcterms:created xsi:type="dcterms:W3CDTF">2013-01-15T04:43:00Z</dcterms:created>
  <dcterms:modified xsi:type="dcterms:W3CDTF">2013-01-15T05:02:00Z</dcterms:modified>
</cp:coreProperties>
</file>