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FD" w:rsidRPr="00CC530F" w:rsidRDefault="00110BFD" w:rsidP="00CC530F">
      <w:pPr>
        <w:pStyle w:val="a3"/>
        <w:ind w:left="20"/>
        <w:outlineLvl w:val="0"/>
      </w:pPr>
      <w:r w:rsidRPr="00CC530F">
        <w:t xml:space="preserve">СПЕЦИАЛЬНОСТЬ: </w:t>
      </w:r>
      <w:r w:rsidR="004E0460">
        <w:t>стоматология</w:t>
      </w:r>
    </w:p>
    <w:p w:rsidR="00110BFD" w:rsidRPr="00CC530F" w:rsidRDefault="00110BFD" w:rsidP="00CC530F">
      <w:pPr>
        <w:pStyle w:val="a3"/>
        <w:ind w:left="20"/>
        <w:outlineLvl w:val="0"/>
      </w:pPr>
    </w:p>
    <w:p w:rsidR="00110BFD" w:rsidRPr="00CC530F" w:rsidRDefault="00110BFD" w:rsidP="00CC530F">
      <w:pPr>
        <w:pStyle w:val="a3"/>
        <w:ind w:left="20"/>
        <w:outlineLvl w:val="0"/>
      </w:pPr>
      <w:r w:rsidRPr="00CC530F">
        <w:t>КАФЕДРА: БИОЛОГИЧЕСКОЙ ХИМИИ</w:t>
      </w:r>
    </w:p>
    <w:p w:rsidR="00110BFD" w:rsidRPr="00CC530F" w:rsidRDefault="00110BFD" w:rsidP="00CC530F">
      <w:pPr>
        <w:pStyle w:val="a3"/>
        <w:ind w:left="20"/>
        <w:jc w:val="both"/>
        <w:outlineLvl w:val="0"/>
      </w:pPr>
    </w:p>
    <w:p w:rsidR="00110BFD" w:rsidRPr="00CC530F" w:rsidRDefault="00110BFD" w:rsidP="00CC530F">
      <w:pPr>
        <w:pStyle w:val="a3"/>
        <w:ind w:left="20"/>
        <w:jc w:val="both"/>
        <w:outlineLvl w:val="0"/>
      </w:pPr>
    </w:p>
    <w:p w:rsidR="00110BFD" w:rsidRPr="00CC530F" w:rsidRDefault="00110BFD" w:rsidP="00CC530F">
      <w:pPr>
        <w:pStyle w:val="a3"/>
        <w:ind w:left="20"/>
        <w:jc w:val="both"/>
        <w:outlineLvl w:val="0"/>
      </w:pPr>
    </w:p>
    <w:p w:rsidR="00110BFD" w:rsidRPr="00CC530F" w:rsidRDefault="00110BFD" w:rsidP="00CC530F">
      <w:pPr>
        <w:pStyle w:val="a3"/>
        <w:ind w:left="20"/>
        <w:jc w:val="both"/>
        <w:outlineLvl w:val="0"/>
      </w:pPr>
    </w:p>
    <w:p w:rsidR="00110BFD" w:rsidRPr="00CC530F" w:rsidRDefault="00110BFD" w:rsidP="00CC530F">
      <w:pPr>
        <w:pStyle w:val="a3"/>
        <w:ind w:left="20"/>
        <w:jc w:val="both"/>
        <w:outlineLvl w:val="0"/>
      </w:pPr>
    </w:p>
    <w:p w:rsidR="00110BFD" w:rsidRPr="00CC530F" w:rsidRDefault="00110BFD" w:rsidP="00CC530F">
      <w:pPr>
        <w:pStyle w:val="a3"/>
        <w:ind w:left="20"/>
        <w:jc w:val="both"/>
        <w:outlineLvl w:val="0"/>
      </w:pPr>
    </w:p>
    <w:p w:rsidR="00110BFD" w:rsidRPr="00CC530F" w:rsidRDefault="00110BFD" w:rsidP="00CC530F">
      <w:pPr>
        <w:pStyle w:val="a3"/>
        <w:ind w:left="20"/>
        <w:jc w:val="both"/>
        <w:outlineLvl w:val="0"/>
      </w:pPr>
    </w:p>
    <w:p w:rsidR="00110BFD" w:rsidRPr="00CC530F" w:rsidRDefault="00110BFD" w:rsidP="00CC530F">
      <w:pPr>
        <w:pStyle w:val="a3"/>
        <w:ind w:left="20"/>
        <w:jc w:val="both"/>
        <w:outlineLvl w:val="0"/>
      </w:pPr>
    </w:p>
    <w:p w:rsidR="00110BFD" w:rsidRPr="00CC530F" w:rsidRDefault="00110BFD" w:rsidP="00CC530F">
      <w:pPr>
        <w:pStyle w:val="a3"/>
        <w:ind w:left="20"/>
        <w:jc w:val="both"/>
        <w:outlineLvl w:val="0"/>
      </w:pPr>
    </w:p>
    <w:p w:rsidR="00110BFD" w:rsidRPr="00CC530F" w:rsidRDefault="00110BFD" w:rsidP="00CC530F">
      <w:pPr>
        <w:pStyle w:val="a3"/>
        <w:ind w:left="20"/>
        <w:outlineLvl w:val="0"/>
      </w:pPr>
    </w:p>
    <w:p w:rsidR="00110BFD" w:rsidRPr="00CC530F" w:rsidRDefault="00110BFD" w:rsidP="00CC530F">
      <w:pPr>
        <w:pStyle w:val="a5"/>
        <w:ind w:left="20"/>
        <w:rPr>
          <w:i w:val="0"/>
          <w:iCs w:val="0"/>
          <w:lang w:val="kk-KZ"/>
        </w:rPr>
      </w:pPr>
      <w:r w:rsidRPr="00CC530F">
        <w:rPr>
          <w:i w:val="0"/>
          <w:iCs w:val="0"/>
          <w:lang w:val="kk-KZ"/>
        </w:rPr>
        <w:t xml:space="preserve">МЕТОДИЧЕСКАЯ РЕКОМЕНДАЦИЯ ДЛЯ ПРЕПОДАВАТЕЛЕЙ </w:t>
      </w:r>
    </w:p>
    <w:p w:rsidR="00110BFD" w:rsidRPr="00CC530F" w:rsidRDefault="00110BFD" w:rsidP="00CC530F">
      <w:pPr>
        <w:pStyle w:val="a5"/>
        <w:ind w:left="20"/>
        <w:rPr>
          <w:i w:val="0"/>
          <w:iCs w:val="0"/>
          <w:lang w:val="kk-KZ"/>
        </w:rPr>
      </w:pPr>
    </w:p>
    <w:p w:rsidR="00110BFD" w:rsidRPr="00CC530F" w:rsidRDefault="00110BFD" w:rsidP="00CC530F">
      <w:pPr>
        <w:pStyle w:val="a5"/>
        <w:ind w:left="20"/>
        <w:jc w:val="left"/>
        <w:rPr>
          <w:i w:val="0"/>
          <w:iCs w:val="0"/>
          <w:lang w:val="kk-KZ"/>
        </w:rPr>
      </w:pPr>
    </w:p>
    <w:p w:rsidR="00110BFD" w:rsidRPr="00CC530F" w:rsidRDefault="00110BFD" w:rsidP="00CC530F">
      <w:pPr>
        <w:pStyle w:val="a5"/>
        <w:ind w:left="20"/>
        <w:jc w:val="left"/>
        <w:rPr>
          <w:i w:val="0"/>
          <w:iCs w:val="0"/>
          <w:lang w:val="ru-RU"/>
        </w:rPr>
      </w:pPr>
      <w:r w:rsidRPr="00CC530F">
        <w:rPr>
          <w:i w:val="0"/>
          <w:iCs w:val="0"/>
          <w:lang w:val="kk-KZ"/>
        </w:rPr>
        <w:t>ЗАНЯТИЕ №1</w:t>
      </w:r>
      <w:r w:rsidRPr="00CC530F">
        <w:rPr>
          <w:i w:val="0"/>
          <w:iCs w:val="0"/>
          <w:lang w:val="ru-RU"/>
        </w:rPr>
        <w:t>0</w:t>
      </w:r>
    </w:p>
    <w:p w:rsidR="00110BFD" w:rsidRPr="00CC530F" w:rsidRDefault="00110BFD" w:rsidP="00CC530F">
      <w:pPr>
        <w:pStyle w:val="a5"/>
        <w:ind w:left="20"/>
        <w:jc w:val="left"/>
        <w:rPr>
          <w:i w:val="0"/>
          <w:iCs w:val="0"/>
          <w:lang w:val="kk-KZ"/>
        </w:rPr>
      </w:pPr>
    </w:p>
    <w:p w:rsidR="00110BFD" w:rsidRPr="00CC530F" w:rsidRDefault="00110BFD" w:rsidP="00CC530F">
      <w:pPr>
        <w:pStyle w:val="a5"/>
        <w:ind w:left="20"/>
        <w:jc w:val="left"/>
        <w:rPr>
          <w:i w:val="0"/>
          <w:iCs w:val="0"/>
          <w:lang w:val="kk-KZ"/>
        </w:rPr>
      </w:pPr>
    </w:p>
    <w:p w:rsidR="00110BFD" w:rsidRPr="00CC530F" w:rsidRDefault="00110BFD" w:rsidP="00CC53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CC530F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Витамины</w:t>
      </w:r>
      <w:r w:rsidRPr="00CC530F">
        <w:rPr>
          <w:rFonts w:ascii="Times New Roman" w:hAnsi="Times New Roman" w:cs="Times New Roman"/>
          <w:snapToGrid w:val="0"/>
          <w:sz w:val="24"/>
          <w:szCs w:val="24"/>
          <w:lang w:val="kk-KZ"/>
        </w:rPr>
        <w:t>.</w:t>
      </w:r>
      <w:r w:rsidR="00CC530F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</w:t>
      </w:r>
      <w:r w:rsidRPr="00CC530F">
        <w:rPr>
          <w:rFonts w:ascii="Times New Roman" w:hAnsi="Times New Roman" w:cs="Times New Roman"/>
          <w:sz w:val="24"/>
          <w:szCs w:val="24"/>
          <w:lang w:val="kk-KZ"/>
        </w:rPr>
        <w:t xml:space="preserve">Витамины, </w:t>
      </w:r>
      <w:r w:rsidRPr="00CC530F">
        <w:rPr>
          <w:rFonts w:ascii="Times New Roman" w:hAnsi="Times New Roman" w:cs="Times New Roman"/>
          <w:snapToGrid w:val="0"/>
          <w:sz w:val="24"/>
          <w:szCs w:val="24"/>
        </w:rPr>
        <w:t xml:space="preserve">понятие, </w:t>
      </w:r>
      <w:r w:rsidRPr="00CC530F">
        <w:rPr>
          <w:rFonts w:ascii="Times New Roman" w:hAnsi="Times New Roman" w:cs="Times New Roman"/>
          <w:color w:val="000000"/>
          <w:sz w:val="24"/>
          <w:szCs w:val="24"/>
        </w:rPr>
        <w:t>алиментарные и вторичные авитаминозы и гиповитаминозы,</w:t>
      </w:r>
      <w:r w:rsidRPr="00CC530F">
        <w:rPr>
          <w:rFonts w:ascii="Times New Roman" w:hAnsi="Times New Roman" w:cs="Times New Roman"/>
          <w:snapToGrid w:val="0"/>
          <w:sz w:val="24"/>
          <w:szCs w:val="24"/>
        </w:rPr>
        <w:t xml:space="preserve"> классификация</w:t>
      </w:r>
      <w:r w:rsidRPr="00CC530F">
        <w:rPr>
          <w:rFonts w:ascii="Times New Roman" w:hAnsi="Times New Roman" w:cs="Times New Roman"/>
          <w:snapToGrid w:val="0"/>
          <w:sz w:val="24"/>
          <w:szCs w:val="24"/>
          <w:lang w:val="kk-KZ"/>
        </w:rPr>
        <w:t>. С</w:t>
      </w:r>
      <w:proofErr w:type="spellStart"/>
      <w:r w:rsidR="00285882" w:rsidRPr="00CC530F">
        <w:rPr>
          <w:rFonts w:ascii="Times New Roman" w:hAnsi="Times New Roman" w:cs="Times New Roman"/>
          <w:snapToGrid w:val="0"/>
          <w:sz w:val="24"/>
          <w:szCs w:val="24"/>
        </w:rPr>
        <w:t>троение</w:t>
      </w:r>
      <w:proofErr w:type="spellEnd"/>
      <w:r w:rsidRPr="00CC530F">
        <w:rPr>
          <w:rFonts w:ascii="Times New Roman" w:hAnsi="Times New Roman" w:cs="Times New Roman"/>
          <w:snapToGrid w:val="0"/>
          <w:sz w:val="24"/>
          <w:szCs w:val="24"/>
        </w:rPr>
        <w:t>, биологическое действие, авитаминоз, распространение в природе, суточная потребность  водорастворимых витаминов.</w:t>
      </w:r>
    </w:p>
    <w:p w:rsidR="00110BFD" w:rsidRPr="00CC530F" w:rsidRDefault="00110BFD" w:rsidP="00CC530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0BFD" w:rsidRPr="00CC530F" w:rsidRDefault="00110BFD" w:rsidP="00CC530F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110BFD" w:rsidRPr="00CC530F" w:rsidRDefault="00110BFD" w:rsidP="00CC530F">
      <w:pPr>
        <w:pStyle w:val="a3"/>
        <w:ind w:left="20"/>
        <w:jc w:val="both"/>
        <w:outlineLvl w:val="0"/>
      </w:pPr>
    </w:p>
    <w:p w:rsidR="00110BFD" w:rsidRPr="00CC530F" w:rsidRDefault="00110BFD" w:rsidP="00CC530F">
      <w:pPr>
        <w:pStyle w:val="a3"/>
        <w:ind w:left="20"/>
        <w:jc w:val="both"/>
        <w:outlineLvl w:val="0"/>
      </w:pPr>
    </w:p>
    <w:p w:rsidR="00110BFD" w:rsidRPr="00CC530F" w:rsidRDefault="00110BFD" w:rsidP="00CC530F">
      <w:pPr>
        <w:pStyle w:val="a3"/>
        <w:ind w:left="20"/>
        <w:jc w:val="both"/>
        <w:outlineLvl w:val="0"/>
      </w:pPr>
    </w:p>
    <w:p w:rsidR="00110BFD" w:rsidRPr="00CC530F" w:rsidRDefault="00110BFD" w:rsidP="00CC530F">
      <w:pPr>
        <w:pStyle w:val="a3"/>
        <w:ind w:left="20"/>
        <w:jc w:val="both"/>
        <w:outlineLvl w:val="0"/>
      </w:pPr>
      <w:r w:rsidRPr="00CC530F">
        <w:t>КУРС:   2</w:t>
      </w:r>
    </w:p>
    <w:p w:rsidR="00110BFD" w:rsidRPr="00CC530F" w:rsidRDefault="00110BFD" w:rsidP="00CC530F">
      <w:pPr>
        <w:pStyle w:val="a3"/>
        <w:ind w:left="20"/>
        <w:jc w:val="both"/>
        <w:outlineLvl w:val="0"/>
      </w:pPr>
    </w:p>
    <w:p w:rsidR="00110BFD" w:rsidRPr="00CC530F" w:rsidRDefault="00110BFD" w:rsidP="00CC530F">
      <w:pPr>
        <w:pStyle w:val="a3"/>
        <w:ind w:left="20"/>
        <w:jc w:val="both"/>
        <w:outlineLvl w:val="0"/>
      </w:pPr>
      <w:r w:rsidRPr="00CC530F">
        <w:t>ДИСЦИПЛИНА:    БИОЛОГИЧЕСКАЯ ХИМИЯ</w:t>
      </w:r>
    </w:p>
    <w:p w:rsidR="00110BFD" w:rsidRPr="00CC530F" w:rsidRDefault="00110BFD" w:rsidP="00CC530F">
      <w:pPr>
        <w:pStyle w:val="a3"/>
        <w:ind w:left="20"/>
        <w:jc w:val="both"/>
        <w:outlineLvl w:val="0"/>
      </w:pPr>
    </w:p>
    <w:p w:rsidR="00110BFD" w:rsidRPr="00CC530F" w:rsidRDefault="00110BFD" w:rsidP="00CC530F">
      <w:pPr>
        <w:pStyle w:val="a3"/>
        <w:ind w:left="20"/>
        <w:jc w:val="both"/>
        <w:outlineLvl w:val="0"/>
      </w:pPr>
    </w:p>
    <w:p w:rsidR="00110BFD" w:rsidRPr="00CC530F" w:rsidRDefault="00110BFD" w:rsidP="00CC530F">
      <w:pPr>
        <w:pStyle w:val="a3"/>
        <w:ind w:left="20"/>
        <w:jc w:val="both"/>
        <w:outlineLvl w:val="0"/>
      </w:pPr>
    </w:p>
    <w:p w:rsidR="00110BFD" w:rsidRPr="00CC530F" w:rsidRDefault="00110BFD" w:rsidP="00CC530F">
      <w:pPr>
        <w:pStyle w:val="a3"/>
        <w:ind w:left="20"/>
        <w:jc w:val="both"/>
        <w:outlineLvl w:val="0"/>
      </w:pPr>
    </w:p>
    <w:p w:rsidR="00110BFD" w:rsidRPr="00CC530F" w:rsidRDefault="00110BFD" w:rsidP="00CC530F">
      <w:pPr>
        <w:pStyle w:val="a3"/>
        <w:ind w:left="20"/>
        <w:jc w:val="both"/>
        <w:outlineLvl w:val="0"/>
      </w:pPr>
    </w:p>
    <w:p w:rsidR="00110BFD" w:rsidRPr="00CC530F" w:rsidRDefault="00110BFD" w:rsidP="00CC530F">
      <w:pPr>
        <w:pStyle w:val="a3"/>
        <w:ind w:left="20"/>
        <w:jc w:val="both"/>
        <w:outlineLvl w:val="0"/>
      </w:pPr>
    </w:p>
    <w:p w:rsidR="00110BFD" w:rsidRPr="00CC530F" w:rsidRDefault="00110BFD" w:rsidP="00CC530F">
      <w:pPr>
        <w:pStyle w:val="a3"/>
        <w:ind w:left="20"/>
        <w:jc w:val="both"/>
        <w:outlineLvl w:val="0"/>
      </w:pPr>
      <w:r w:rsidRPr="00CC530F">
        <w:t xml:space="preserve">СОСТАВИТЕЛИ:   </w:t>
      </w:r>
      <w:r w:rsidR="00766157" w:rsidRPr="00CC530F">
        <w:t>ст.преп</w:t>
      </w:r>
      <w:proofErr w:type="gramStart"/>
      <w:r w:rsidR="00766157" w:rsidRPr="00CC530F">
        <w:t>.</w:t>
      </w:r>
      <w:r w:rsidRPr="00CC530F">
        <w:t>П</w:t>
      </w:r>
      <w:proofErr w:type="gramEnd"/>
      <w:r w:rsidRPr="00CC530F">
        <w:t>етрова Г.И.</w:t>
      </w:r>
    </w:p>
    <w:p w:rsidR="00110BFD" w:rsidRPr="00CC530F" w:rsidRDefault="00110BFD" w:rsidP="00CC530F">
      <w:pPr>
        <w:pStyle w:val="a3"/>
        <w:ind w:left="20"/>
        <w:jc w:val="both"/>
        <w:outlineLvl w:val="0"/>
      </w:pPr>
    </w:p>
    <w:p w:rsidR="00110BFD" w:rsidRPr="00CC530F" w:rsidRDefault="00110BFD" w:rsidP="00CC530F">
      <w:pPr>
        <w:pStyle w:val="a3"/>
        <w:ind w:left="20"/>
        <w:jc w:val="both"/>
        <w:outlineLvl w:val="0"/>
      </w:pPr>
    </w:p>
    <w:p w:rsidR="00110BFD" w:rsidRPr="00CC530F" w:rsidRDefault="00110BFD" w:rsidP="00CC530F">
      <w:pPr>
        <w:pStyle w:val="a3"/>
        <w:ind w:left="20"/>
        <w:jc w:val="both"/>
        <w:outlineLvl w:val="0"/>
      </w:pPr>
    </w:p>
    <w:p w:rsidR="00110BFD" w:rsidRPr="00CC530F" w:rsidRDefault="00110BFD" w:rsidP="00CC530F">
      <w:pPr>
        <w:pStyle w:val="a3"/>
        <w:ind w:left="20"/>
        <w:jc w:val="both"/>
        <w:outlineLvl w:val="0"/>
      </w:pPr>
    </w:p>
    <w:p w:rsidR="00110BFD" w:rsidRPr="00CC530F" w:rsidRDefault="00110BFD" w:rsidP="00CC530F">
      <w:pPr>
        <w:pStyle w:val="a3"/>
        <w:ind w:left="20"/>
        <w:outlineLvl w:val="0"/>
      </w:pPr>
    </w:p>
    <w:p w:rsidR="00110BFD" w:rsidRPr="00CC530F" w:rsidRDefault="00110BFD" w:rsidP="00CC530F">
      <w:pPr>
        <w:pStyle w:val="a3"/>
        <w:ind w:left="20"/>
        <w:outlineLvl w:val="0"/>
      </w:pPr>
    </w:p>
    <w:p w:rsidR="00110BFD" w:rsidRPr="00CC530F" w:rsidRDefault="00110BFD" w:rsidP="00CC530F">
      <w:pPr>
        <w:pStyle w:val="a3"/>
        <w:ind w:left="20"/>
        <w:outlineLvl w:val="0"/>
      </w:pPr>
      <w:r w:rsidRPr="00CC530F">
        <w:t>Алматы, 20</w:t>
      </w:r>
      <w:r w:rsidRPr="00CC530F">
        <w:rPr>
          <w:lang w:val="kk-KZ"/>
        </w:rPr>
        <w:t>12</w:t>
      </w:r>
      <w:r w:rsidRPr="00CC530F">
        <w:t xml:space="preserve"> г.</w:t>
      </w:r>
    </w:p>
    <w:p w:rsidR="00110BFD" w:rsidRPr="00CC530F" w:rsidRDefault="00110BFD" w:rsidP="00CC53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br w:type="page"/>
      </w:r>
      <w:proofErr w:type="gramStart"/>
      <w:r w:rsidRPr="00CC530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Обсуждена</w:t>
      </w:r>
      <w:proofErr w:type="gramEnd"/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на заседании кафедры</w:t>
      </w:r>
    </w:p>
    <w:p w:rsidR="00110BFD" w:rsidRPr="00CC530F" w:rsidRDefault="00110BFD" w:rsidP="00CC530F">
      <w:pPr>
        <w:pStyle w:val="a3"/>
        <w:ind w:firstLine="426"/>
        <w:jc w:val="both"/>
        <w:outlineLvl w:val="0"/>
      </w:pPr>
      <w:r w:rsidRPr="00CC530F">
        <w:t>Протокол  №</w:t>
      </w:r>
      <w:r w:rsidRPr="00CC530F">
        <w:rPr>
          <w:u w:val="single"/>
        </w:rPr>
        <w:t>___</w:t>
      </w:r>
      <w:r w:rsidRPr="00CC530F">
        <w:t xml:space="preserve">  от  «___» _______ 20</w:t>
      </w:r>
      <w:r w:rsidRPr="00CC530F">
        <w:rPr>
          <w:lang w:val="kk-KZ"/>
        </w:rPr>
        <w:t>12</w:t>
      </w:r>
      <w:r w:rsidRPr="00CC530F">
        <w:t xml:space="preserve"> г.</w:t>
      </w:r>
    </w:p>
    <w:p w:rsidR="00110BFD" w:rsidRPr="00CC530F" w:rsidRDefault="00110BFD" w:rsidP="00CC530F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110BFD" w:rsidRPr="00CC530F" w:rsidRDefault="00110BFD" w:rsidP="00CC530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sz w:val="24"/>
          <w:szCs w:val="24"/>
        </w:rPr>
        <w:t>Утверждена</w:t>
      </w:r>
    </w:p>
    <w:p w:rsidR="00110BFD" w:rsidRPr="00CC530F" w:rsidRDefault="00110BFD" w:rsidP="00CC530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sz w:val="24"/>
          <w:szCs w:val="24"/>
        </w:rPr>
        <w:t>Зав. кафедрой</w:t>
      </w:r>
    </w:p>
    <w:p w:rsidR="00110BFD" w:rsidRPr="00CC530F" w:rsidRDefault="00110BFD" w:rsidP="00CC530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sz w:val="24"/>
          <w:szCs w:val="24"/>
        </w:rPr>
        <w:t>Профессор    _____________________________ Плешкова С.М.</w:t>
      </w:r>
    </w:p>
    <w:p w:rsidR="00110BFD" w:rsidRPr="00CC530F" w:rsidRDefault="00110BFD" w:rsidP="00CC530F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CC530F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Занятие № 10</w:t>
      </w:r>
    </w:p>
    <w:p w:rsidR="00110BFD" w:rsidRPr="00CC530F" w:rsidRDefault="00110BFD" w:rsidP="00CC53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sz w:val="24"/>
          <w:szCs w:val="24"/>
        </w:rPr>
        <w:t>1.Тема:</w:t>
      </w:r>
      <w:r w:rsidRPr="00CC530F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Витамины</w:t>
      </w:r>
      <w:proofErr w:type="gramStart"/>
      <w:r w:rsidRPr="00CC530F">
        <w:rPr>
          <w:rFonts w:ascii="Times New Roman" w:hAnsi="Times New Roman" w:cs="Times New Roman"/>
          <w:snapToGrid w:val="0"/>
          <w:sz w:val="24"/>
          <w:szCs w:val="24"/>
          <w:lang w:val="kk-KZ"/>
        </w:rPr>
        <w:t>.</w:t>
      </w:r>
      <w:r w:rsidRPr="00CC530F">
        <w:rPr>
          <w:rFonts w:ascii="Times New Roman" w:hAnsi="Times New Roman" w:cs="Times New Roman"/>
          <w:sz w:val="24"/>
          <w:szCs w:val="24"/>
          <w:lang w:val="kk-KZ"/>
        </w:rPr>
        <w:t>В</w:t>
      </w:r>
      <w:proofErr w:type="gramEnd"/>
      <w:r w:rsidRPr="00CC530F">
        <w:rPr>
          <w:rFonts w:ascii="Times New Roman" w:hAnsi="Times New Roman" w:cs="Times New Roman"/>
          <w:sz w:val="24"/>
          <w:szCs w:val="24"/>
          <w:lang w:val="kk-KZ"/>
        </w:rPr>
        <w:t xml:space="preserve">итамины, </w:t>
      </w:r>
      <w:r w:rsidRPr="00CC530F">
        <w:rPr>
          <w:rFonts w:ascii="Times New Roman" w:hAnsi="Times New Roman" w:cs="Times New Roman"/>
          <w:snapToGrid w:val="0"/>
          <w:sz w:val="24"/>
          <w:szCs w:val="24"/>
        </w:rPr>
        <w:t xml:space="preserve">понятие, </w:t>
      </w:r>
      <w:r w:rsidRPr="00CC530F">
        <w:rPr>
          <w:rFonts w:ascii="Times New Roman" w:hAnsi="Times New Roman" w:cs="Times New Roman"/>
          <w:color w:val="000000"/>
          <w:sz w:val="24"/>
          <w:szCs w:val="24"/>
        </w:rPr>
        <w:t>алиментарные и вторичные авитаминозы и гиповитаминозы,</w:t>
      </w:r>
      <w:r w:rsidRPr="00CC530F">
        <w:rPr>
          <w:rFonts w:ascii="Times New Roman" w:hAnsi="Times New Roman" w:cs="Times New Roman"/>
          <w:snapToGrid w:val="0"/>
          <w:sz w:val="24"/>
          <w:szCs w:val="24"/>
        </w:rPr>
        <w:t xml:space="preserve"> классификация</w:t>
      </w:r>
      <w:r w:rsidRPr="00CC530F">
        <w:rPr>
          <w:rFonts w:ascii="Times New Roman" w:hAnsi="Times New Roman" w:cs="Times New Roman"/>
          <w:snapToGrid w:val="0"/>
          <w:sz w:val="24"/>
          <w:szCs w:val="24"/>
          <w:lang w:val="kk-KZ"/>
        </w:rPr>
        <w:t>. С</w:t>
      </w:r>
      <w:proofErr w:type="spellStart"/>
      <w:r w:rsidRPr="00CC530F">
        <w:rPr>
          <w:rFonts w:ascii="Times New Roman" w:hAnsi="Times New Roman" w:cs="Times New Roman"/>
          <w:snapToGrid w:val="0"/>
          <w:sz w:val="24"/>
          <w:szCs w:val="24"/>
        </w:rPr>
        <w:t>троение</w:t>
      </w:r>
      <w:proofErr w:type="spellEnd"/>
      <w:r w:rsidRPr="00CC530F">
        <w:rPr>
          <w:rFonts w:ascii="Times New Roman" w:hAnsi="Times New Roman" w:cs="Times New Roman"/>
          <w:snapToGrid w:val="0"/>
          <w:sz w:val="24"/>
          <w:szCs w:val="24"/>
        </w:rPr>
        <w:t>, биологическое действие, авитаминоз, распространение в природе, суточная потребность  водорастворимых витаминов.</w:t>
      </w:r>
    </w:p>
    <w:p w:rsidR="00110BFD" w:rsidRPr="00CC530F" w:rsidRDefault="00110BFD" w:rsidP="00CC53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CC53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Цели:</w:t>
      </w:r>
    </w:p>
    <w:p w:rsidR="00110BFD" w:rsidRPr="00CC530F" w:rsidRDefault="00110BFD" w:rsidP="00CC530F">
      <w:pPr>
        <w:pStyle w:val="11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1. Научить студентов разбираться в понятиях: витамины;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гипе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C530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C5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CC530F">
        <w:rPr>
          <w:rFonts w:ascii="Times New Roman" w:hAnsi="Times New Roman" w:cs="Times New Roman"/>
          <w:sz w:val="24"/>
          <w:szCs w:val="24"/>
        </w:rPr>
        <w:t xml:space="preserve">-,    авитаминозы,              провитамины,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витамеры</w:t>
      </w:r>
      <w:proofErr w:type="spellEnd"/>
      <w:r w:rsidRPr="00CC530F">
        <w:rPr>
          <w:rFonts w:ascii="Times New Roman" w:hAnsi="Times New Roman" w:cs="Times New Roman"/>
          <w:sz w:val="24"/>
          <w:szCs w:val="24"/>
        </w:rPr>
        <w:t xml:space="preserve"> и антивитамины.</w:t>
      </w:r>
    </w:p>
    <w:p w:rsidR="00110BFD" w:rsidRPr="00CC530F" w:rsidRDefault="00110BFD" w:rsidP="00CC530F">
      <w:pPr>
        <w:pStyle w:val="11"/>
        <w:spacing w:line="240" w:lineRule="auto"/>
        <w:ind w:left="6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2. Формировать знания о связи витаминов с ферментами, их роли в регуляции обменных     процессов.</w:t>
      </w:r>
    </w:p>
    <w:p w:rsidR="00110BFD" w:rsidRPr="00CC530F" w:rsidRDefault="00110BFD" w:rsidP="00CC530F">
      <w:pPr>
        <w:pStyle w:val="11"/>
        <w:spacing w:line="240" w:lineRule="auto"/>
        <w:ind w:left="6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3. Формировать знания о химической природе витаминов группы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C530F">
        <w:rPr>
          <w:rFonts w:ascii="Times New Roman" w:hAnsi="Times New Roman" w:cs="Times New Roman"/>
          <w:sz w:val="24"/>
          <w:szCs w:val="24"/>
        </w:rPr>
        <w:t xml:space="preserve">, их </w:t>
      </w:r>
    </w:p>
    <w:p w:rsidR="00110BFD" w:rsidRPr="00CC530F" w:rsidRDefault="00110BFD" w:rsidP="00CC530F">
      <w:pPr>
        <w:pStyle w:val="11"/>
        <w:spacing w:line="240" w:lineRule="auto"/>
        <w:ind w:left="6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C530F">
        <w:rPr>
          <w:rFonts w:ascii="Times New Roman" w:hAnsi="Times New Roman" w:cs="Times New Roman"/>
          <w:sz w:val="24"/>
          <w:szCs w:val="24"/>
        </w:rPr>
        <w:t>распространении</w:t>
      </w:r>
      <w:proofErr w:type="gramEnd"/>
      <w:r w:rsidRPr="00CC530F">
        <w:rPr>
          <w:rFonts w:ascii="Times New Roman" w:hAnsi="Times New Roman" w:cs="Times New Roman"/>
          <w:sz w:val="24"/>
          <w:szCs w:val="24"/>
        </w:rPr>
        <w:t>, суточной потребности.</w:t>
      </w:r>
    </w:p>
    <w:p w:rsidR="00110BFD" w:rsidRPr="00CC530F" w:rsidRDefault="00110BFD" w:rsidP="00CC530F">
      <w:pPr>
        <w:pStyle w:val="11"/>
        <w:spacing w:line="240" w:lineRule="auto"/>
        <w:ind w:left="6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4. </w:t>
      </w:r>
      <w:r w:rsidR="00D149E6" w:rsidRPr="00CC530F">
        <w:rPr>
          <w:rFonts w:ascii="Times New Roman" w:hAnsi="Times New Roman" w:cs="Times New Roman"/>
          <w:sz w:val="24"/>
          <w:szCs w:val="24"/>
        </w:rPr>
        <w:t>В</w:t>
      </w:r>
      <w:r w:rsidRPr="00CC530F">
        <w:rPr>
          <w:rFonts w:ascii="Times New Roman" w:hAnsi="Times New Roman" w:cs="Times New Roman"/>
          <w:sz w:val="24"/>
          <w:szCs w:val="24"/>
        </w:rPr>
        <w:t xml:space="preserve">вести 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>новые термины и понятия  используя</w:t>
      </w:r>
      <w:proofErr w:type="gramEnd"/>
      <w:r w:rsidRPr="00CC530F">
        <w:rPr>
          <w:rFonts w:ascii="Times New Roman" w:hAnsi="Times New Roman" w:cs="Times New Roman"/>
          <w:sz w:val="24"/>
          <w:szCs w:val="24"/>
        </w:rPr>
        <w:t xml:space="preserve"> их  во время ролевой игры </w:t>
      </w:r>
    </w:p>
    <w:p w:rsidR="00110BFD" w:rsidRPr="00CC530F" w:rsidRDefault="00110BFD" w:rsidP="00CC530F">
      <w:pPr>
        <w:pStyle w:val="11"/>
        <w:spacing w:line="240" w:lineRule="auto"/>
        <w:ind w:left="6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5. Формировать навыки при работе  с профессиональной литературой </w:t>
      </w:r>
    </w:p>
    <w:p w:rsidR="00110BFD" w:rsidRPr="00CC530F" w:rsidRDefault="00110BFD" w:rsidP="00CC530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Задачи обучения:</w:t>
      </w:r>
    </w:p>
    <w:p w:rsidR="00110BFD" w:rsidRPr="00CC530F" w:rsidRDefault="00110BFD" w:rsidP="00CC530F">
      <w:pPr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30F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Рассмотреть понятие о витаминах, </w:t>
      </w:r>
      <w:proofErr w:type="spellStart"/>
      <w:r w:rsidRPr="00CC530F">
        <w:rPr>
          <w:rFonts w:ascii="Times New Roman" w:hAnsi="Times New Roman" w:cs="Times New Roman"/>
          <w:color w:val="000000"/>
          <w:sz w:val="24"/>
          <w:szCs w:val="24"/>
        </w:rPr>
        <w:t>гипо</w:t>
      </w:r>
      <w:proofErr w:type="spellEnd"/>
      <w:r w:rsidRPr="00CC53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30F">
        <w:rPr>
          <w:rFonts w:ascii="Times New Roman" w:hAnsi="Times New Roman" w:cs="Times New Roman"/>
          <w:color w:val="000000"/>
          <w:sz w:val="24"/>
          <w:szCs w:val="24"/>
        </w:rPr>
        <w:t>гипер</w:t>
      </w:r>
      <w:proofErr w:type="gramStart"/>
      <w:r w:rsidRPr="00CC530F">
        <w:rPr>
          <w:rFonts w:ascii="Times New Roman" w:hAnsi="Times New Roman" w:cs="Times New Roman"/>
          <w:color w:val="000000"/>
          <w:sz w:val="24"/>
          <w:szCs w:val="24"/>
        </w:rPr>
        <w:t>,-</w:t>
      </w:r>
      <w:proofErr w:type="gramEnd"/>
      <w:r w:rsidRPr="00CC530F">
        <w:rPr>
          <w:rFonts w:ascii="Times New Roman" w:hAnsi="Times New Roman" w:cs="Times New Roman"/>
          <w:color w:val="000000"/>
          <w:sz w:val="24"/>
          <w:szCs w:val="24"/>
        </w:rPr>
        <w:t>авитаминозах</w:t>
      </w:r>
      <w:proofErr w:type="spellEnd"/>
      <w:r w:rsidRPr="00CC530F">
        <w:rPr>
          <w:rFonts w:ascii="Times New Roman" w:hAnsi="Times New Roman" w:cs="Times New Roman"/>
          <w:color w:val="000000"/>
          <w:sz w:val="24"/>
          <w:szCs w:val="24"/>
        </w:rPr>
        <w:t xml:space="preserve">, провитаминах, антивитаминах и </w:t>
      </w:r>
      <w:proofErr w:type="spellStart"/>
      <w:r w:rsidRPr="00CC530F">
        <w:rPr>
          <w:rFonts w:ascii="Times New Roman" w:hAnsi="Times New Roman" w:cs="Times New Roman"/>
          <w:color w:val="000000"/>
          <w:sz w:val="24"/>
          <w:szCs w:val="24"/>
        </w:rPr>
        <w:t>витамерах</w:t>
      </w:r>
      <w:proofErr w:type="spellEnd"/>
      <w:r w:rsidRPr="00CC53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0BFD" w:rsidRPr="00CC530F" w:rsidRDefault="00110BFD" w:rsidP="00CC530F">
      <w:pPr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30F">
        <w:rPr>
          <w:rFonts w:ascii="Times New Roman" w:hAnsi="Times New Roman" w:cs="Times New Roman"/>
          <w:color w:val="000000"/>
          <w:sz w:val="24"/>
          <w:szCs w:val="24"/>
        </w:rPr>
        <w:t>Разобрать классификацию витаминов</w:t>
      </w:r>
    </w:p>
    <w:p w:rsidR="00110BFD" w:rsidRPr="00CC530F" w:rsidRDefault="00110BFD" w:rsidP="00CC530F">
      <w:pPr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30F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Рассмотреть химическую природу, суточную потребность, </w:t>
      </w:r>
      <w:proofErr w:type="gramStart"/>
      <w:r w:rsidRPr="00CC530F">
        <w:rPr>
          <w:rFonts w:ascii="Times New Roman" w:hAnsi="Times New Roman" w:cs="Times New Roman"/>
          <w:color w:val="000000"/>
          <w:sz w:val="24"/>
          <w:szCs w:val="24"/>
        </w:rPr>
        <w:t>биологическое</w:t>
      </w:r>
      <w:proofErr w:type="gramEnd"/>
    </w:p>
    <w:p w:rsidR="00110BFD" w:rsidRPr="00CC530F" w:rsidRDefault="00110BFD" w:rsidP="00CC530F">
      <w:pPr>
        <w:spacing w:after="0" w:line="240" w:lineRule="auto"/>
        <w:ind w:left="780"/>
        <w:rPr>
          <w:rFonts w:ascii="Times New Roman" w:hAnsi="Times New Roman" w:cs="Times New Roman"/>
          <w:color w:val="000000"/>
          <w:sz w:val="24"/>
          <w:szCs w:val="24"/>
        </w:rPr>
      </w:pPr>
      <w:r w:rsidRPr="00CC530F">
        <w:rPr>
          <w:rFonts w:ascii="Times New Roman" w:hAnsi="Times New Roman" w:cs="Times New Roman"/>
          <w:color w:val="000000"/>
          <w:sz w:val="24"/>
          <w:szCs w:val="24"/>
        </w:rPr>
        <w:t xml:space="preserve">      действие, распространение в природе, авитаминоз водорастворимых  витаминов </w:t>
      </w:r>
    </w:p>
    <w:p w:rsidR="00110BFD" w:rsidRPr="00CC530F" w:rsidRDefault="00110BFD" w:rsidP="00CC53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30F">
        <w:rPr>
          <w:rFonts w:ascii="Times New Roman" w:hAnsi="Times New Roman" w:cs="Times New Roman"/>
          <w:color w:val="000000"/>
          <w:sz w:val="24"/>
          <w:szCs w:val="24"/>
        </w:rPr>
        <w:t xml:space="preserve">Научить использовать новые термины и понятия: </w:t>
      </w:r>
      <w:proofErr w:type="spellStart"/>
      <w:r w:rsidRPr="00CC530F">
        <w:rPr>
          <w:rFonts w:ascii="Times New Roman" w:hAnsi="Times New Roman" w:cs="Times New Roman"/>
          <w:color w:val="000000"/>
          <w:sz w:val="24"/>
          <w:szCs w:val="24"/>
        </w:rPr>
        <w:t>гип</w:t>
      </w:r>
      <w:proofErr w:type="gramStart"/>
      <w:r w:rsidRPr="00CC530F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CC530F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CC53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30F">
        <w:rPr>
          <w:rFonts w:ascii="Times New Roman" w:hAnsi="Times New Roman" w:cs="Times New Roman"/>
          <w:color w:val="000000"/>
          <w:sz w:val="24"/>
          <w:szCs w:val="24"/>
        </w:rPr>
        <w:t>гипер-,авитаминозы</w:t>
      </w:r>
      <w:proofErr w:type="spellEnd"/>
      <w:r w:rsidRPr="00CC530F">
        <w:rPr>
          <w:rFonts w:ascii="Times New Roman" w:hAnsi="Times New Roman" w:cs="Times New Roman"/>
          <w:color w:val="000000"/>
          <w:sz w:val="24"/>
          <w:szCs w:val="24"/>
        </w:rPr>
        <w:t xml:space="preserve">, антивитамины, провитамины, гипохромная  анемия, </w:t>
      </w:r>
      <w:proofErr w:type="spellStart"/>
      <w:r w:rsidRPr="00CC530F">
        <w:rPr>
          <w:rFonts w:ascii="Times New Roman" w:hAnsi="Times New Roman" w:cs="Times New Roman"/>
          <w:color w:val="000000"/>
          <w:sz w:val="24"/>
          <w:szCs w:val="24"/>
        </w:rPr>
        <w:t>перницитозная</w:t>
      </w:r>
      <w:proofErr w:type="spellEnd"/>
      <w:r w:rsidRPr="00CC530F">
        <w:rPr>
          <w:rFonts w:ascii="Times New Roman" w:hAnsi="Times New Roman" w:cs="Times New Roman"/>
          <w:color w:val="000000"/>
          <w:sz w:val="24"/>
          <w:szCs w:val="24"/>
        </w:rPr>
        <w:t xml:space="preserve"> анемия, петехии, себорея, деменция, пеллагра, </w:t>
      </w:r>
      <w:proofErr w:type="spellStart"/>
      <w:r w:rsidRPr="00CC530F">
        <w:rPr>
          <w:rFonts w:ascii="Times New Roman" w:hAnsi="Times New Roman" w:cs="Times New Roman"/>
          <w:color w:val="000000"/>
          <w:sz w:val="24"/>
          <w:szCs w:val="24"/>
        </w:rPr>
        <w:t>гиалуронидаза</w:t>
      </w:r>
      <w:proofErr w:type="spellEnd"/>
    </w:p>
    <w:p w:rsidR="00110BFD" w:rsidRPr="00CC530F" w:rsidRDefault="00110BFD" w:rsidP="00CC530F">
      <w:pPr>
        <w:spacing w:after="0" w:line="240" w:lineRule="auto"/>
        <w:ind w:left="11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Основные вопросы темы </w:t>
      </w:r>
    </w:p>
    <w:p w:rsidR="00110BFD" w:rsidRPr="00CC530F" w:rsidRDefault="00110BFD" w:rsidP="00CC530F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30F">
        <w:rPr>
          <w:rFonts w:ascii="Times New Roman" w:hAnsi="Times New Roman" w:cs="Times New Roman"/>
          <w:color w:val="000000"/>
          <w:sz w:val="24"/>
          <w:szCs w:val="24"/>
        </w:rPr>
        <w:t xml:space="preserve">Витамины, понятие,  </w:t>
      </w:r>
      <w:proofErr w:type="spellStart"/>
      <w:r w:rsidRPr="00CC530F">
        <w:rPr>
          <w:rFonts w:ascii="Times New Roman" w:hAnsi="Times New Roman" w:cs="Times New Roman"/>
          <w:color w:val="000000"/>
          <w:sz w:val="24"/>
          <w:szCs w:val="24"/>
        </w:rPr>
        <w:t>гипо</w:t>
      </w:r>
      <w:proofErr w:type="spellEnd"/>
      <w:r w:rsidRPr="00CC53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30F">
        <w:rPr>
          <w:rFonts w:ascii="Times New Roman" w:hAnsi="Times New Roman" w:cs="Times New Roman"/>
          <w:color w:val="000000"/>
          <w:sz w:val="24"/>
          <w:szCs w:val="24"/>
        </w:rPr>
        <w:t>гипер</w:t>
      </w:r>
      <w:proofErr w:type="gramStart"/>
      <w:r w:rsidRPr="00CC530F">
        <w:rPr>
          <w:rFonts w:ascii="Times New Roman" w:hAnsi="Times New Roman" w:cs="Times New Roman"/>
          <w:color w:val="000000"/>
          <w:sz w:val="24"/>
          <w:szCs w:val="24"/>
        </w:rPr>
        <w:t>,-</w:t>
      </w:r>
      <w:proofErr w:type="gramEnd"/>
      <w:r w:rsidRPr="00CC530F">
        <w:rPr>
          <w:rFonts w:ascii="Times New Roman" w:hAnsi="Times New Roman" w:cs="Times New Roman"/>
          <w:color w:val="000000"/>
          <w:sz w:val="24"/>
          <w:szCs w:val="24"/>
        </w:rPr>
        <w:t>авитаминозы</w:t>
      </w:r>
      <w:proofErr w:type="spellEnd"/>
      <w:r w:rsidRPr="00CC530F">
        <w:rPr>
          <w:rFonts w:ascii="Times New Roman" w:hAnsi="Times New Roman" w:cs="Times New Roman"/>
          <w:color w:val="000000"/>
          <w:sz w:val="24"/>
          <w:szCs w:val="24"/>
        </w:rPr>
        <w:t xml:space="preserve">, провитамины, антивитамины и   </w:t>
      </w:r>
    </w:p>
    <w:p w:rsidR="00110BFD" w:rsidRPr="00CC530F" w:rsidRDefault="00110BFD" w:rsidP="00CC530F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530F">
        <w:rPr>
          <w:rFonts w:ascii="Times New Roman" w:hAnsi="Times New Roman" w:cs="Times New Roman"/>
          <w:color w:val="000000"/>
          <w:sz w:val="24"/>
          <w:szCs w:val="24"/>
        </w:rPr>
        <w:t>витамеры</w:t>
      </w:r>
      <w:proofErr w:type="spellEnd"/>
    </w:p>
    <w:p w:rsidR="00110BFD" w:rsidRPr="00CC530F" w:rsidRDefault="00110BFD" w:rsidP="00CC530F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530F">
        <w:rPr>
          <w:rFonts w:ascii="Times New Roman" w:hAnsi="Times New Roman" w:cs="Times New Roman"/>
          <w:color w:val="000000"/>
          <w:sz w:val="24"/>
          <w:szCs w:val="24"/>
        </w:rPr>
        <w:t xml:space="preserve">Классификация витаминов </w:t>
      </w:r>
    </w:p>
    <w:p w:rsidR="00110BFD" w:rsidRPr="00CC530F" w:rsidRDefault="00110BFD" w:rsidP="00CC530F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530F">
        <w:rPr>
          <w:rFonts w:ascii="Times New Roman" w:hAnsi="Times New Roman" w:cs="Times New Roman"/>
          <w:bCs/>
          <w:color w:val="000000"/>
          <w:sz w:val="24"/>
          <w:szCs w:val="24"/>
        </w:rPr>
        <w:t>Витамины группы</w:t>
      </w:r>
      <w:proofErr w:type="gramStart"/>
      <w:r w:rsidRPr="00CC53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</w:t>
      </w:r>
      <w:proofErr w:type="gramEnd"/>
      <w:r w:rsidRPr="00CC530F">
        <w:rPr>
          <w:rFonts w:ascii="Times New Roman" w:hAnsi="Times New Roman" w:cs="Times New Roman"/>
          <w:bCs/>
          <w:color w:val="000000"/>
          <w:sz w:val="24"/>
          <w:szCs w:val="24"/>
        </w:rPr>
        <w:t>, биологическое действие, авитаминоз, суточная потребность, распространение в природе</w:t>
      </w:r>
    </w:p>
    <w:p w:rsidR="00110BFD" w:rsidRPr="00CC530F" w:rsidRDefault="00110BFD" w:rsidP="00CC530F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530F">
        <w:rPr>
          <w:rFonts w:ascii="Times New Roman" w:hAnsi="Times New Roman" w:cs="Times New Roman"/>
          <w:color w:val="000000"/>
          <w:sz w:val="24"/>
          <w:szCs w:val="24"/>
        </w:rPr>
        <w:t xml:space="preserve">Витамины, не относящиеся к группе В:  С и </w:t>
      </w:r>
      <w:proofErr w:type="gramStart"/>
      <w:r w:rsidRPr="00CC530F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C53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биологическое действие, авитаминоз, суточная потребность, распространение в природе</w:t>
      </w:r>
    </w:p>
    <w:p w:rsidR="00110BFD" w:rsidRPr="00871260" w:rsidRDefault="00110BFD" w:rsidP="00CC530F">
      <w:pPr>
        <w:autoSpaceDN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110BFD" w:rsidRPr="00CC530F" w:rsidRDefault="00110BFD" w:rsidP="00CC530F">
      <w:pPr>
        <w:spacing w:after="0" w:line="240" w:lineRule="auto"/>
        <w:ind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sz w:val="24"/>
          <w:szCs w:val="24"/>
        </w:rPr>
        <w:t>5. Методы и средства обучения:</w:t>
      </w:r>
    </w:p>
    <w:p w:rsidR="00110BFD" w:rsidRPr="00CC530F" w:rsidRDefault="00110BFD" w:rsidP="00CC5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530F">
        <w:rPr>
          <w:rFonts w:ascii="Times New Roman" w:hAnsi="Times New Roman" w:cs="Times New Roman"/>
          <w:sz w:val="24"/>
          <w:szCs w:val="24"/>
        </w:rPr>
        <w:t>Метод-комбинированный</w:t>
      </w:r>
      <w:proofErr w:type="gramEnd"/>
      <w:r w:rsidRPr="00CC530F">
        <w:rPr>
          <w:rFonts w:ascii="Times New Roman" w:hAnsi="Times New Roman" w:cs="Times New Roman"/>
          <w:sz w:val="24"/>
          <w:szCs w:val="24"/>
        </w:rPr>
        <w:t>:</w:t>
      </w:r>
    </w:p>
    <w:p w:rsidR="00110BFD" w:rsidRPr="00CC530F" w:rsidRDefault="00110BFD" w:rsidP="00CC5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1. </w:t>
      </w:r>
      <w:r w:rsidR="00D149E6" w:rsidRPr="00CC530F">
        <w:rPr>
          <w:rFonts w:ascii="Times New Roman" w:hAnsi="Times New Roman" w:cs="Times New Roman"/>
          <w:sz w:val="24"/>
          <w:szCs w:val="24"/>
        </w:rPr>
        <w:t>У</w:t>
      </w:r>
      <w:r w:rsidRPr="00CC530F">
        <w:rPr>
          <w:rFonts w:ascii="Times New Roman" w:hAnsi="Times New Roman" w:cs="Times New Roman"/>
          <w:sz w:val="24"/>
          <w:szCs w:val="24"/>
          <w:lang w:val="kk-KZ"/>
        </w:rPr>
        <w:t xml:space="preserve">стный </w:t>
      </w:r>
      <w:r w:rsidR="00240743" w:rsidRPr="00CC530F">
        <w:rPr>
          <w:rFonts w:ascii="Times New Roman" w:hAnsi="Times New Roman" w:cs="Times New Roman"/>
          <w:sz w:val="24"/>
          <w:szCs w:val="24"/>
        </w:rPr>
        <w:t>оп</w:t>
      </w:r>
      <w:r w:rsidR="00240743" w:rsidRPr="00CC530F">
        <w:rPr>
          <w:rFonts w:ascii="Times New Roman" w:hAnsi="Times New Roman" w:cs="Times New Roman"/>
          <w:sz w:val="24"/>
          <w:szCs w:val="24"/>
          <w:lang w:val="kk-KZ"/>
        </w:rPr>
        <w:t>рос с видеометодом на английском язык</w:t>
      </w:r>
      <w:proofErr w:type="gramStart"/>
      <w:r w:rsidR="00240743" w:rsidRPr="00CC530F">
        <w:rPr>
          <w:rFonts w:ascii="Times New Roman" w:hAnsi="Times New Roman" w:cs="Times New Roman"/>
          <w:sz w:val="24"/>
          <w:szCs w:val="24"/>
          <w:lang w:val="kk-KZ"/>
        </w:rPr>
        <w:t>е(</w:t>
      </w:r>
      <w:proofErr w:type="gramEnd"/>
      <w:r w:rsidR="00240743" w:rsidRPr="00CC530F">
        <w:rPr>
          <w:rFonts w:ascii="Times New Roman" w:hAnsi="Times New Roman" w:cs="Times New Roman"/>
          <w:sz w:val="24"/>
          <w:szCs w:val="24"/>
          <w:lang w:val="kk-KZ"/>
        </w:rPr>
        <w:t>согласно п программе трехязычия)  и письменный</w:t>
      </w:r>
    </w:p>
    <w:p w:rsidR="00110BFD" w:rsidRPr="00CC530F" w:rsidRDefault="00110BFD" w:rsidP="00CC5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sz w:val="24"/>
          <w:szCs w:val="24"/>
          <w:lang w:val="kk-KZ"/>
        </w:rPr>
        <w:t>2. Ролевая игра</w:t>
      </w:r>
    </w:p>
    <w:p w:rsidR="00110BFD" w:rsidRPr="00CC530F" w:rsidRDefault="00110BFD" w:rsidP="00CC5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sz w:val="24"/>
          <w:szCs w:val="24"/>
          <w:lang w:val="kk-KZ"/>
        </w:rPr>
        <w:t xml:space="preserve">3. Блиц- опрос  по тестам </w:t>
      </w:r>
    </w:p>
    <w:p w:rsidR="00110BFD" w:rsidRPr="00CC530F" w:rsidRDefault="00110BFD" w:rsidP="00CC5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b/>
          <w:sz w:val="24"/>
          <w:szCs w:val="24"/>
          <w:lang w:val="kk-KZ"/>
        </w:rPr>
        <w:t>Средства  обучения:</w:t>
      </w:r>
      <w:r w:rsidRPr="00CC530F">
        <w:rPr>
          <w:rFonts w:ascii="Times New Roman" w:hAnsi="Times New Roman" w:cs="Times New Roman"/>
          <w:sz w:val="24"/>
          <w:szCs w:val="24"/>
          <w:lang w:val="kk-KZ"/>
        </w:rPr>
        <w:t xml:space="preserve"> учебные таблицы, схемы, тестовые задания,</w:t>
      </w:r>
      <w:r w:rsidR="00240743" w:rsidRPr="00CC530F">
        <w:rPr>
          <w:rFonts w:ascii="Times New Roman" w:hAnsi="Times New Roman" w:cs="Times New Roman"/>
          <w:sz w:val="24"/>
          <w:szCs w:val="24"/>
          <w:lang w:val="kk-KZ"/>
        </w:rPr>
        <w:t xml:space="preserve"> видеофильм на рабочем столе кафедрального компьтера)</w:t>
      </w:r>
    </w:p>
    <w:p w:rsidR="00110BFD" w:rsidRPr="00CC530F" w:rsidRDefault="00110BFD" w:rsidP="00CC530F">
      <w:pPr>
        <w:pStyle w:val="a5"/>
        <w:jc w:val="both"/>
        <w:rPr>
          <w:i w:val="0"/>
          <w:iCs w:val="0"/>
          <w:lang w:val="ru-RU"/>
        </w:rPr>
      </w:pPr>
      <w:r w:rsidRPr="00CC530F">
        <w:rPr>
          <w:i w:val="0"/>
          <w:iCs w:val="0"/>
          <w:lang w:val="ru-RU"/>
        </w:rPr>
        <w:t>Оцениваемые  компетенции:</w:t>
      </w:r>
    </w:p>
    <w:p w:rsidR="00110BFD" w:rsidRPr="00CC530F" w:rsidRDefault="00110BFD" w:rsidP="00CC530F">
      <w:pPr>
        <w:pStyle w:val="a5"/>
        <w:numPr>
          <w:ilvl w:val="1"/>
          <w:numId w:val="4"/>
        </w:numPr>
        <w:snapToGrid w:val="0"/>
        <w:jc w:val="both"/>
        <w:rPr>
          <w:b w:val="0"/>
          <w:bCs w:val="0"/>
          <w:i w:val="0"/>
          <w:iCs w:val="0"/>
          <w:lang w:val="ru-RU"/>
        </w:rPr>
      </w:pPr>
      <w:r w:rsidRPr="00CC530F">
        <w:rPr>
          <w:b w:val="0"/>
          <w:bCs w:val="0"/>
          <w:i w:val="0"/>
          <w:iCs w:val="0"/>
          <w:lang w:val="ru-RU"/>
        </w:rPr>
        <w:t>Оценка компетенции «Знания»- по ответам на вопросы письменного и устного опроса, ролевой игры, бли</w:t>
      </w:r>
      <w:proofErr w:type="gramStart"/>
      <w:r w:rsidRPr="00CC530F">
        <w:rPr>
          <w:b w:val="0"/>
          <w:bCs w:val="0"/>
          <w:i w:val="0"/>
          <w:iCs w:val="0"/>
          <w:lang w:val="ru-RU"/>
        </w:rPr>
        <w:t>ц-</w:t>
      </w:r>
      <w:proofErr w:type="gramEnd"/>
      <w:r w:rsidRPr="00CC530F">
        <w:rPr>
          <w:b w:val="0"/>
          <w:bCs w:val="0"/>
          <w:i w:val="0"/>
          <w:iCs w:val="0"/>
          <w:lang w:val="ru-RU"/>
        </w:rPr>
        <w:t xml:space="preserve"> опроса</w:t>
      </w:r>
    </w:p>
    <w:p w:rsidR="00110BFD" w:rsidRPr="00CC530F" w:rsidRDefault="00110BFD" w:rsidP="00CC530F">
      <w:pPr>
        <w:pStyle w:val="a5"/>
        <w:jc w:val="both"/>
        <w:rPr>
          <w:b w:val="0"/>
          <w:bCs w:val="0"/>
          <w:i w:val="0"/>
          <w:iCs w:val="0"/>
          <w:lang w:val="ru-RU"/>
        </w:rPr>
      </w:pPr>
    </w:p>
    <w:p w:rsidR="00110BFD" w:rsidRPr="00CC530F" w:rsidRDefault="00110BFD" w:rsidP="00CC5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BFD" w:rsidRPr="00CC530F" w:rsidRDefault="00110BFD" w:rsidP="00CC530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sz w:val="24"/>
          <w:szCs w:val="24"/>
          <w:lang w:val="kk-KZ"/>
        </w:rPr>
        <w:t>1. Организационная часть занятия:  знакомство с целями и задачами занятия. Выясняется наиболее трудные для понимания вопросы, на них  можно остановиться при устном разборе материала.</w:t>
      </w:r>
    </w:p>
    <w:p w:rsidR="00110BFD" w:rsidRPr="00CC530F" w:rsidRDefault="00110BFD" w:rsidP="00CC530F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Задание на дом:</w:t>
      </w:r>
      <w:r w:rsidR="0058279C" w:rsidRPr="00CC530F">
        <w:rPr>
          <w:rFonts w:ascii="Times New Roman" w:hAnsi="Times New Roman" w:cs="Times New Roman"/>
          <w:b/>
          <w:sz w:val="24"/>
          <w:szCs w:val="24"/>
          <w:lang w:val="kk-KZ"/>
        </w:rPr>
        <w:t>жирорастворимые витамины. Контрольная работа: «Водо-  и – жирорастворимые витаимны, витаминоподобные вещества, антивитамины » . Законспектировать из «Практикума...» работы 51(2),52,  53,54,55(1)</w:t>
      </w:r>
    </w:p>
    <w:p w:rsidR="0058279C" w:rsidRPr="00CC530F" w:rsidRDefault="0058279C" w:rsidP="00CC530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58279C" w:rsidRPr="00CC530F" w:rsidRDefault="0058279C" w:rsidP="00CC530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110BFD" w:rsidRPr="00CC530F" w:rsidRDefault="00110BFD" w:rsidP="00CC530F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CC530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Вопросы для самоподготовки</w:t>
      </w:r>
      <w:r w:rsidR="0058279C" w:rsidRPr="00CC530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к следующему занятию</w:t>
      </w:r>
      <w:r w:rsidRPr="00CC530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:</w:t>
      </w:r>
    </w:p>
    <w:p w:rsidR="0058279C" w:rsidRPr="00CC530F" w:rsidRDefault="0058279C" w:rsidP="00CC530F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Классификация витаминов</w:t>
      </w:r>
    </w:p>
    <w:p w:rsidR="00110BFD" w:rsidRPr="00CC530F" w:rsidRDefault="0058279C" w:rsidP="00CC530F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Химическая природа, суточная доза,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коферментная</w:t>
      </w:r>
      <w:proofErr w:type="spellEnd"/>
      <w:r w:rsidRPr="00CC530F">
        <w:rPr>
          <w:rFonts w:ascii="Times New Roman" w:hAnsi="Times New Roman" w:cs="Times New Roman"/>
          <w:sz w:val="24"/>
          <w:szCs w:val="24"/>
        </w:rPr>
        <w:t xml:space="preserve"> функция, авитаминоз витамина В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110BFD" w:rsidRPr="00CC530F" w:rsidRDefault="00110BFD" w:rsidP="00CC530F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Химическая природа, суточная доза, биологическая роль, авитаминоз витамина РР</w:t>
      </w:r>
    </w:p>
    <w:p w:rsidR="00110BFD" w:rsidRPr="00CC530F" w:rsidRDefault="00110BFD" w:rsidP="00CC530F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Химическая природа, суточная доза, биологическая роль, авитаминоз витамина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110BFD" w:rsidRPr="00CC530F" w:rsidRDefault="00110BFD" w:rsidP="00CC53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5. Химическая природа, суточная доза,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коферментная</w:t>
      </w:r>
      <w:proofErr w:type="spellEnd"/>
      <w:r w:rsidRPr="00CC530F">
        <w:rPr>
          <w:rFonts w:ascii="Times New Roman" w:hAnsi="Times New Roman" w:cs="Times New Roman"/>
          <w:sz w:val="24"/>
          <w:szCs w:val="24"/>
        </w:rPr>
        <w:t xml:space="preserve"> функция, авитаминоз витамина В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110BFD" w:rsidRPr="00CC530F" w:rsidRDefault="00110BFD" w:rsidP="00CC53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Коферментная</w:t>
      </w:r>
      <w:proofErr w:type="spellEnd"/>
      <w:r w:rsidRPr="00CC530F">
        <w:rPr>
          <w:rFonts w:ascii="Times New Roman" w:hAnsi="Times New Roman" w:cs="Times New Roman"/>
          <w:sz w:val="24"/>
          <w:szCs w:val="24"/>
        </w:rPr>
        <w:t xml:space="preserve"> функция витамина В3 (пантотеновой кислоты)</w:t>
      </w:r>
    </w:p>
    <w:p w:rsidR="00110BFD" w:rsidRPr="00CC530F" w:rsidRDefault="00110BFD" w:rsidP="00CC53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7. Химическая природа, суточная доза, авитаминоз витамина </w:t>
      </w:r>
      <w:proofErr w:type="spellStart"/>
      <w:proofErr w:type="gramStart"/>
      <w:r w:rsidRPr="00CC530F">
        <w:rPr>
          <w:rFonts w:ascii="Times New Roman" w:hAnsi="Times New Roman" w:cs="Times New Roman"/>
          <w:sz w:val="24"/>
          <w:szCs w:val="24"/>
        </w:rPr>
        <w:t>витамина</w:t>
      </w:r>
      <w:proofErr w:type="spellEnd"/>
      <w:proofErr w:type="gramEnd"/>
      <w:r w:rsidRPr="00CC530F">
        <w:rPr>
          <w:rFonts w:ascii="Times New Roman" w:hAnsi="Times New Roman" w:cs="Times New Roman"/>
          <w:sz w:val="24"/>
          <w:szCs w:val="24"/>
        </w:rPr>
        <w:t xml:space="preserve"> В6</w:t>
      </w:r>
    </w:p>
    <w:p w:rsidR="00110BFD" w:rsidRPr="00CC530F" w:rsidRDefault="00110BFD" w:rsidP="00CC530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Понятие о химической природе, суточная доза,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коферментная</w:t>
      </w:r>
      <w:proofErr w:type="spellEnd"/>
      <w:r w:rsidRPr="00CC530F">
        <w:rPr>
          <w:rFonts w:ascii="Times New Roman" w:hAnsi="Times New Roman" w:cs="Times New Roman"/>
          <w:sz w:val="24"/>
          <w:szCs w:val="24"/>
        </w:rPr>
        <w:t xml:space="preserve"> функция, авитаминоз витаминов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CC530F">
        <w:rPr>
          <w:rFonts w:ascii="Times New Roman" w:hAnsi="Times New Roman" w:cs="Times New Roman"/>
          <w:sz w:val="24"/>
          <w:szCs w:val="24"/>
        </w:rPr>
        <w:t xml:space="preserve"> и В12</w:t>
      </w:r>
    </w:p>
    <w:p w:rsidR="00110BFD" w:rsidRPr="00CC530F" w:rsidRDefault="00110BFD" w:rsidP="00CC530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Антиоксидантные витамины – строение, антиоксидантная роль</w:t>
      </w:r>
    </w:p>
    <w:p w:rsidR="00110BFD" w:rsidRPr="00CC530F" w:rsidRDefault="00110BFD" w:rsidP="00CC530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Химическая природа, суточная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доза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CC530F">
        <w:rPr>
          <w:rFonts w:ascii="Times New Roman" w:hAnsi="Times New Roman" w:cs="Times New Roman"/>
          <w:sz w:val="24"/>
          <w:szCs w:val="24"/>
        </w:rPr>
        <w:t>оферментная</w:t>
      </w:r>
      <w:proofErr w:type="spellEnd"/>
      <w:r w:rsidRPr="00CC530F">
        <w:rPr>
          <w:rFonts w:ascii="Times New Roman" w:hAnsi="Times New Roman" w:cs="Times New Roman"/>
          <w:sz w:val="24"/>
          <w:szCs w:val="24"/>
        </w:rPr>
        <w:t xml:space="preserve"> функция витамина С и роль витамина Р, авитаминоз</w:t>
      </w:r>
    </w:p>
    <w:p w:rsidR="00110BFD" w:rsidRPr="00CC530F" w:rsidRDefault="00110BFD" w:rsidP="00CC530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Противодерматитные</w:t>
      </w:r>
      <w:proofErr w:type="spellEnd"/>
      <w:r w:rsidRPr="00CC530F">
        <w:rPr>
          <w:rFonts w:ascii="Times New Roman" w:hAnsi="Times New Roman" w:cs="Times New Roman"/>
          <w:sz w:val="24"/>
          <w:szCs w:val="24"/>
        </w:rPr>
        <w:t xml:space="preserve"> витамины – строение, роль</w:t>
      </w:r>
    </w:p>
    <w:p w:rsidR="00110BFD" w:rsidRPr="00CC530F" w:rsidRDefault="00110BFD" w:rsidP="00CC530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Капилляроукрепляющие</w:t>
      </w:r>
      <w:proofErr w:type="spellEnd"/>
      <w:r w:rsidRPr="00CC530F">
        <w:rPr>
          <w:rFonts w:ascii="Times New Roman" w:hAnsi="Times New Roman" w:cs="Times New Roman"/>
          <w:sz w:val="24"/>
          <w:szCs w:val="24"/>
        </w:rPr>
        <w:t xml:space="preserve"> витамины – строение, роль</w:t>
      </w:r>
    </w:p>
    <w:p w:rsidR="00110BFD" w:rsidRPr="00CC530F" w:rsidRDefault="00110BFD" w:rsidP="00CC530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Витамины, участвующие в кроветворении – строение, роль </w:t>
      </w:r>
    </w:p>
    <w:p w:rsidR="00110BFD" w:rsidRPr="00CC530F" w:rsidRDefault="00110BFD" w:rsidP="00CC530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Химическая природа, суточная доза, биологическая роль, авитаминоз витамина Д. Гипервитаминоз витамина Д</w:t>
      </w:r>
    </w:p>
    <w:p w:rsidR="00110BFD" w:rsidRPr="00CC530F" w:rsidRDefault="00110BFD" w:rsidP="00CC530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Химическая природа, суточная доза, авитаминоз, биологическая роль витамина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</w:p>
    <w:p w:rsidR="00110BFD" w:rsidRPr="00CC530F" w:rsidRDefault="00110BFD" w:rsidP="00CC530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Химическая природа, суточная доза, биологическая роль, авитаминоз витамина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</w:p>
    <w:p w:rsidR="00110BFD" w:rsidRPr="00CC530F" w:rsidRDefault="00110BFD" w:rsidP="00CC530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Химическая природа, суточная доза,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коферментная</w:t>
      </w:r>
      <w:proofErr w:type="spellEnd"/>
      <w:r w:rsidRPr="00CC530F">
        <w:rPr>
          <w:rFonts w:ascii="Times New Roman" w:hAnsi="Times New Roman" w:cs="Times New Roman"/>
          <w:sz w:val="24"/>
          <w:szCs w:val="24"/>
        </w:rPr>
        <w:t xml:space="preserve"> функция, авитаминоз витамина </w:t>
      </w:r>
      <w:proofErr w:type="spellStart"/>
      <w:proofErr w:type="gramStart"/>
      <w:r w:rsidRPr="00CC530F">
        <w:rPr>
          <w:rFonts w:ascii="Times New Roman" w:hAnsi="Times New Roman" w:cs="Times New Roman"/>
          <w:sz w:val="24"/>
          <w:szCs w:val="24"/>
        </w:rPr>
        <w:t>витамина</w:t>
      </w:r>
      <w:proofErr w:type="spellEnd"/>
      <w:proofErr w:type="gramEnd"/>
      <w:r w:rsidRPr="00CC530F">
        <w:rPr>
          <w:rFonts w:ascii="Times New Roman" w:hAnsi="Times New Roman" w:cs="Times New Roman"/>
          <w:sz w:val="24"/>
          <w:szCs w:val="24"/>
        </w:rPr>
        <w:t xml:space="preserve"> Н</w:t>
      </w:r>
    </w:p>
    <w:p w:rsidR="0058279C" w:rsidRPr="00CC530F" w:rsidRDefault="0058279C" w:rsidP="00CC530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30F">
        <w:rPr>
          <w:rFonts w:ascii="Times New Roman" w:hAnsi="Times New Roman" w:cs="Times New Roman"/>
          <w:b/>
          <w:sz w:val="24"/>
          <w:szCs w:val="24"/>
        </w:rPr>
        <w:t>2. Бли</w:t>
      </w:r>
      <w:proofErr w:type="gramStart"/>
      <w:r w:rsidRPr="00CC530F">
        <w:rPr>
          <w:rFonts w:ascii="Times New Roman" w:hAnsi="Times New Roman" w:cs="Times New Roman"/>
          <w:b/>
          <w:sz w:val="24"/>
          <w:szCs w:val="24"/>
        </w:rPr>
        <w:t>ц-</w:t>
      </w:r>
      <w:proofErr w:type="gramEnd"/>
      <w:r w:rsidRPr="00CC530F">
        <w:rPr>
          <w:rFonts w:ascii="Times New Roman" w:hAnsi="Times New Roman" w:cs="Times New Roman"/>
          <w:b/>
          <w:sz w:val="24"/>
          <w:szCs w:val="24"/>
        </w:rPr>
        <w:t xml:space="preserve"> опрос проводится по тестовым заданиям</w:t>
      </w:r>
    </w:p>
    <w:p w:rsidR="00110BFD" w:rsidRPr="00CC530F" w:rsidRDefault="0058279C" w:rsidP="00CC53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b/>
          <w:sz w:val="24"/>
          <w:szCs w:val="24"/>
          <w:lang w:val="kk-KZ"/>
        </w:rPr>
        <w:t>3. Устный опрос проводится по следующим  вопросам:</w:t>
      </w:r>
    </w:p>
    <w:p w:rsidR="0058279C" w:rsidRPr="00CC530F" w:rsidRDefault="0058279C" w:rsidP="00CC530F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Понятие  о витаминах,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гипо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CC530F">
        <w:rPr>
          <w:rFonts w:ascii="Times New Roman" w:hAnsi="Times New Roman" w:cs="Times New Roman"/>
          <w:sz w:val="24"/>
          <w:szCs w:val="24"/>
        </w:rPr>
        <w:t>гипер,-авитаминозах</w:t>
      </w:r>
      <w:proofErr w:type="spellEnd"/>
      <w:r w:rsidRPr="00CC530F">
        <w:rPr>
          <w:rFonts w:ascii="Times New Roman" w:hAnsi="Times New Roman" w:cs="Times New Roman"/>
          <w:sz w:val="24"/>
          <w:szCs w:val="24"/>
        </w:rPr>
        <w:t xml:space="preserve"> , антивитаминах,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витамерах</w:t>
      </w:r>
      <w:proofErr w:type="spellEnd"/>
    </w:p>
    <w:p w:rsidR="0058279C" w:rsidRPr="00CC530F" w:rsidRDefault="0058279C" w:rsidP="00CC530F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Классификация витаминов</w:t>
      </w:r>
    </w:p>
    <w:p w:rsidR="0058279C" w:rsidRPr="00CC530F" w:rsidRDefault="0058279C" w:rsidP="00CC530F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Витамин В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C530F">
        <w:rPr>
          <w:rFonts w:ascii="Times New Roman" w:hAnsi="Times New Roman" w:cs="Times New Roman"/>
          <w:sz w:val="24"/>
          <w:szCs w:val="24"/>
        </w:rPr>
        <w:t>, химическая природа, биологическое действие, авитаминоз, суточная потребность, распространение в природе</w:t>
      </w:r>
    </w:p>
    <w:p w:rsidR="0058279C" w:rsidRPr="00CC530F" w:rsidRDefault="0058279C" w:rsidP="00CC530F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 Витамин В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C530F">
        <w:rPr>
          <w:rFonts w:ascii="Times New Roman" w:hAnsi="Times New Roman" w:cs="Times New Roman"/>
          <w:sz w:val="24"/>
          <w:szCs w:val="24"/>
        </w:rPr>
        <w:t>, химическая природа, биологическое действие, авитаминоз, суточная потребность, распространение в природе</w:t>
      </w:r>
    </w:p>
    <w:p w:rsidR="0058279C" w:rsidRPr="00CC530F" w:rsidRDefault="0058279C" w:rsidP="00CC530F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Витамин В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CC530F">
        <w:rPr>
          <w:rFonts w:ascii="Times New Roman" w:hAnsi="Times New Roman" w:cs="Times New Roman"/>
          <w:sz w:val="24"/>
          <w:szCs w:val="24"/>
        </w:rPr>
        <w:t>, химическая природа, биологическое действие, авитаминоз, суточная потребность, распространение в природе</w:t>
      </w:r>
    </w:p>
    <w:p w:rsidR="0058279C" w:rsidRPr="00CC530F" w:rsidRDefault="0058279C" w:rsidP="00CC530F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Витамин В12, химическая природа, биологическое действие, авитаминоз, суточная потребность, распространение в природе</w:t>
      </w:r>
    </w:p>
    <w:p w:rsidR="0058279C" w:rsidRPr="00CC530F" w:rsidRDefault="0058279C" w:rsidP="00CC530F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Витамин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CC530F">
        <w:rPr>
          <w:rFonts w:ascii="Times New Roman" w:hAnsi="Times New Roman" w:cs="Times New Roman"/>
          <w:sz w:val="24"/>
          <w:szCs w:val="24"/>
        </w:rPr>
        <w:t>, химическая природа, биологическое действие, авитаминоз, суточная потребность, распространение в природе</w:t>
      </w:r>
    </w:p>
    <w:p w:rsidR="0058279C" w:rsidRPr="00CC530F" w:rsidRDefault="0058279C" w:rsidP="00CC530F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Витамин РР, химическая природа, биологическое действие, авитаминоз, суточная потребность, распространение в природе</w:t>
      </w:r>
    </w:p>
    <w:p w:rsidR="0058279C" w:rsidRPr="00CC530F" w:rsidRDefault="0058279C" w:rsidP="00CC530F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Витамин Н, химическая природа, биологическое действие, авитаминоз, суточная потребность, распространение в природе</w:t>
      </w:r>
    </w:p>
    <w:p w:rsidR="0058279C" w:rsidRPr="00CC530F" w:rsidRDefault="0058279C" w:rsidP="00CC530F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C530F">
        <w:rPr>
          <w:rFonts w:ascii="Times New Roman" w:hAnsi="Times New Roman" w:cs="Times New Roman"/>
          <w:sz w:val="24"/>
          <w:szCs w:val="24"/>
        </w:rPr>
        <w:t>, химическая природа, биологическое действие, авитаминоз, суточная потребность, распространение в природе</w:t>
      </w:r>
    </w:p>
    <w:p w:rsidR="0058279C" w:rsidRPr="00CC530F" w:rsidRDefault="0058279C" w:rsidP="00CC530F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lastRenderedPageBreak/>
        <w:t xml:space="preserve">Витамин 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C530F">
        <w:rPr>
          <w:rFonts w:ascii="Times New Roman" w:hAnsi="Times New Roman" w:cs="Times New Roman"/>
          <w:sz w:val="24"/>
          <w:szCs w:val="24"/>
        </w:rPr>
        <w:t>, химическая природа, биологическое действие, авитаминоз, суточная потребность, распространение в природе</w:t>
      </w:r>
    </w:p>
    <w:p w:rsidR="0058279C" w:rsidRPr="00CC530F" w:rsidRDefault="0058279C" w:rsidP="00CC530F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C530F">
        <w:rPr>
          <w:rFonts w:ascii="Times New Roman" w:hAnsi="Times New Roman" w:cs="Times New Roman"/>
          <w:b/>
          <w:sz w:val="24"/>
          <w:szCs w:val="24"/>
        </w:rPr>
        <w:t>4. Ролевые игры (см. приложение)</w:t>
      </w:r>
    </w:p>
    <w:p w:rsidR="00110BFD" w:rsidRPr="00CC530F" w:rsidRDefault="0058279C" w:rsidP="00CC530F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CC530F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5</w:t>
      </w:r>
      <w:r w:rsidR="00110BFD" w:rsidRPr="00CC530F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. Литература:</w:t>
      </w:r>
    </w:p>
    <w:p w:rsidR="00110BFD" w:rsidRPr="00CC530F" w:rsidRDefault="00110BFD" w:rsidP="00CC530F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CC530F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Основная: </w:t>
      </w:r>
    </w:p>
    <w:p w:rsidR="00110BFD" w:rsidRPr="00CC530F" w:rsidRDefault="00110BFD" w:rsidP="00CC530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CC530F">
        <w:rPr>
          <w:rFonts w:ascii="Times New Roman" w:hAnsi="Times New Roman" w:cs="Times New Roman"/>
          <w:sz w:val="24"/>
          <w:szCs w:val="24"/>
          <w:lang w:eastAsia="ko-KR"/>
        </w:rPr>
        <w:t xml:space="preserve">2.Березов Т.Т., </w:t>
      </w:r>
      <w:proofErr w:type="spellStart"/>
      <w:r w:rsidRPr="00CC530F">
        <w:rPr>
          <w:rFonts w:ascii="Times New Roman" w:hAnsi="Times New Roman" w:cs="Times New Roman"/>
          <w:sz w:val="24"/>
          <w:szCs w:val="24"/>
          <w:lang w:eastAsia="ko-KR"/>
        </w:rPr>
        <w:t>Коровкин</w:t>
      </w:r>
      <w:proofErr w:type="spellEnd"/>
      <w:r w:rsidRPr="00CC530F">
        <w:rPr>
          <w:rFonts w:ascii="Times New Roman" w:hAnsi="Times New Roman" w:cs="Times New Roman"/>
          <w:sz w:val="24"/>
          <w:szCs w:val="24"/>
          <w:lang w:eastAsia="ko-KR"/>
        </w:rPr>
        <w:t xml:space="preserve"> Б.Ф. «Биологическая химия», Москва, 2004 – С. 305-314.</w:t>
      </w:r>
    </w:p>
    <w:p w:rsidR="00110BFD" w:rsidRPr="00CC530F" w:rsidRDefault="00110BFD" w:rsidP="00CC530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Северин</w:t>
      </w:r>
      <w:proofErr w:type="spellEnd"/>
      <w:r w:rsidRPr="00CC530F">
        <w:rPr>
          <w:rFonts w:ascii="Times New Roman" w:hAnsi="Times New Roman" w:cs="Times New Roman"/>
          <w:sz w:val="24"/>
          <w:szCs w:val="24"/>
        </w:rPr>
        <w:t xml:space="preserve"> Е.С. «Биохимия», 2008г. С.123-138. </w:t>
      </w:r>
    </w:p>
    <w:p w:rsidR="00110BFD" w:rsidRPr="00CC530F" w:rsidRDefault="00110BFD" w:rsidP="00CC530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4. Николаев А.Я. «Биологическая химия» - М., 2007 – С.69-70,181-188</w:t>
      </w:r>
    </w:p>
    <w:p w:rsidR="00110BFD" w:rsidRPr="00CC530F" w:rsidRDefault="00110BFD" w:rsidP="00CC53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sz w:val="24"/>
          <w:szCs w:val="24"/>
        </w:rPr>
        <w:t>Дополнительная</w:t>
      </w:r>
      <w:proofErr w:type="gramStart"/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110BFD" w:rsidRPr="00CC530F" w:rsidRDefault="00110BFD" w:rsidP="00CC530F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Плешкова С.М.,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С.А.Абитаева</w:t>
      </w:r>
      <w:proofErr w:type="spellEnd"/>
      <w:r w:rsidRPr="00CC530F">
        <w:rPr>
          <w:rFonts w:ascii="Times New Roman" w:hAnsi="Times New Roman" w:cs="Times New Roman"/>
          <w:sz w:val="24"/>
          <w:szCs w:val="24"/>
        </w:rPr>
        <w:t>, Булыгин К.А. «Биохимические основы действия   витаминов и  гормонов»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CC530F">
        <w:rPr>
          <w:rFonts w:ascii="Times New Roman" w:hAnsi="Times New Roman" w:cs="Times New Roman"/>
          <w:sz w:val="24"/>
          <w:szCs w:val="24"/>
        </w:rPr>
        <w:t>лматы,2004</w:t>
      </w:r>
    </w:p>
    <w:p w:rsidR="00110BFD" w:rsidRPr="00CC530F" w:rsidRDefault="00110BFD" w:rsidP="00CC530F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Аблаев</w:t>
      </w:r>
      <w:proofErr w:type="spellEnd"/>
      <w:r w:rsidRPr="00CC530F">
        <w:rPr>
          <w:rFonts w:ascii="Times New Roman" w:hAnsi="Times New Roman" w:cs="Times New Roman"/>
          <w:sz w:val="24"/>
          <w:szCs w:val="24"/>
        </w:rPr>
        <w:t xml:space="preserve"> Н.Р. «Биохимия в схемах и рисунках» – Алматы, 2005, С 90</w:t>
      </w:r>
    </w:p>
    <w:p w:rsidR="00110BFD" w:rsidRPr="00CC530F" w:rsidRDefault="00110BFD" w:rsidP="00CC530F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 Учебное пособие для самостоятельного изучения  биохимии, 2009 Ч.1  </w:t>
      </w:r>
    </w:p>
    <w:p w:rsidR="00110BFD" w:rsidRPr="00CC530F" w:rsidRDefault="00110BFD" w:rsidP="00CC530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CC530F">
        <w:rPr>
          <w:rFonts w:ascii="Times New Roman" w:hAnsi="Times New Roman" w:cs="Times New Roman"/>
          <w:sz w:val="24"/>
          <w:szCs w:val="24"/>
          <w:lang w:eastAsia="ko-KR"/>
        </w:rPr>
        <w:t xml:space="preserve">1. </w:t>
      </w:r>
      <w:proofErr w:type="spellStart"/>
      <w:r w:rsidRPr="00CC530F">
        <w:rPr>
          <w:rFonts w:ascii="Times New Roman" w:hAnsi="Times New Roman" w:cs="Times New Roman"/>
          <w:sz w:val="24"/>
          <w:szCs w:val="24"/>
          <w:lang w:eastAsia="ko-KR"/>
        </w:rPr>
        <w:t>Шарманов</w:t>
      </w:r>
      <w:proofErr w:type="spellEnd"/>
      <w:r w:rsidRPr="00CC530F">
        <w:rPr>
          <w:rFonts w:ascii="Times New Roman" w:hAnsi="Times New Roman" w:cs="Times New Roman"/>
          <w:sz w:val="24"/>
          <w:szCs w:val="24"/>
          <w:lang w:eastAsia="ko-KR"/>
        </w:rPr>
        <w:t xml:space="preserve"> Т.Ш., Плешкова С.М. “Метаболические основы питания с курсом общей </w:t>
      </w:r>
    </w:p>
    <w:p w:rsidR="00110BFD" w:rsidRPr="00CC530F" w:rsidRDefault="00110BFD" w:rsidP="00CC530F">
      <w:pPr>
        <w:tabs>
          <w:tab w:val="left" w:pos="0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eastAsia="ko-KR"/>
        </w:rPr>
      </w:pPr>
      <w:r w:rsidRPr="00CC530F">
        <w:rPr>
          <w:rFonts w:ascii="Times New Roman" w:hAnsi="Times New Roman" w:cs="Times New Roman"/>
          <w:sz w:val="24"/>
          <w:szCs w:val="24"/>
          <w:lang w:eastAsia="ko-KR"/>
        </w:rPr>
        <w:t xml:space="preserve">    биохимии”, Алматы, 1998, С 235, 241-277.</w:t>
      </w:r>
    </w:p>
    <w:p w:rsidR="00110BFD" w:rsidRPr="00CC530F" w:rsidRDefault="00110BFD" w:rsidP="00CC530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BFD" w:rsidRPr="00CC530F" w:rsidRDefault="0058279C" w:rsidP="00CC53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110BFD" w:rsidRPr="00CC530F">
        <w:rPr>
          <w:rFonts w:ascii="Times New Roman" w:hAnsi="Times New Roman" w:cs="Times New Roman"/>
          <w:b/>
          <w:bCs/>
          <w:sz w:val="24"/>
          <w:szCs w:val="24"/>
        </w:rPr>
        <w:t>Контроль</w:t>
      </w:r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проводится по ответам на билеты,   при устном разборе, при бли</w:t>
      </w:r>
      <w:proofErr w:type="gramStart"/>
      <w:r w:rsidRPr="00CC530F">
        <w:rPr>
          <w:rFonts w:ascii="Times New Roman" w:hAnsi="Times New Roman" w:cs="Times New Roman"/>
          <w:b/>
          <w:bCs/>
          <w:sz w:val="24"/>
          <w:szCs w:val="24"/>
        </w:rPr>
        <w:t>ц-</w:t>
      </w:r>
      <w:proofErr w:type="gramEnd"/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опросе.  </w:t>
      </w:r>
    </w:p>
    <w:p w:rsidR="00110BFD" w:rsidRPr="00CC530F" w:rsidRDefault="00110BFD" w:rsidP="00CC530F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750ECC" w:rsidRPr="00CC530F" w:rsidRDefault="00750ECC" w:rsidP="00CC530F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750ECC" w:rsidRPr="00CC530F" w:rsidRDefault="00750ECC" w:rsidP="00CC530F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750ECC" w:rsidRPr="00CC530F" w:rsidRDefault="00750ECC" w:rsidP="00CC530F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110BFD" w:rsidRPr="00CC530F" w:rsidRDefault="00110BFD" w:rsidP="00CC530F">
      <w:pPr>
        <w:spacing w:after="0" w:line="240" w:lineRule="auto"/>
        <w:ind w:left="1277"/>
        <w:rPr>
          <w:rFonts w:ascii="Times New Roman" w:hAnsi="Times New Roman" w:cs="Times New Roman"/>
          <w:b/>
          <w:bCs/>
          <w:sz w:val="24"/>
          <w:szCs w:val="24"/>
        </w:rPr>
      </w:pPr>
    </w:p>
    <w:p w:rsidR="00110BFD" w:rsidRPr="00CC530F" w:rsidRDefault="00110BFD" w:rsidP="00CC530F">
      <w:pPr>
        <w:pStyle w:val="a5"/>
        <w:jc w:val="both"/>
        <w:rPr>
          <w:b w:val="0"/>
          <w:bCs w:val="0"/>
          <w:i w:val="0"/>
          <w:iCs w:val="0"/>
          <w:lang w:val="ru-RU"/>
        </w:rPr>
      </w:pPr>
    </w:p>
    <w:p w:rsidR="00110BFD" w:rsidRPr="00CC530F" w:rsidRDefault="00110BFD" w:rsidP="00CC530F">
      <w:pPr>
        <w:pStyle w:val="a5"/>
        <w:jc w:val="both"/>
        <w:rPr>
          <w:color w:val="000000"/>
          <w:spacing w:val="-17"/>
          <w:lang w:val="ru-RU"/>
        </w:rPr>
      </w:pPr>
    </w:p>
    <w:p w:rsidR="00110BFD" w:rsidRPr="00CC530F" w:rsidRDefault="00110BFD" w:rsidP="00CC530F">
      <w:pPr>
        <w:pStyle w:val="a5"/>
        <w:jc w:val="both"/>
        <w:rPr>
          <w:i w:val="0"/>
          <w:iCs w:val="0"/>
          <w:lang w:val="ru-RU"/>
        </w:rPr>
      </w:pPr>
      <w:r w:rsidRPr="00CC530F">
        <w:rPr>
          <w:i w:val="0"/>
          <w:iCs w:val="0"/>
          <w:lang w:val="ru-RU"/>
        </w:rPr>
        <w:t xml:space="preserve">    Тесты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1.</w:t>
      </w:r>
      <w:r w:rsidRPr="00CC530F">
        <w:rPr>
          <w:rFonts w:ascii="Times New Roman" w:hAnsi="Times New Roman" w:cs="Times New Roman"/>
          <w:b/>
          <w:bCs/>
          <w:sz w:val="24"/>
          <w:szCs w:val="24"/>
        </w:rPr>
        <w:t>Витамины - это: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1. вещества белковой природы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 xml:space="preserve">2. органические вещества, производные липидов, необходимые 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              ничтожно малых  количествах    </w:t>
      </w:r>
      <w:r w:rsidRPr="00CC530F">
        <w:rPr>
          <w:rFonts w:ascii="Times New Roman" w:hAnsi="Times New Roman" w:cs="Times New Roman"/>
          <w:sz w:val="24"/>
          <w:szCs w:val="24"/>
        </w:rPr>
        <w:tab/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       3. низкомолекулярные органические вещества,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жизненноважные</w:t>
      </w:r>
      <w:proofErr w:type="spellEnd"/>
      <w:r w:rsidRPr="00CC530F">
        <w:rPr>
          <w:rFonts w:ascii="Times New Roman" w:hAnsi="Times New Roman" w:cs="Times New Roman"/>
          <w:sz w:val="24"/>
          <w:szCs w:val="24"/>
        </w:rPr>
        <w:t xml:space="preserve"> и  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530F">
        <w:rPr>
          <w:rFonts w:ascii="Times New Roman" w:hAnsi="Times New Roman" w:cs="Times New Roman"/>
          <w:sz w:val="24"/>
          <w:szCs w:val="24"/>
        </w:rPr>
        <w:t>необходимые</w:t>
      </w:r>
      <w:proofErr w:type="gramEnd"/>
      <w:r w:rsidRPr="00CC530F">
        <w:rPr>
          <w:rFonts w:ascii="Times New Roman" w:hAnsi="Times New Roman" w:cs="Times New Roman"/>
          <w:sz w:val="24"/>
          <w:szCs w:val="24"/>
        </w:rPr>
        <w:t xml:space="preserve"> в ничтожно малых количествах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4. производные углеводов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5. неорганические вещества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2.</w:t>
      </w:r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К водорастворимым витаминам относятся: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1. аскорбиновая кислота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2. кобаламин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3. биотин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4. кальциферол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ретинол</w:t>
      </w:r>
      <w:proofErr w:type="spellEnd"/>
    </w:p>
    <w:p w:rsidR="00110BFD" w:rsidRPr="00CC530F" w:rsidRDefault="00110BFD" w:rsidP="00CC53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Выбрать 3 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>правильных</w:t>
      </w:r>
      <w:proofErr w:type="gramEnd"/>
      <w:r w:rsidRPr="00CC530F">
        <w:rPr>
          <w:rFonts w:ascii="Times New Roman" w:hAnsi="Times New Roman" w:cs="Times New Roman"/>
          <w:sz w:val="24"/>
          <w:szCs w:val="24"/>
        </w:rPr>
        <w:t xml:space="preserve"> ответа.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3. </w:t>
      </w:r>
      <w:r w:rsidRPr="00CC530F">
        <w:rPr>
          <w:rFonts w:ascii="Times New Roman" w:hAnsi="Times New Roman" w:cs="Times New Roman"/>
          <w:b/>
          <w:bCs/>
          <w:sz w:val="24"/>
          <w:szCs w:val="24"/>
        </w:rPr>
        <w:t>Причиной гиповитаминоза водорастворимых витаминов могут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        служить: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1. отсутствие в пище жирорастворимых витаминов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2. отсутствие в пище жиров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3. анемия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4. нарушение всасывания витаминов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5. глистная инвазия</w:t>
      </w:r>
    </w:p>
    <w:p w:rsidR="00110BFD" w:rsidRPr="00CC530F" w:rsidRDefault="00110BFD" w:rsidP="00CC53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lastRenderedPageBreak/>
        <w:t xml:space="preserve">Выбрать 2 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>правильных</w:t>
      </w:r>
      <w:proofErr w:type="gramEnd"/>
      <w:r w:rsidRPr="00CC530F">
        <w:rPr>
          <w:rFonts w:ascii="Times New Roman" w:hAnsi="Times New Roman" w:cs="Times New Roman"/>
          <w:sz w:val="24"/>
          <w:szCs w:val="24"/>
        </w:rPr>
        <w:t xml:space="preserve"> ответа.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4. . </w:t>
      </w:r>
      <w:r w:rsidRPr="00CC530F">
        <w:rPr>
          <w:rFonts w:ascii="Times New Roman" w:hAnsi="Times New Roman" w:cs="Times New Roman"/>
          <w:b/>
          <w:bCs/>
          <w:sz w:val="24"/>
          <w:szCs w:val="24"/>
        </w:rPr>
        <w:t>Биологическое действие витамина В</w:t>
      </w:r>
      <w:proofErr w:type="gramStart"/>
      <w:r w:rsidRPr="00CC530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proofErr w:type="gramEnd"/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основано </w:t>
      </w:r>
      <w:proofErr w:type="spellStart"/>
      <w:r w:rsidRPr="00CC530F">
        <w:rPr>
          <w:rFonts w:ascii="Times New Roman" w:hAnsi="Times New Roman" w:cs="Times New Roman"/>
          <w:b/>
          <w:bCs/>
          <w:sz w:val="24"/>
          <w:szCs w:val="24"/>
        </w:rPr>
        <w:t>наегокоферментной</w:t>
      </w:r>
      <w:proofErr w:type="spellEnd"/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      функции в составе: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декарбоксилаз</w:t>
      </w:r>
      <w:proofErr w:type="spellEnd"/>
      <w:r w:rsidRPr="00CC530F">
        <w:rPr>
          <w:rFonts w:ascii="Times New Roman" w:hAnsi="Times New Roman" w:cs="Times New Roman"/>
          <w:sz w:val="24"/>
          <w:szCs w:val="24"/>
        </w:rPr>
        <w:t xml:space="preserve"> кетокислот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декарбоксилаз</w:t>
      </w:r>
      <w:proofErr w:type="spellEnd"/>
      <w:r w:rsidRPr="00CC530F">
        <w:rPr>
          <w:rFonts w:ascii="Times New Roman" w:hAnsi="Times New Roman" w:cs="Times New Roman"/>
          <w:sz w:val="24"/>
          <w:szCs w:val="24"/>
        </w:rPr>
        <w:t xml:space="preserve"> аминокислот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пиридинферментов</w:t>
      </w:r>
      <w:proofErr w:type="spellEnd"/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аминотрансфераз</w:t>
      </w:r>
      <w:proofErr w:type="spellEnd"/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5. карбоангидразы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5</w:t>
      </w:r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. Ведущим ферментом </w:t>
      </w:r>
      <w:proofErr w:type="spellStart"/>
      <w:r w:rsidRPr="00CC530F">
        <w:rPr>
          <w:rFonts w:ascii="Times New Roman" w:hAnsi="Times New Roman" w:cs="Times New Roman"/>
          <w:b/>
          <w:bCs/>
          <w:sz w:val="24"/>
          <w:szCs w:val="24"/>
        </w:rPr>
        <w:t>пентозного</w:t>
      </w:r>
      <w:proofErr w:type="spellEnd"/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цикла является </w:t>
      </w:r>
      <w:proofErr w:type="spellStart"/>
      <w:r w:rsidRPr="00CC530F">
        <w:rPr>
          <w:rFonts w:ascii="Times New Roman" w:hAnsi="Times New Roman" w:cs="Times New Roman"/>
          <w:b/>
          <w:bCs/>
          <w:sz w:val="24"/>
          <w:szCs w:val="24"/>
        </w:rPr>
        <w:t>транскетолаза</w:t>
      </w:r>
      <w:proofErr w:type="spellEnd"/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Pr="00CC530F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       состав  кофермента которого входит витамин  В</w:t>
      </w:r>
      <w:proofErr w:type="gramStart"/>
      <w:r w:rsidRPr="00CC530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proofErr w:type="gramEnd"/>
      <w:r w:rsidRPr="00CC530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.</w:t>
      </w:r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    Назовите этот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       кофермент</w:t>
      </w:r>
      <w:r w:rsidRPr="00CC530F">
        <w:rPr>
          <w:rFonts w:ascii="Times New Roman" w:hAnsi="Times New Roman" w:cs="Times New Roman"/>
          <w:sz w:val="24"/>
          <w:szCs w:val="24"/>
        </w:rPr>
        <w:t>:</w:t>
      </w:r>
    </w:p>
    <w:p w:rsidR="00110BFD" w:rsidRPr="00CC530F" w:rsidRDefault="00110BFD" w:rsidP="00CC530F">
      <w:pPr>
        <w:pStyle w:val="msonormalbullet2gif"/>
        <w:numPr>
          <w:ilvl w:val="0"/>
          <w:numId w:val="6"/>
        </w:numPr>
        <w:tabs>
          <w:tab w:val="left" w:pos="-284"/>
        </w:tabs>
        <w:autoSpaceDN w:val="0"/>
        <w:spacing w:before="0" w:beforeAutospacing="0" w:after="0" w:afterAutospacing="0"/>
      </w:pPr>
      <w:proofErr w:type="spellStart"/>
      <w:r w:rsidRPr="00CC530F">
        <w:t>пиридоксальфосфат</w:t>
      </w:r>
      <w:proofErr w:type="spellEnd"/>
    </w:p>
    <w:p w:rsidR="00110BFD" w:rsidRPr="00CC530F" w:rsidRDefault="00110BFD" w:rsidP="00CC530F">
      <w:pPr>
        <w:pStyle w:val="msonormalbullet2gif"/>
        <w:numPr>
          <w:ilvl w:val="0"/>
          <w:numId w:val="6"/>
        </w:numPr>
        <w:tabs>
          <w:tab w:val="left" w:pos="-284"/>
        </w:tabs>
        <w:autoSpaceDN w:val="0"/>
        <w:spacing w:before="0" w:beforeAutospacing="0" w:after="0" w:afterAutospacing="0"/>
      </w:pPr>
      <w:proofErr w:type="spellStart"/>
      <w:r w:rsidRPr="00CC530F">
        <w:t>тиаминдифосфат</w:t>
      </w:r>
      <w:proofErr w:type="spellEnd"/>
    </w:p>
    <w:p w:rsidR="00110BFD" w:rsidRPr="00CC530F" w:rsidRDefault="00110BFD" w:rsidP="00CC530F">
      <w:pPr>
        <w:pStyle w:val="msonormalbullet2gif"/>
        <w:numPr>
          <w:ilvl w:val="0"/>
          <w:numId w:val="6"/>
        </w:numPr>
        <w:tabs>
          <w:tab w:val="left" w:pos="-284"/>
        </w:tabs>
        <w:autoSpaceDN w:val="0"/>
        <w:spacing w:before="0" w:beforeAutospacing="0" w:after="0" w:afterAutospacing="0"/>
      </w:pPr>
      <w:r w:rsidRPr="00CC530F">
        <w:t>ТГФК</w:t>
      </w:r>
    </w:p>
    <w:p w:rsidR="00110BFD" w:rsidRPr="00CC530F" w:rsidRDefault="00110BFD" w:rsidP="00CC530F">
      <w:pPr>
        <w:pStyle w:val="msonormalbullet2gif"/>
        <w:numPr>
          <w:ilvl w:val="0"/>
          <w:numId w:val="6"/>
        </w:numPr>
        <w:tabs>
          <w:tab w:val="left" w:pos="-284"/>
        </w:tabs>
        <w:autoSpaceDN w:val="0"/>
        <w:spacing w:before="0" w:beforeAutospacing="0" w:after="0" w:afterAutospacing="0"/>
      </w:pPr>
      <w:r w:rsidRPr="00CC530F">
        <w:t>НАД</w:t>
      </w:r>
    </w:p>
    <w:p w:rsidR="00110BFD" w:rsidRPr="00CC530F" w:rsidRDefault="00110BFD" w:rsidP="00CC530F">
      <w:pPr>
        <w:pStyle w:val="msonormalbullet2gif"/>
        <w:numPr>
          <w:ilvl w:val="0"/>
          <w:numId w:val="6"/>
        </w:numPr>
        <w:tabs>
          <w:tab w:val="left" w:pos="-284"/>
        </w:tabs>
        <w:autoSpaceDN w:val="0"/>
        <w:spacing w:before="0" w:beforeAutospacing="0" w:after="0" w:afterAutospacing="0"/>
      </w:pPr>
      <w:proofErr w:type="spellStart"/>
      <w:r w:rsidRPr="00CC530F">
        <w:t>Н</w:t>
      </w:r>
      <w:proofErr w:type="gramStart"/>
      <w:r w:rsidRPr="00CC530F">
        <w:t>S</w:t>
      </w:r>
      <w:proofErr w:type="gramEnd"/>
      <w:r w:rsidRPr="00CC530F">
        <w:t>КоА</w:t>
      </w:r>
      <w:proofErr w:type="spellEnd"/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C530F">
        <w:rPr>
          <w:rFonts w:ascii="Times New Roman" w:hAnsi="Times New Roman" w:cs="Times New Roman"/>
          <w:b/>
          <w:bCs/>
          <w:sz w:val="24"/>
          <w:szCs w:val="24"/>
        </w:rPr>
        <w:t>Симптомами</w:t>
      </w:r>
      <w:proofErr w:type="gramEnd"/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какого заболевания можно считать жалобы больного на 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       боли  в области сердца, ухудшение памяти, боли в </w:t>
      </w:r>
      <w:proofErr w:type="gramStart"/>
      <w:r w:rsidRPr="00CC530F">
        <w:rPr>
          <w:rFonts w:ascii="Times New Roman" w:hAnsi="Times New Roman" w:cs="Times New Roman"/>
          <w:b/>
          <w:bCs/>
          <w:sz w:val="24"/>
          <w:szCs w:val="24"/>
        </w:rPr>
        <w:t>икроножных</w:t>
      </w:r>
      <w:proofErr w:type="gramEnd"/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530F">
        <w:rPr>
          <w:rFonts w:ascii="Times New Roman" w:hAnsi="Times New Roman" w:cs="Times New Roman"/>
          <w:b/>
          <w:bCs/>
          <w:sz w:val="24"/>
          <w:szCs w:val="24"/>
        </w:rPr>
        <w:t>мышцах</w:t>
      </w:r>
      <w:proofErr w:type="gramEnd"/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при  ходьбе:</w:t>
      </w:r>
    </w:p>
    <w:p w:rsidR="00110BFD" w:rsidRPr="00CC530F" w:rsidRDefault="00110BFD" w:rsidP="00CC530F">
      <w:pPr>
        <w:pStyle w:val="msonormalbullet2gif"/>
        <w:numPr>
          <w:ilvl w:val="0"/>
          <w:numId w:val="7"/>
        </w:numPr>
        <w:tabs>
          <w:tab w:val="left" w:pos="-284"/>
        </w:tabs>
        <w:autoSpaceDN w:val="0"/>
        <w:spacing w:before="0" w:beforeAutospacing="0" w:after="0" w:afterAutospacing="0"/>
      </w:pPr>
      <w:r w:rsidRPr="00CC530F">
        <w:t>рахита</w:t>
      </w:r>
    </w:p>
    <w:p w:rsidR="00110BFD" w:rsidRPr="00CC530F" w:rsidRDefault="00110BFD" w:rsidP="00CC530F">
      <w:pPr>
        <w:pStyle w:val="msonormalbullet2gif"/>
        <w:numPr>
          <w:ilvl w:val="0"/>
          <w:numId w:val="7"/>
        </w:numPr>
        <w:tabs>
          <w:tab w:val="left" w:pos="-284"/>
        </w:tabs>
        <w:autoSpaceDN w:val="0"/>
        <w:spacing w:before="0" w:beforeAutospacing="0" w:after="0" w:afterAutospacing="0"/>
      </w:pPr>
      <w:r w:rsidRPr="00CC530F">
        <w:t>анемии</w:t>
      </w:r>
    </w:p>
    <w:p w:rsidR="00110BFD" w:rsidRPr="00CC530F" w:rsidRDefault="00110BFD" w:rsidP="00CC530F">
      <w:pPr>
        <w:pStyle w:val="msonormalbullet2gif"/>
        <w:numPr>
          <w:ilvl w:val="0"/>
          <w:numId w:val="7"/>
        </w:numPr>
        <w:tabs>
          <w:tab w:val="left" w:pos="-284"/>
        </w:tabs>
        <w:autoSpaceDN w:val="0"/>
        <w:spacing w:before="0" w:beforeAutospacing="0" w:after="0" w:afterAutospacing="0"/>
      </w:pPr>
      <w:r w:rsidRPr="00CC530F">
        <w:t>бери-бери</w:t>
      </w:r>
    </w:p>
    <w:p w:rsidR="00110BFD" w:rsidRPr="00CC530F" w:rsidRDefault="00110BFD" w:rsidP="00CC530F">
      <w:pPr>
        <w:pStyle w:val="msonormalbullet2gif"/>
        <w:numPr>
          <w:ilvl w:val="0"/>
          <w:numId w:val="7"/>
        </w:numPr>
        <w:tabs>
          <w:tab w:val="left" w:pos="-284"/>
        </w:tabs>
        <w:autoSpaceDN w:val="0"/>
        <w:spacing w:before="0" w:beforeAutospacing="0" w:after="0" w:afterAutospacing="0"/>
      </w:pPr>
      <w:r w:rsidRPr="00CC530F">
        <w:t>себореи</w:t>
      </w:r>
    </w:p>
    <w:p w:rsidR="00110BFD" w:rsidRPr="00CC530F" w:rsidRDefault="00110BFD" w:rsidP="00CC530F">
      <w:pPr>
        <w:pStyle w:val="msonormalbullet2gif"/>
        <w:numPr>
          <w:ilvl w:val="0"/>
          <w:numId w:val="7"/>
        </w:numPr>
        <w:tabs>
          <w:tab w:val="left" w:pos="-284"/>
        </w:tabs>
        <w:autoSpaceDN w:val="0"/>
        <w:spacing w:before="0" w:beforeAutospacing="0" w:after="0" w:afterAutospacing="0"/>
      </w:pPr>
      <w:r w:rsidRPr="00CC530F">
        <w:t>цинги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7. </w:t>
      </w:r>
      <w:r w:rsidRPr="00CC530F">
        <w:rPr>
          <w:rFonts w:ascii="Times New Roman" w:hAnsi="Times New Roman" w:cs="Times New Roman"/>
          <w:b/>
          <w:bCs/>
          <w:sz w:val="24"/>
          <w:szCs w:val="24"/>
        </w:rPr>
        <w:t>Витамин</w:t>
      </w:r>
      <w:proofErr w:type="gramStart"/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 w:rsidRPr="00CC530F">
        <w:rPr>
          <w:rFonts w:ascii="Times New Roman" w:hAnsi="Times New Roman" w:cs="Times New Roman"/>
          <w:b/>
          <w:bCs/>
          <w:sz w:val="24"/>
          <w:szCs w:val="24"/>
        </w:rPr>
        <w:t>`2  является составной частью: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флавинадениндинуклеотида</w:t>
      </w:r>
      <w:proofErr w:type="spellEnd"/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пиридоксальфосфата</w:t>
      </w:r>
      <w:proofErr w:type="spellEnd"/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3. биотина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никотинамидадениндинуклеотида</w:t>
      </w:r>
      <w:proofErr w:type="spellEnd"/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тиаминпирофосфата</w:t>
      </w:r>
      <w:proofErr w:type="spellEnd"/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8. </w:t>
      </w:r>
      <w:r w:rsidRPr="00CC530F">
        <w:rPr>
          <w:rFonts w:ascii="Times New Roman" w:hAnsi="Times New Roman" w:cs="Times New Roman"/>
          <w:b/>
          <w:bCs/>
          <w:sz w:val="24"/>
          <w:szCs w:val="24"/>
        </w:rPr>
        <w:t>Витамины В</w:t>
      </w:r>
      <w:proofErr w:type="gramStart"/>
      <w:r w:rsidRPr="00CC530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proofErr w:type="gramEnd"/>
      <w:r w:rsidRPr="00CC530F">
        <w:rPr>
          <w:rFonts w:ascii="Times New Roman" w:hAnsi="Times New Roman" w:cs="Times New Roman"/>
          <w:b/>
          <w:bCs/>
          <w:sz w:val="24"/>
          <w:szCs w:val="24"/>
        </w:rPr>
        <w:t>, В</w:t>
      </w:r>
      <w:r w:rsidRPr="00CC530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и В</w:t>
      </w:r>
      <w:r w:rsidRPr="00CC530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6</w:t>
      </w:r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участвуют в построении коферментов,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      предварительно подвергаясь реакции:</w:t>
      </w:r>
    </w:p>
    <w:p w:rsidR="00110BFD" w:rsidRPr="00CC530F" w:rsidRDefault="00110BFD" w:rsidP="00CC530F">
      <w:pPr>
        <w:pStyle w:val="msonormalbullet2gif"/>
        <w:numPr>
          <w:ilvl w:val="0"/>
          <w:numId w:val="8"/>
        </w:numPr>
        <w:tabs>
          <w:tab w:val="left" w:pos="-284"/>
        </w:tabs>
        <w:autoSpaceDN w:val="0"/>
        <w:spacing w:before="0" w:beforeAutospacing="0" w:after="0" w:afterAutospacing="0"/>
      </w:pPr>
      <w:proofErr w:type="spellStart"/>
      <w:r w:rsidRPr="00CC530F">
        <w:t>декарбоксилирования</w:t>
      </w:r>
      <w:proofErr w:type="spellEnd"/>
    </w:p>
    <w:p w:rsidR="00110BFD" w:rsidRPr="00CC530F" w:rsidRDefault="00110BFD" w:rsidP="00CC530F">
      <w:pPr>
        <w:pStyle w:val="msonormalbullet2gif"/>
        <w:numPr>
          <w:ilvl w:val="0"/>
          <w:numId w:val="8"/>
        </w:numPr>
        <w:tabs>
          <w:tab w:val="left" w:pos="-284"/>
        </w:tabs>
        <w:autoSpaceDN w:val="0"/>
        <w:spacing w:before="0" w:beforeAutospacing="0" w:after="0" w:afterAutospacing="0"/>
      </w:pPr>
      <w:r w:rsidRPr="00CC530F">
        <w:t>дегидрирования</w:t>
      </w:r>
    </w:p>
    <w:p w:rsidR="00110BFD" w:rsidRPr="00CC530F" w:rsidRDefault="00110BFD" w:rsidP="00CC530F">
      <w:pPr>
        <w:pStyle w:val="msonormalbullet2gif"/>
        <w:numPr>
          <w:ilvl w:val="0"/>
          <w:numId w:val="8"/>
        </w:numPr>
        <w:tabs>
          <w:tab w:val="left" w:pos="-284"/>
        </w:tabs>
        <w:autoSpaceDN w:val="0"/>
        <w:spacing w:before="0" w:beforeAutospacing="0" w:after="0" w:afterAutospacing="0"/>
      </w:pPr>
      <w:r w:rsidRPr="00CC530F">
        <w:t>восстановления</w:t>
      </w:r>
    </w:p>
    <w:p w:rsidR="00110BFD" w:rsidRPr="00CC530F" w:rsidRDefault="00110BFD" w:rsidP="00CC530F">
      <w:pPr>
        <w:pStyle w:val="msonormalbullet2gif"/>
        <w:numPr>
          <w:ilvl w:val="0"/>
          <w:numId w:val="8"/>
        </w:numPr>
        <w:tabs>
          <w:tab w:val="left" w:pos="-284"/>
        </w:tabs>
        <w:autoSpaceDN w:val="0"/>
        <w:spacing w:before="0" w:beforeAutospacing="0" w:after="0" w:afterAutospacing="0"/>
      </w:pPr>
      <w:proofErr w:type="spellStart"/>
      <w:r w:rsidRPr="00CC530F">
        <w:t>фосфорилирования</w:t>
      </w:r>
      <w:proofErr w:type="spellEnd"/>
    </w:p>
    <w:p w:rsidR="00110BFD" w:rsidRPr="00CC530F" w:rsidRDefault="00110BFD" w:rsidP="00CC530F">
      <w:pPr>
        <w:pStyle w:val="msonormalbullet2gif"/>
        <w:numPr>
          <w:ilvl w:val="0"/>
          <w:numId w:val="8"/>
        </w:numPr>
        <w:tabs>
          <w:tab w:val="left" w:pos="-284"/>
        </w:tabs>
        <w:autoSpaceDN w:val="0"/>
        <w:spacing w:before="0" w:beforeAutospacing="0" w:after="0" w:afterAutospacing="0"/>
      </w:pPr>
      <w:proofErr w:type="spellStart"/>
      <w:r w:rsidRPr="00CC530F">
        <w:t>дезаминирования</w:t>
      </w:r>
      <w:proofErr w:type="spellEnd"/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9</w:t>
      </w:r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. По своему физиологическому действию на организм </w:t>
      </w:r>
      <w:proofErr w:type="spellStart"/>
      <w:r w:rsidRPr="00CC530F">
        <w:rPr>
          <w:rFonts w:ascii="Times New Roman" w:hAnsi="Times New Roman" w:cs="Times New Roman"/>
          <w:b/>
          <w:bCs/>
          <w:sz w:val="24"/>
          <w:szCs w:val="24"/>
        </w:rPr>
        <w:t>никотинамид</w:t>
      </w:r>
      <w:proofErr w:type="spellEnd"/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      называют</w:t>
      </w:r>
      <w:r w:rsidRPr="00CC530F">
        <w:rPr>
          <w:rFonts w:ascii="Times New Roman" w:hAnsi="Times New Roman" w:cs="Times New Roman"/>
          <w:sz w:val="24"/>
          <w:szCs w:val="24"/>
        </w:rPr>
        <w:t>:</w:t>
      </w:r>
    </w:p>
    <w:p w:rsidR="00110BFD" w:rsidRPr="00CC530F" w:rsidRDefault="00110BFD" w:rsidP="00CC530F">
      <w:pPr>
        <w:numPr>
          <w:ilvl w:val="0"/>
          <w:numId w:val="9"/>
        </w:numPr>
        <w:tabs>
          <w:tab w:val="left" w:pos="-284"/>
        </w:tabs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  противоанемический витамин</w:t>
      </w:r>
    </w:p>
    <w:p w:rsidR="00110BFD" w:rsidRPr="00CC530F" w:rsidRDefault="00110BFD" w:rsidP="00CC530F">
      <w:pPr>
        <w:numPr>
          <w:ilvl w:val="0"/>
          <w:numId w:val="9"/>
        </w:numPr>
        <w:tabs>
          <w:tab w:val="left" w:pos="-284"/>
        </w:tabs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противопеллагрический</w:t>
      </w:r>
    </w:p>
    <w:p w:rsidR="00110BFD" w:rsidRPr="00CC530F" w:rsidRDefault="00110BFD" w:rsidP="00CC530F">
      <w:pPr>
        <w:numPr>
          <w:ilvl w:val="0"/>
          <w:numId w:val="9"/>
        </w:numPr>
        <w:tabs>
          <w:tab w:val="left" w:pos="-284"/>
        </w:tabs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  противорахитический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      4.    противоксерофтальмический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      5.   противогеморрагический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10. </w:t>
      </w:r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Биологическое действие </w:t>
      </w:r>
      <w:proofErr w:type="spellStart"/>
      <w:r w:rsidRPr="00CC530F">
        <w:rPr>
          <w:rFonts w:ascii="Times New Roman" w:hAnsi="Times New Roman" w:cs="Times New Roman"/>
          <w:b/>
          <w:bCs/>
          <w:sz w:val="24"/>
          <w:szCs w:val="24"/>
        </w:rPr>
        <w:t>никотинамида</w:t>
      </w:r>
      <w:proofErr w:type="spellEnd"/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проявляется </w:t>
      </w:r>
      <w:proofErr w:type="spellStart"/>
      <w:r w:rsidRPr="00CC530F">
        <w:rPr>
          <w:rFonts w:ascii="Times New Roman" w:hAnsi="Times New Roman" w:cs="Times New Roman"/>
          <w:b/>
          <w:bCs/>
          <w:sz w:val="24"/>
          <w:szCs w:val="24"/>
        </w:rPr>
        <w:t>егокоферментной</w:t>
      </w:r>
      <w:proofErr w:type="spellEnd"/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функцией в составе кофермента: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      1. ФАД</w:t>
      </w:r>
    </w:p>
    <w:p w:rsidR="00110BFD" w:rsidRPr="00CC530F" w:rsidRDefault="00110BFD" w:rsidP="00CC530F">
      <w:pPr>
        <w:numPr>
          <w:ilvl w:val="0"/>
          <w:numId w:val="10"/>
        </w:numPr>
        <w:tabs>
          <w:tab w:val="left" w:pos="-284"/>
        </w:tabs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30F">
        <w:rPr>
          <w:rFonts w:ascii="Times New Roman" w:hAnsi="Times New Roman" w:cs="Times New Roman"/>
          <w:sz w:val="24"/>
          <w:szCs w:val="24"/>
        </w:rPr>
        <w:lastRenderedPageBreak/>
        <w:t>пиридоксальфосфат</w:t>
      </w:r>
      <w:proofErr w:type="spellEnd"/>
    </w:p>
    <w:p w:rsidR="00110BFD" w:rsidRPr="00CC530F" w:rsidRDefault="00110BFD" w:rsidP="00CC530F">
      <w:pPr>
        <w:numPr>
          <w:ilvl w:val="0"/>
          <w:numId w:val="10"/>
        </w:numPr>
        <w:tabs>
          <w:tab w:val="left" w:pos="-284"/>
        </w:tabs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НАДФ</w:t>
      </w:r>
    </w:p>
    <w:p w:rsidR="00110BFD" w:rsidRPr="00CC530F" w:rsidRDefault="00110BFD" w:rsidP="00CC530F">
      <w:pPr>
        <w:numPr>
          <w:ilvl w:val="0"/>
          <w:numId w:val="10"/>
        </w:numPr>
        <w:tabs>
          <w:tab w:val="left" w:pos="-284"/>
        </w:tabs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НАД</w:t>
      </w:r>
    </w:p>
    <w:p w:rsidR="00110BFD" w:rsidRPr="00CC530F" w:rsidRDefault="00110BFD" w:rsidP="00CC530F">
      <w:pPr>
        <w:pStyle w:val="msonormalbullet2gif"/>
        <w:numPr>
          <w:ilvl w:val="0"/>
          <w:numId w:val="10"/>
        </w:numPr>
        <w:tabs>
          <w:tab w:val="left" w:pos="-284"/>
        </w:tabs>
        <w:autoSpaceDN w:val="0"/>
        <w:spacing w:before="0" w:beforeAutospacing="0" w:after="0" w:afterAutospacing="0"/>
        <w:ind w:left="360" w:firstLine="66"/>
      </w:pPr>
      <w:proofErr w:type="spellStart"/>
      <w:r w:rsidRPr="00CC530F">
        <w:t>Тиаминдифосфат</w:t>
      </w:r>
      <w:proofErr w:type="spellEnd"/>
    </w:p>
    <w:p w:rsidR="00110BFD" w:rsidRPr="00CC530F" w:rsidRDefault="00110BFD" w:rsidP="00CC530F">
      <w:pPr>
        <w:pStyle w:val="msonormalbullet2gif"/>
        <w:tabs>
          <w:tab w:val="left" w:pos="-284"/>
        </w:tabs>
        <w:spacing w:before="0" w:beforeAutospacing="0" w:after="0" w:afterAutospacing="0"/>
        <w:ind w:left="360"/>
      </w:pPr>
      <w:r w:rsidRPr="00CC530F">
        <w:t>5. витамин Н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     11. У больного после приема сульфаниламидных препаратов 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>нарушен</w:t>
      </w:r>
      <w:proofErr w:type="gramEnd"/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        синтез гемоглобина, форменных элементов кров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C530F">
        <w:rPr>
          <w:rFonts w:ascii="Times New Roman" w:hAnsi="Times New Roman" w:cs="Times New Roman"/>
          <w:sz w:val="24"/>
          <w:szCs w:val="24"/>
        </w:rPr>
        <w:t>анемия).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       Введение витамина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CC530F">
        <w:rPr>
          <w:rFonts w:ascii="Times New Roman" w:hAnsi="Times New Roman" w:cs="Times New Roman"/>
          <w:sz w:val="24"/>
          <w:szCs w:val="24"/>
        </w:rPr>
        <w:t xml:space="preserve">`1`2 не дает положительного эффекта. Какого    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       витамина недостаточно:</w:t>
      </w:r>
    </w:p>
    <w:p w:rsidR="00110BFD" w:rsidRPr="00CC530F" w:rsidRDefault="00110BFD" w:rsidP="00CC530F">
      <w:pPr>
        <w:numPr>
          <w:ilvl w:val="0"/>
          <w:numId w:val="11"/>
        </w:numPr>
        <w:tabs>
          <w:tab w:val="left" w:pos="-284"/>
        </w:tabs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аскорбиновой кислоты</w:t>
      </w:r>
    </w:p>
    <w:p w:rsidR="00110BFD" w:rsidRPr="00CC530F" w:rsidRDefault="00110BFD" w:rsidP="00CC530F">
      <w:pPr>
        <w:numPr>
          <w:ilvl w:val="0"/>
          <w:numId w:val="11"/>
        </w:numPr>
        <w:tabs>
          <w:tab w:val="left" w:pos="-284"/>
        </w:tabs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30F">
        <w:rPr>
          <w:rFonts w:ascii="Times New Roman" w:hAnsi="Times New Roman" w:cs="Times New Roman"/>
          <w:sz w:val="24"/>
          <w:szCs w:val="24"/>
        </w:rPr>
        <w:t>фарнохинона</w:t>
      </w:r>
      <w:proofErr w:type="spellEnd"/>
    </w:p>
    <w:p w:rsidR="00110BFD" w:rsidRPr="00CC530F" w:rsidRDefault="00110BFD" w:rsidP="00CC530F">
      <w:pPr>
        <w:numPr>
          <w:ilvl w:val="0"/>
          <w:numId w:val="11"/>
        </w:numPr>
        <w:tabs>
          <w:tab w:val="left" w:pos="-284"/>
        </w:tabs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тиамина</w:t>
      </w:r>
    </w:p>
    <w:p w:rsidR="00110BFD" w:rsidRPr="00CC530F" w:rsidRDefault="00110BFD" w:rsidP="00CC530F">
      <w:pPr>
        <w:numPr>
          <w:ilvl w:val="0"/>
          <w:numId w:val="11"/>
        </w:numPr>
        <w:tabs>
          <w:tab w:val="left" w:pos="-284"/>
        </w:tabs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фолиевой кислоты</w:t>
      </w:r>
    </w:p>
    <w:p w:rsidR="00110BFD" w:rsidRPr="00CC530F" w:rsidRDefault="00110BFD" w:rsidP="00CC530F">
      <w:pPr>
        <w:numPr>
          <w:ilvl w:val="0"/>
          <w:numId w:val="11"/>
        </w:numPr>
        <w:tabs>
          <w:tab w:val="left" w:pos="-284"/>
        </w:tabs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30F">
        <w:rPr>
          <w:rFonts w:ascii="Times New Roman" w:hAnsi="Times New Roman" w:cs="Times New Roman"/>
          <w:sz w:val="24"/>
          <w:szCs w:val="24"/>
        </w:rPr>
        <w:t>холекальциферола</w:t>
      </w:r>
      <w:proofErr w:type="spellEnd"/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12.  </w:t>
      </w:r>
      <w:r w:rsidRPr="00CC530F">
        <w:rPr>
          <w:rFonts w:ascii="Times New Roman" w:hAnsi="Times New Roman" w:cs="Times New Roman"/>
          <w:b/>
          <w:bCs/>
          <w:sz w:val="24"/>
          <w:szCs w:val="24"/>
        </w:rPr>
        <w:t>Для активного всасывания витамин</w:t>
      </w:r>
      <w:proofErr w:type="gramStart"/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 w:rsidRPr="00CC530F">
        <w:rPr>
          <w:rFonts w:ascii="Times New Roman" w:hAnsi="Times New Roman" w:cs="Times New Roman"/>
          <w:b/>
          <w:bCs/>
          <w:sz w:val="24"/>
          <w:szCs w:val="24"/>
        </w:rPr>
        <w:t>`1`2 обязательно: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 xml:space="preserve">1.наличие в желудке "внутреннего фактора"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Касла</w:t>
      </w:r>
      <w:proofErr w:type="spellEnd"/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фосфорилирование</w:t>
      </w:r>
      <w:proofErr w:type="spellEnd"/>
      <w:r w:rsidRPr="00CC530F">
        <w:rPr>
          <w:rFonts w:ascii="Times New Roman" w:hAnsi="Times New Roman" w:cs="Times New Roman"/>
          <w:sz w:val="24"/>
          <w:szCs w:val="24"/>
        </w:rPr>
        <w:t xml:space="preserve"> витамина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3. присутствие желчных кислот в кишечнике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4. наличие жиров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 xml:space="preserve">5. определенная концентрация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лактата</w:t>
      </w:r>
      <w:proofErr w:type="spellEnd"/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Полиавитаминоз</w:t>
      </w:r>
      <w:proofErr w:type="spellEnd"/>
      <w:r w:rsidRPr="00CC530F">
        <w:rPr>
          <w:rFonts w:ascii="Times New Roman" w:hAnsi="Times New Roman" w:cs="Times New Roman"/>
          <w:sz w:val="24"/>
          <w:szCs w:val="24"/>
        </w:rPr>
        <w:t xml:space="preserve"> этих двух витаминов приводит к развитию 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мегалобластической</w:t>
      </w:r>
      <w:proofErr w:type="spellEnd"/>
      <w:r w:rsidRPr="00CC530F">
        <w:rPr>
          <w:rFonts w:ascii="Times New Roman" w:hAnsi="Times New Roman" w:cs="Times New Roman"/>
          <w:sz w:val="24"/>
          <w:szCs w:val="24"/>
        </w:rPr>
        <w:t xml:space="preserve"> анемии: снижению кроветворения, уменьшению                           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       синтеза  гемоглобина.  Необходимо лечение витаминами:</w:t>
      </w:r>
    </w:p>
    <w:p w:rsidR="00110BFD" w:rsidRPr="00CC530F" w:rsidRDefault="00110BFD" w:rsidP="00CC530F">
      <w:pPr>
        <w:numPr>
          <w:ilvl w:val="0"/>
          <w:numId w:val="12"/>
        </w:numPr>
        <w:tabs>
          <w:tab w:val="left" w:pos="-284"/>
        </w:tabs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А и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</w:p>
    <w:p w:rsidR="00110BFD" w:rsidRPr="00CC530F" w:rsidRDefault="00110BFD" w:rsidP="00CC530F">
      <w:pPr>
        <w:numPr>
          <w:ilvl w:val="0"/>
          <w:numId w:val="12"/>
        </w:numPr>
        <w:tabs>
          <w:tab w:val="left" w:pos="-284"/>
        </w:tabs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С и 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110BFD" w:rsidRPr="00CC530F" w:rsidRDefault="00110BFD" w:rsidP="00CC530F">
      <w:pPr>
        <w:numPr>
          <w:ilvl w:val="0"/>
          <w:numId w:val="12"/>
        </w:numPr>
        <w:tabs>
          <w:tab w:val="left" w:pos="-284"/>
        </w:tabs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К и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</w:p>
    <w:p w:rsidR="00110BFD" w:rsidRPr="00CC530F" w:rsidRDefault="00110BFD" w:rsidP="00CC530F">
      <w:pPr>
        <w:numPr>
          <w:ilvl w:val="0"/>
          <w:numId w:val="12"/>
        </w:numPr>
        <w:tabs>
          <w:tab w:val="left" w:pos="-284"/>
        </w:tabs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CC530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C530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CC530F">
        <w:rPr>
          <w:rFonts w:ascii="Times New Roman" w:hAnsi="Times New Roman" w:cs="Times New Roman"/>
          <w:sz w:val="24"/>
          <w:szCs w:val="24"/>
        </w:rPr>
        <w:t xml:space="preserve"> и В</w:t>
      </w:r>
      <w:r w:rsidRPr="00CC530F"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110BFD" w:rsidRPr="00CC530F" w:rsidRDefault="00110BFD" w:rsidP="00CC530F">
      <w:pPr>
        <w:numPr>
          <w:ilvl w:val="0"/>
          <w:numId w:val="12"/>
        </w:numPr>
        <w:tabs>
          <w:tab w:val="left" w:pos="-284"/>
        </w:tabs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CC530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C530F">
        <w:rPr>
          <w:rFonts w:ascii="Times New Roman" w:hAnsi="Times New Roman" w:cs="Times New Roman"/>
          <w:sz w:val="24"/>
          <w:szCs w:val="24"/>
        </w:rPr>
        <w:t>`1`2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10BFD" w:rsidRPr="00CC530F" w:rsidRDefault="00110BFD" w:rsidP="00CC530F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sz w:val="24"/>
          <w:szCs w:val="24"/>
        </w:rPr>
        <w:t>Приложение (для преподавателей</w:t>
      </w:r>
      <w:proofErr w:type="gramStart"/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</w:p>
    <w:p w:rsidR="00110BFD" w:rsidRPr="00CC530F" w:rsidRDefault="00110BFD" w:rsidP="00CC530F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sz w:val="24"/>
          <w:szCs w:val="24"/>
        </w:rPr>
        <w:t>Занятие №1</w:t>
      </w:r>
      <w:r w:rsidR="00DF329D" w:rsidRPr="00CC530F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110BFD" w:rsidRPr="00CC530F" w:rsidRDefault="00110BFD" w:rsidP="00CC53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CC530F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Витамины</w:t>
      </w:r>
      <w:r w:rsidRPr="00CC530F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</w:t>
      </w:r>
      <w:r w:rsidRPr="00CC530F">
        <w:rPr>
          <w:rFonts w:ascii="Times New Roman" w:hAnsi="Times New Roman" w:cs="Times New Roman"/>
          <w:sz w:val="24"/>
          <w:szCs w:val="24"/>
          <w:lang w:val="kk-KZ"/>
        </w:rPr>
        <w:t xml:space="preserve">Витамины, </w:t>
      </w:r>
      <w:r w:rsidRPr="00CC530F">
        <w:rPr>
          <w:rFonts w:ascii="Times New Roman" w:hAnsi="Times New Roman" w:cs="Times New Roman"/>
          <w:snapToGrid w:val="0"/>
          <w:sz w:val="24"/>
          <w:szCs w:val="24"/>
        </w:rPr>
        <w:t xml:space="preserve">понятие, </w:t>
      </w:r>
      <w:r w:rsidRPr="00CC530F">
        <w:rPr>
          <w:rFonts w:ascii="Times New Roman" w:hAnsi="Times New Roman" w:cs="Times New Roman"/>
          <w:color w:val="000000"/>
          <w:sz w:val="24"/>
          <w:szCs w:val="24"/>
        </w:rPr>
        <w:t>алиментарные и вторичные авитаминозы и гиповитаминозы,</w:t>
      </w:r>
      <w:r w:rsidRPr="00CC530F">
        <w:rPr>
          <w:rFonts w:ascii="Times New Roman" w:hAnsi="Times New Roman" w:cs="Times New Roman"/>
          <w:snapToGrid w:val="0"/>
          <w:sz w:val="24"/>
          <w:szCs w:val="24"/>
        </w:rPr>
        <w:t xml:space="preserve"> классификация, строение, биологическое действие, авитаминоз, распространение в природе, суточная потребность  водорастворимых витаминов.</w:t>
      </w:r>
    </w:p>
    <w:p w:rsidR="00110BFD" w:rsidRPr="00CC530F" w:rsidRDefault="00110BFD" w:rsidP="00CC5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0BFD" w:rsidRPr="00CC530F" w:rsidRDefault="00110BFD" w:rsidP="00CC53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b/>
          <w:bCs/>
          <w:sz w:val="24"/>
          <w:szCs w:val="24"/>
          <w:lang w:val="kk-KZ"/>
        </w:rPr>
        <w:t>Ролевая игра</w:t>
      </w:r>
    </w:p>
    <w:p w:rsidR="00110BFD" w:rsidRPr="00CC530F" w:rsidRDefault="00110BFD" w:rsidP="00CC5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sz w:val="24"/>
          <w:szCs w:val="24"/>
          <w:lang w:val="kk-KZ"/>
        </w:rPr>
        <w:t>Студенты делятся на 2-3 группы  по 3-4 человека. Один студент в группе выполняет роль врача, второй – пациента, третий –консультанта-биохимика.</w:t>
      </w:r>
    </w:p>
    <w:p w:rsidR="00110BFD" w:rsidRPr="00CC530F" w:rsidRDefault="00110BFD" w:rsidP="00CC530F">
      <w:pPr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sz w:val="24"/>
          <w:szCs w:val="24"/>
          <w:lang w:val="kk-KZ"/>
        </w:rPr>
        <w:t>Студенту – пациенту выдается карточка с указанием гипо или гипервитаминоза определенного  витамина. Студент- ппациент рассказывает о своем самочувствии и жалобах.</w:t>
      </w:r>
    </w:p>
    <w:p w:rsidR="00110BFD" w:rsidRPr="00CC530F" w:rsidRDefault="00110BFD" w:rsidP="00CC530F">
      <w:pPr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sz w:val="24"/>
          <w:szCs w:val="24"/>
          <w:lang w:val="kk-KZ"/>
        </w:rPr>
        <w:t>Студент- врач собирает анамнез пациента, выслушивает его жалобы, знакомится с результатами биохимического анализа крови (если это необходимо), осматривает пациента, принимает решение- ставит диагноз, назначает лечение, диету</w:t>
      </w:r>
    </w:p>
    <w:p w:rsidR="00110BFD" w:rsidRPr="00CC530F" w:rsidRDefault="00110BFD" w:rsidP="00CC530F">
      <w:pPr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sz w:val="24"/>
          <w:szCs w:val="24"/>
          <w:lang w:val="kk-KZ"/>
        </w:rPr>
        <w:t>Студент- консультант соглашается либо нет с решением врача, высказывае  свою точку зрения на проблему, может помочь врачу советом и объясняет биохимические процессы, происходящие в организме пациента и причину его состояния.</w:t>
      </w:r>
    </w:p>
    <w:p w:rsidR="00110BFD" w:rsidRPr="00CC530F" w:rsidRDefault="00110BFD" w:rsidP="00CC530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sz w:val="24"/>
          <w:szCs w:val="24"/>
          <w:lang w:val="kk-KZ"/>
        </w:rPr>
        <w:lastRenderedPageBreak/>
        <w:t>Роль преподавателя: направлять, координировать и контролировать ход игры.</w:t>
      </w:r>
    </w:p>
    <w:p w:rsidR="00110BFD" w:rsidRPr="00CC530F" w:rsidRDefault="00110BFD" w:rsidP="00CC530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10BFD" w:rsidRPr="00CC530F" w:rsidRDefault="00110BFD" w:rsidP="00CC530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Игра № </w:t>
      </w:r>
      <w:r w:rsidRPr="00CC530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</w:p>
    <w:p w:rsidR="00110BFD" w:rsidRPr="00CC530F" w:rsidRDefault="00110BFD" w:rsidP="00CC530F">
      <w:pPr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Студент – пациент получает карточку «Гиповитаминоз С и 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C530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10BFD" w:rsidRPr="00CC530F" w:rsidRDefault="00110BFD" w:rsidP="00CC5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            Жалобы пациента: на локтевых сгибах обнаружил точечные кровоизлияния, десны кровоточат, частый кариес зубов, нет аппетита, слабость, боли в суставах ног,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плечей</w:t>
      </w:r>
      <w:proofErr w:type="spellEnd"/>
      <w:r w:rsidRPr="00CC530F">
        <w:rPr>
          <w:rFonts w:ascii="Times New Roman" w:hAnsi="Times New Roman" w:cs="Times New Roman"/>
          <w:sz w:val="24"/>
          <w:szCs w:val="24"/>
        </w:rPr>
        <w:t>, боль в сердце, частые простудные заболевания</w:t>
      </w:r>
    </w:p>
    <w:p w:rsidR="00110BFD" w:rsidRPr="00CC530F" w:rsidRDefault="00110BFD" w:rsidP="00CC530F">
      <w:pPr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Студент -  врач получает карточку, где указаны данные анализа крови: количество эритроцитов, гемоглобина и железа снижено. Врач, осмотрев больного,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ознакомившийсь</w:t>
      </w:r>
      <w:proofErr w:type="spellEnd"/>
      <w:r w:rsidRPr="00CC530F">
        <w:rPr>
          <w:rFonts w:ascii="Times New Roman" w:hAnsi="Times New Roman" w:cs="Times New Roman"/>
          <w:sz w:val="24"/>
          <w:szCs w:val="24"/>
        </w:rPr>
        <w:t xml:space="preserve"> с лабораторными данными показателей крови, обнаружил: кожные покровы бледные, петехии, десны слабые, зубы расшатаны, суставы отечные. Из беседы с пациентов выявлено, что в его рационе практически отсутствуют свежие овощи и фрукты, а преобладают углеводы. </w:t>
      </w:r>
    </w:p>
    <w:p w:rsidR="00110BFD" w:rsidRPr="00CC530F" w:rsidRDefault="00110BFD" w:rsidP="00CC530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10BFD" w:rsidRPr="00CC530F" w:rsidRDefault="00110BFD" w:rsidP="00CC530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Диагноз:</w:t>
      </w:r>
      <w:r w:rsidRPr="00CC530F">
        <w:rPr>
          <w:rFonts w:ascii="Times New Roman" w:hAnsi="Times New Roman" w:cs="Times New Roman"/>
          <w:sz w:val="24"/>
          <w:szCs w:val="24"/>
        </w:rPr>
        <w:t xml:space="preserve">  гиповитаминоз С и 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C530F">
        <w:rPr>
          <w:rFonts w:ascii="Times New Roman" w:hAnsi="Times New Roman" w:cs="Times New Roman"/>
          <w:sz w:val="24"/>
          <w:szCs w:val="24"/>
        </w:rPr>
        <w:t xml:space="preserve">, проявления цинги и гипохромной анемии. </w:t>
      </w:r>
    </w:p>
    <w:p w:rsidR="00110BFD" w:rsidRPr="00CC530F" w:rsidRDefault="00110BFD" w:rsidP="00CC530F">
      <w:pPr>
        <w:spacing w:after="0" w:line="240" w:lineRule="auto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110BFD" w:rsidRPr="00CC530F" w:rsidRDefault="00110BFD" w:rsidP="00CC530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Рекомендовано лечение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C530F">
        <w:rPr>
          <w:rFonts w:ascii="Times New Roman" w:hAnsi="Times New Roman" w:cs="Times New Roman"/>
          <w:sz w:val="24"/>
          <w:szCs w:val="24"/>
        </w:rPr>
        <w:t xml:space="preserve"> препараты аскорбиновой кислоты (суточная доза до  150- 200 мг),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аскорутин</w:t>
      </w:r>
      <w:proofErr w:type="spellEnd"/>
      <w:r w:rsidRPr="00CC53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0BFD" w:rsidRPr="00CC530F" w:rsidRDefault="00110BFD" w:rsidP="00CC530F">
      <w:pPr>
        <w:spacing w:after="0" w:line="240" w:lineRule="auto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110BFD" w:rsidRPr="00CC530F" w:rsidRDefault="00110BFD" w:rsidP="00CC530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CC530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Диета:  </w:t>
      </w:r>
      <w:r w:rsidRPr="00CC530F">
        <w:rPr>
          <w:rFonts w:ascii="Times New Roman" w:hAnsi="Times New Roman" w:cs="Times New Roman"/>
          <w:sz w:val="24"/>
          <w:szCs w:val="24"/>
        </w:rPr>
        <w:t>растительная пища: шиповник, зеленые части растений (лук, петрушка, укроп), грецкие орехи, цитрусовые, клюква, черная смородина.</w:t>
      </w:r>
      <w:proofErr w:type="gramEnd"/>
      <w:r w:rsidRPr="00CC530F">
        <w:rPr>
          <w:rFonts w:ascii="Times New Roman" w:hAnsi="Times New Roman" w:cs="Times New Roman"/>
          <w:sz w:val="24"/>
          <w:szCs w:val="24"/>
        </w:rPr>
        <w:t xml:space="preserve"> Животная пища: печень, мясо.</w:t>
      </w:r>
    </w:p>
    <w:p w:rsidR="00110BFD" w:rsidRPr="00CC530F" w:rsidRDefault="00110BFD" w:rsidP="00CC530F">
      <w:pPr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C530F">
        <w:rPr>
          <w:rFonts w:ascii="Times New Roman" w:hAnsi="Times New Roman" w:cs="Times New Roman"/>
          <w:sz w:val="24"/>
          <w:szCs w:val="24"/>
        </w:rPr>
        <w:t>Студент – консультант: согласен (или не согласен) с диагнозом, назначенным лечением и диетой. Витамин С участвует в синтезе белка соединительной ткан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CC530F">
        <w:rPr>
          <w:rFonts w:ascii="Times New Roman" w:hAnsi="Times New Roman" w:cs="Times New Roman"/>
          <w:sz w:val="24"/>
          <w:szCs w:val="24"/>
        </w:rPr>
        <w:t xml:space="preserve"> коллагена, а при его дефиците наступает ломкость капилляров (петехии), так как коллаген является структурным компонентом стенки сосудов, по той же причине расшатаны зубы и кровоточат десны. Гиповитаминоз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C530F">
        <w:rPr>
          <w:rFonts w:ascii="Times New Roman" w:hAnsi="Times New Roman" w:cs="Times New Roman"/>
          <w:sz w:val="24"/>
          <w:szCs w:val="24"/>
        </w:rPr>
        <w:t xml:space="preserve"> нарушил синтез кортикостероидов, так как тормозится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гидроксилирование</w:t>
      </w:r>
      <w:proofErr w:type="spellEnd"/>
      <w:r w:rsidRPr="00CC530F">
        <w:rPr>
          <w:rFonts w:ascii="Times New Roman" w:hAnsi="Times New Roman" w:cs="Times New Roman"/>
          <w:sz w:val="24"/>
          <w:szCs w:val="24"/>
        </w:rPr>
        <w:t xml:space="preserve"> холестерина, из которого образуются  КС. Проявления гипохромной анемии объясняются следующим образом: нарушен переход ФК в ТГФК, 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CC530F">
        <w:rPr>
          <w:rFonts w:ascii="Times New Roman" w:hAnsi="Times New Roman" w:cs="Times New Roman"/>
          <w:sz w:val="24"/>
          <w:szCs w:val="24"/>
        </w:rPr>
        <w:t xml:space="preserve"> нарушены реакции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метилирования</w:t>
      </w:r>
      <w:proofErr w:type="spellEnd"/>
      <w:r w:rsidRPr="00CC530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синетезе</w:t>
      </w:r>
      <w:proofErr w:type="spellEnd"/>
      <w:r w:rsidRPr="00CC530F">
        <w:rPr>
          <w:rFonts w:ascii="Times New Roman" w:hAnsi="Times New Roman" w:cs="Times New Roman"/>
          <w:sz w:val="24"/>
          <w:szCs w:val="24"/>
        </w:rPr>
        <w:t xml:space="preserve"> гемоглобина. При дефиците витамина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C530F">
        <w:rPr>
          <w:rFonts w:ascii="Times New Roman" w:hAnsi="Times New Roman" w:cs="Times New Roman"/>
          <w:sz w:val="24"/>
          <w:szCs w:val="24"/>
        </w:rPr>
        <w:t xml:space="preserve"> железо не может освободиться от связи с белком (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трансферрин</w:t>
      </w:r>
      <w:proofErr w:type="spellEnd"/>
      <w:r w:rsidRPr="00CC530F">
        <w:rPr>
          <w:rFonts w:ascii="Times New Roman" w:hAnsi="Times New Roman" w:cs="Times New Roman"/>
          <w:sz w:val="24"/>
          <w:szCs w:val="24"/>
        </w:rPr>
        <w:t xml:space="preserve">), следовательно у пациента дефицит свободного железа и нарушено его всасывание из ЖКТ. Длясинтез гемоглобина и эритроцитов железа не хватает. Витамин Р в составе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аскорутина</w:t>
      </w:r>
      <w:proofErr w:type="spellEnd"/>
      <w:r w:rsidRPr="00CC530F">
        <w:rPr>
          <w:rFonts w:ascii="Times New Roman" w:hAnsi="Times New Roman" w:cs="Times New Roman"/>
          <w:sz w:val="24"/>
          <w:szCs w:val="24"/>
        </w:rPr>
        <w:t xml:space="preserve"> усилит действие витамина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C530F">
        <w:rPr>
          <w:rFonts w:ascii="Times New Roman" w:hAnsi="Times New Roman" w:cs="Times New Roman"/>
          <w:sz w:val="24"/>
          <w:szCs w:val="24"/>
        </w:rPr>
        <w:t xml:space="preserve">, ингибирует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гиалуронидазу</w:t>
      </w:r>
      <w:proofErr w:type="spellEnd"/>
      <w:r w:rsidRPr="00CC530F">
        <w:rPr>
          <w:rFonts w:ascii="Times New Roman" w:hAnsi="Times New Roman" w:cs="Times New Roman"/>
          <w:sz w:val="24"/>
          <w:szCs w:val="24"/>
        </w:rPr>
        <w:t xml:space="preserve">, что ускорит синтез коллагена и укрепит стенки капилляров. Витамин 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C530F">
        <w:rPr>
          <w:rFonts w:ascii="Times New Roman" w:hAnsi="Times New Roman" w:cs="Times New Roman"/>
          <w:sz w:val="24"/>
          <w:szCs w:val="24"/>
        </w:rPr>
        <w:t xml:space="preserve"> сохраняет катехоламины (А и НА), которые через гипофиз стимулируют выработку КС, тонус сосудов повышается.  </w:t>
      </w:r>
    </w:p>
    <w:p w:rsidR="00110BFD" w:rsidRPr="00CC530F" w:rsidRDefault="00110BFD" w:rsidP="00CC530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110BFD" w:rsidRPr="00CC530F" w:rsidRDefault="00110BFD" w:rsidP="00CC530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kk-KZ"/>
        </w:rPr>
      </w:pPr>
      <w:r w:rsidRPr="00CC530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kk-KZ"/>
        </w:rPr>
        <w:t>Игра №2</w:t>
      </w:r>
    </w:p>
    <w:p w:rsidR="00110BFD" w:rsidRPr="00CC530F" w:rsidRDefault="00110BFD" w:rsidP="00CC530F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sz w:val="24"/>
          <w:szCs w:val="24"/>
          <w:lang w:val="kk-KZ"/>
        </w:rPr>
        <w:t>Студент – пациент с карточкой «Гиповитаминоз РР»</w:t>
      </w:r>
    </w:p>
    <w:p w:rsidR="00110BFD" w:rsidRPr="00CC530F" w:rsidRDefault="00110BFD" w:rsidP="00CC530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sz w:val="24"/>
          <w:szCs w:val="24"/>
          <w:lang w:val="kk-KZ"/>
        </w:rPr>
        <w:t>Жалобы: на  воспаление, покраснение, отек кожи рук, щек и шеи, т.е на открытых участках, болезненность языка, плохой сон, раздражительность, головные боли, снижение памяти, частые диареи.</w:t>
      </w:r>
    </w:p>
    <w:p w:rsidR="00110BFD" w:rsidRPr="00CC530F" w:rsidRDefault="00110BFD" w:rsidP="00CC530F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sz w:val="24"/>
          <w:szCs w:val="24"/>
          <w:lang w:val="kk-KZ"/>
        </w:rPr>
        <w:t xml:space="preserve">Студент- врач осмотрев пациента, выявляет дерматиты на симметричных участках кожи, подверженную действию солнца, шелушение и отек на них, слизистая рта и языка воспалены. </w:t>
      </w:r>
    </w:p>
    <w:p w:rsidR="00110BFD" w:rsidRPr="00CC530F" w:rsidRDefault="00110BFD" w:rsidP="00CC530F">
      <w:pPr>
        <w:spacing w:after="0" w:line="240" w:lineRule="auto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kk-KZ"/>
        </w:rPr>
      </w:pPr>
    </w:p>
    <w:p w:rsidR="00110BFD" w:rsidRPr="00CC530F" w:rsidRDefault="00110BFD" w:rsidP="00CC530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kk-KZ"/>
        </w:rPr>
        <w:t>Диагноз:</w:t>
      </w:r>
      <w:r w:rsidRPr="00CC530F">
        <w:rPr>
          <w:rFonts w:ascii="Times New Roman" w:hAnsi="Times New Roman" w:cs="Times New Roman"/>
          <w:sz w:val="24"/>
          <w:szCs w:val="24"/>
          <w:lang w:val="kk-KZ"/>
        </w:rPr>
        <w:t xml:space="preserve"> гиповитаминоз РР, проявления пеллагры.</w:t>
      </w:r>
    </w:p>
    <w:p w:rsidR="00110BFD" w:rsidRPr="00CC530F" w:rsidRDefault="00110BFD" w:rsidP="00CC530F">
      <w:pPr>
        <w:spacing w:after="0" w:line="240" w:lineRule="auto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kk-KZ"/>
        </w:rPr>
      </w:pPr>
    </w:p>
    <w:p w:rsidR="00110BFD" w:rsidRPr="00CC530F" w:rsidRDefault="00110BFD" w:rsidP="00CC530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kk-KZ"/>
        </w:rPr>
        <w:lastRenderedPageBreak/>
        <w:t>Лечение:</w:t>
      </w:r>
      <w:r w:rsidRPr="00CC530F">
        <w:rPr>
          <w:rFonts w:ascii="Times New Roman" w:hAnsi="Times New Roman" w:cs="Times New Roman"/>
          <w:sz w:val="24"/>
          <w:szCs w:val="24"/>
          <w:lang w:val="kk-KZ"/>
        </w:rPr>
        <w:t xml:space="preserve"> препараты витамина РР(суточная доза не менее 25 мг)</w:t>
      </w:r>
    </w:p>
    <w:p w:rsidR="00110BFD" w:rsidRPr="00CC530F" w:rsidRDefault="00110BFD" w:rsidP="00CC530F">
      <w:pPr>
        <w:spacing w:after="0" w:line="240" w:lineRule="auto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kk-KZ"/>
        </w:rPr>
      </w:pPr>
    </w:p>
    <w:p w:rsidR="00110BFD" w:rsidRPr="00CC530F" w:rsidRDefault="00110BFD" w:rsidP="00CC530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kk-KZ"/>
        </w:rPr>
        <w:t>Диета:</w:t>
      </w:r>
      <w:r w:rsidRPr="00CC530F">
        <w:rPr>
          <w:rFonts w:ascii="Times New Roman" w:hAnsi="Times New Roman" w:cs="Times New Roman"/>
          <w:sz w:val="24"/>
          <w:szCs w:val="24"/>
          <w:lang w:val="kk-KZ"/>
        </w:rPr>
        <w:t xml:space="preserve"> растительная пища – хлеб грубого помола, отруби, дрожжи.</w:t>
      </w:r>
    </w:p>
    <w:p w:rsidR="00110BFD" w:rsidRPr="00CC530F" w:rsidRDefault="00110BFD" w:rsidP="00CC530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kk-KZ"/>
        </w:rPr>
      </w:pPr>
    </w:p>
    <w:p w:rsidR="00110BFD" w:rsidRPr="00CC530F" w:rsidRDefault="00110BFD" w:rsidP="00CC530F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sz w:val="24"/>
          <w:szCs w:val="24"/>
          <w:lang w:val="kk-KZ"/>
        </w:rPr>
        <w:t xml:space="preserve">Студент – консультант. Витамин РР входит в коферменты НАД и НАДФ, следовательно при его дефиците нарушаются окислительно- восстановительные реакции, обмен углеводов, синтез АТФ, снижается скорость ЦТК, нарушается ДНК- лигазная активность в тканях кожи, слизистых оболочках,что ведет к дерматитам и диареям.Нарушение энергообмена, дефицит АТФ сопровождается проблемами со стороны ЦНС: плохой сон и ослабление памяти. Отсутствие лечения ведет к  пеллагре- заболеванию трех «Д» - дерматит, диарея, деменция. Но большие дозы витамина РР </w:t>
      </w:r>
    </w:p>
    <w:p w:rsidR="00110BFD" w:rsidRPr="00CC530F" w:rsidRDefault="00110BFD" w:rsidP="00CC530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sz w:val="24"/>
          <w:szCs w:val="24"/>
          <w:lang w:val="kk-KZ"/>
        </w:rPr>
        <w:t>недопустимы, так как возможно ожирение печени.</w:t>
      </w:r>
    </w:p>
    <w:p w:rsidR="00110BFD" w:rsidRPr="00CC530F" w:rsidRDefault="00110BFD" w:rsidP="00CC530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kk-KZ"/>
        </w:rPr>
      </w:pPr>
      <w:r w:rsidRPr="00CC530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kk-KZ"/>
        </w:rPr>
        <w:t>Игра №3</w:t>
      </w:r>
    </w:p>
    <w:p w:rsidR="00110BFD" w:rsidRPr="00CC530F" w:rsidRDefault="00110BFD" w:rsidP="00CC530F">
      <w:pPr>
        <w:numPr>
          <w:ilvl w:val="0"/>
          <w:numId w:val="1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sz w:val="24"/>
          <w:szCs w:val="24"/>
          <w:lang w:val="kk-KZ"/>
        </w:rPr>
        <w:t xml:space="preserve">Студент- пациент с карточкой «Гиповитаминоз Н». </w:t>
      </w:r>
    </w:p>
    <w:p w:rsidR="00110BFD" w:rsidRPr="00CC530F" w:rsidRDefault="00110BFD" w:rsidP="00CC5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sz w:val="24"/>
          <w:szCs w:val="24"/>
          <w:lang w:val="kk-KZ"/>
        </w:rPr>
        <w:t xml:space="preserve">  Жалобы: после длительного лечения антибиотиками отмечает усиленное выпадение  волос на голове, повышенная жирность волос, ногти слоятся и изменили свою форму, кожа тела шелушится.</w:t>
      </w:r>
    </w:p>
    <w:p w:rsidR="00110BFD" w:rsidRPr="00CC530F" w:rsidRDefault="00110BFD" w:rsidP="00CC530F">
      <w:pPr>
        <w:numPr>
          <w:ilvl w:val="0"/>
          <w:numId w:val="16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sz w:val="24"/>
          <w:szCs w:val="24"/>
          <w:lang w:val="kk-KZ"/>
        </w:rPr>
        <w:t>Студент – врач: после осмотра пациента находит визуальное подтверждение его жалоб. Из беседы выясняется, что у пациента в рационе много сырых  куриных яиц.</w:t>
      </w:r>
    </w:p>
    <w:p w:rsidR="00110BFD" w:rsidRPr="00CC530F" w:rsidRDefault="00110BFD" w:rsidP="00CC530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kk-KZ"/>
        </w:rPr>
        <w:t>Диагноз:</w:t>
      </w:r>
      <w:r w:rsidRPr="00CC530F">
        <w:rPr>
          <w:rFonts w:ascii="Times New Roman" w:hAnsi="Times New Roman" w:cs="Times New Roman"/>
          <w:sz w:val="24"/>
          <w:szCs w:val="24"/>
          <w:lang w:val="kk-KZ"/>
        </w:rPr>
        <w:t xml:space="preserve"> гиповитаминоз Н, проявления себорреи</w:t>
      </w:r>
    </w:p>
    <w:p w:rsidR="00110BFD" w:rsidRPr="00CC530F" w:rsidRDefault="00110BFD" w:rsidP="00CC530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kk-KZ"/>
        </w:rPr>
        <w:t xml:space="preserve">Лечение: </w:t>
      </w:r>
      <w:r w:rsidRPr="00CC530F">
        <w:rPr>
          <w:rFonts w:ascii="Times New Roman" w:hAnsi="Times New Roman" w:cs="Times New Roman"/>
          <w:sz w:val="24"/>
          <w:szCs w:val="24"/>
          <w:lang w:val="kk-KZ"/>
        </w:rPr>
        <w:t xml:space="preserve"> поливитамины</w:t>
      </w:r>
    </w:p>
    <w:p w:rsidR="00110BFD" w:rsidRPr="00CC530F" w:rsidRDefault="00110BFD" w:rsidP="00CC530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kk-KZ"/>
        </w:rPr>
        <w:t xml:space="preserve">Диета: </w:t>
      </w:r>
      <w:r w:rsidRPr="00CC530F">
        <w:rPr>
          <w:rFonts w:ascii="Times New Roman" w:hAnsi="Times New Roman" w:cs="Times New Roman"/>
          <w:sz w:val="24"/>
          <w:szCs w:val="24"/>
          <w:lang w:val="kk-KZ"/>
        </w:rPr>
        <w:t xml:space="preserve"> обычная, исключая сырые яйца. Больше употреблять гороха, сои, грибов, мяса, печени</w:t>
      </w:r>
    </w:p>
    <w:p w:rsidR="00110BFD" w:rsidRPr="00CC530F" w:rsidRDefault="00110BFD" w:rsidP="00CC5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sz w:val="24"/>
          <w:szCs w:val="24"/>
          <w:lang w:val="kk-KZ"/>
        </w:rPr>
        <w:t xml:space="preserve">       Студент- консультант: гиповитаминоз Н  развился у пациента по  двум причинам: 1) как следствие употребления в пищу большого количества сырых яиц, в которых содержится белок- овидин- антивитамин Н, нарушающий всасывание витамина Н пищи в  тонком кишечнике 2) длительный прием антибиотиков подавил микрофлору кишечника, способную синтезировать эндогенный витамин Н. Как следствие гиповитаминоза Н  у пациента нарушено  образование «биотиновых» коферментов, следовательно ингибированы процессы карбоксилирования, утилизация СО2 на реакции глюконеогенеза, синтеза СЖК, окисление остатков пропионовой кислоты в ЦТК.    </w:t>
      </w:r>
    </w:p>
    <w:p w:rsidR="00110BFD" w:rsidRPr="00CC530F" w:rsidRDefault="00110BFD" w:rsidP="00CC5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D30CC" w:rsidRPr="00CC530F" w:rsidRDefault="003D30CC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D30CC" w:rsidRPr="00CC530F" w:rsidRDefault="003D30CC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D30CC" w:rsidRPr="00CC530F" w:rsidRDefault="003D30CC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D30CC" w:rsidRPr="00CC530F" w:rsidRDefault="003D30CC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D30CC" w:rsidRPr="00CC530F" w:rsidRDefault="003D30CC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D30CC" w:rsidRPr="00CC530F" w:rsidRDefault="003D30CC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D30CC" w:rsidRPr="00CC530F" w:rsidRDefault="003D30CC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D30CC" w:rsidRPr="00CC530F" w:rsidRDefault="003D30CC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GoBack"/>
      <w:bookmarkEnd w:id="0"/>
    </w:p>
    <w:sectPr w:rsidR="00110BFD" w:rsidRPr="00CC530F" w:rsidSect="006C5355">
      <w:headerReference w:type="default" r:id="rId7"/>
      <w:footerReference w:type="default" r:id="rId8"/>
      <w:headerReference w:type="first" r:id="rId9"/>
      <w:pgSz w:w="11906" w:h="16838"/>
      <w:pgMar w:top="1134" w:right="567" w:bottom="567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9EA" w:rsidRDefault="005D39EA" w:rsidP="00110BFD">
      <w:pPr>
        <w:spacing w:after="0" w:line="240" w:lineRule="auto"/>
      </w:pPr>
      <w:r>
        <w:separator/>
      </w:r>
    </w:p>
  </w:endnote>
  <w:endnote w:type="continuationSeparator" w:id="0">
    <w:p w:rsidR="005D39EA" w:rsidRDefault="005D39EA" w:rsidP="0011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A3" w:rsidRDefault="00C8190C" w:rsidP="005D1508">
    <w:pPr>
      <w:pStyle w:val="aa"/>
      <w:jc w:val="right"/>
      <w:rPr>
        <w:sz w:val="24"/>
        <w:szCs w:val="24"/>
      </w:rPr>
    </w:pPr>
    <w:r w:rsidRPr="00E928CD">
      <w:rPr>
        <w:sz w:val="24"/>
        <w:szCs w:val="24"/>
      </w:rPr>
      <w:t xml:space="preserve">Страница </w:t>
    </w:r>
    <w:r w:rsidR="002054F5" w:rsidRPr="00E928CD">
      <w:rPr>
        <w:sz w:val="24"/>
        <w:szCs w:val="24"/>
      </w:rPr>
      <w:fldChar w:fldCharType="begin"/>
    </w:r>
    <w:r w:rsidRPr="00E928CD">
      <w:rPr>
        <w:sz w:val="24"/>
        <w:szCs w:val="24"/>
      </w:rPr>
      <w:instrText>PAGE</w:instrText>
    </w:r>
    <w:r w:rsidR="002054F5" w:rsidRPr="00E928CD">
      <w:rPr>
        <w:sz w:val="24"/>
        <w:szCs w:val="24"/>
      </w:rPr>
      <w:fldChar w:fldCharType="separate"/>
    </w:r>
    <w:r w:rsidR="004E0460">
      <w:rPr>
        <w:noProof/>
        <w:sz w:val="24"/>
        <w:szCs w:val="24"/>
      </w:rPr>
      <w:t>9</w:t>
    </w:r>
    <w:r w:rsidR="002054F5" w:rsidRPr="00E928CD">
      <w:rPr>
        <w:sz w:val="24"/>
        <w:szCs w:val="24"/>
      </w:rPr>
      <w:fldChar w:fldCharType="end"/>
    </w:r>
    <w:r w:rsidRPr="00E928CD">
      <w:rPr>
        <w:sz w:val="24"/>
        <w:szCs w:val="24"/>
      </w:rPr>
      <w:t xml:space="preserve"> из </w:t>
    </w:r>
    <w:r w:rsidR="006C305A">
      <w:rPr>
        <w:sz w:val="24"/>
        <w:szCs w:val="24"/>
      </w:rPr>
      <w:t>17</w:t>
    </w:r>
  </w:p>
  <w:p w:rsidR="006C305A" w:rsidRDefault="006C305A" w:rsidP="005D1508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9EA" w:rsidRDefault="005D39EA" w:rsidP="00110BFD">
      <w:pPr>
        <w:spacing w:after="0" w:line="240" w:lineRule="auto"/>
      </w:pPr>
      <w:r>
        <w:separator/>
      </w:r>
    </w:p>
  </w:footnote>
  <w:footnote w:type="continuationSeparator" w:id="0">
    <w:p w:rsidR="005D39EA" w:rsidRDefault="005D39EA" w:rsidP="0011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212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53"/>
      <w:gridCol w:w="1206"/>
      <w:gridCol w:w="4606"/>
    </w:tblGrid>
    <w:tr w:rsidR="006C14A3" w:rsidRPr="00A00EC8">
      <w:trPr>
        <w:cantSplit/>
        <w:trHeight w:val="851"/>
      </w:trPr>
      <w:tc>
        <w:tcPr>
          <w:tcW w:w="4253" w:type="dxa"/>
          <w:vAlign w:val="center"/>
        </w:tcPr>
        <w:p w:rsidR="006C14A3" w:rsidRPr="00A00EC8" w:rsidRDefault="00C8190C" w:rsidP="00CC530F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6C14A3" w:rsidRPr="00A00EC8" w:rsidRDefault="00C8190C" w:rsidP="00CC530F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206" w:type="dxa"/>
          <w:vAlign w:val="center"/>
        </w:tcPr>
        <w:p w:rsidR="006C14A3" w:rsidRPr="00A00EC8" w:rsidRDefault="002054F5" w:rsidP="00CC530F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 w:rsidRPr="002054F5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2049" type="#_x0000_t75" style="position:absolute;left:0;text-align:left;margin-left:11.5pt;margin-top:-14.25pt;width:45.75pt;height:40.5pt;z-index:251658240;visibility:visible;mso-position-horizontal-relative:text;mso-position-vertical-relative:text">
                <v:imagedata r:id="rId1" o:title="" cropleft="-693f" cropright="37192f"/>
              </v:shape>
            </w:pict>
          </w:r>
        </w:p>
      </w:tc>
      <w:tc>
        <w:tcPr>
          <w:tcW w:w="4606" w:type="dxa"/>
          <w:vAlign w:val="center"/>
        </w:tcPr>
        <w:p w:rsidR="006C14A3" w:rsidRPr="00A00EC8" w:rsidRDefault="00C8190C" w:rsidP="00CC530F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6C14A3" w:rsidRPr="00970E0D">
      <w:trPr>
        <w:cantSplit/>
        <w:trHeight w:val="150"/>
      </w:trPr>
      <w:tc>
        <w:tcPr>
          <w:tcW w:w="10065" w:type="dxa"/>
          <w:gridSpan w:val="3"/>
          <w:vAlign w:val="center"/>
        </w:tcPr>
        <w:p w:rsidR="006C14A3" w:rsidRPr="00970E0D" w:rsidRDefault="00C8190C" w:rsidP="00CC530F">
          <w:pPr>
            <w:spacing w:after="0" w:line="240" w:lineRule="auto"/>
            <w:jc w:val="center"/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</w:pPr>
          <w:r w:rsidRPr="00970E0D"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  <w:t xml:space="preserve">Кафедра биологической химии </w:t>
          </w:r>
        </w:p>
      </w:tc>
    </w:tr>
    <w:tr w:rsidR="006C14A3" w:rsidRPr="00970E0D">
      <w:trPr>
        <w:cantSplit/>
        <w:trHeight w:val="275"/>
      </w:trPr>
      <w:tc>
        <w:tcPr>
          <w:tcW w:w="10065" w:type="dxa"/>
          <w:gridSpan w:val="3"/>
          <w:tcBorders>
            <w:bottom w:val="thinThickSmallGap" w:sz="18" w:space="0" w:color="auto"/>
          </w:tcBorders>
          <w:vAlign w:val="center"/>
        </w:tcPr>
        <w:p w:rsidR="006C14A3" w:rsidRPr="00970E0D" w:rsidRDefault="00C8190C" w:rsidP="00CC530F">
          <w:pPr>
            <w:spacing w:after="0" w:line="240" w:lineRule="auto"/>
            <w:jc w:val="center"/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  <w:t xml:space="preserve">МЕТОДИЧЕСКАЯ РЕКОМЕНДАЦИЯ ДЛЯ ПРЕПОДАВАТЕЛЕЙ </w:t>
          </w:r>
        </w:p>
      </w:tc>
    </w:tr>
  </w:tbl>
  <w:p w:rsidR="006C14A3" w:rsidRDefault="005D39E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212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53"/>
      <w:gridCol w:w="1206"/>
      <w:gridCol w:w="4606"/>
    </w:tblGrid>
    <w:tr w:rsidR="006C14A3" w:rsidRPr="00A00EC8">
      <w:trPr>
        <w:cantSplit/>
        <w:trHeight w:val="851"/>
      </w:trPr>
      <w:tc>
        <w:tcPr>
          <w:tcW w:w="4253" w:type="dxa"/>
          <w:vAlign w:val="center"/>
        </w:tcPr>
        <w:p w:rsidR="006C14A3" w:rsidRPr="00A00EC8" w:rsidRDefault="00C8190C" w:rsidP="00CC530F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6C14A3" w:rsidRPr="00A00EC8" w:rsidRDefault="00C8190C" w:rsidP="00CC530F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206" w:type="dxa"/>
          <w:vAlign w:val="center"/>
        </w:tcPr>
        <w:p w:rsidR="006C14A3" w:rsidRPr="00A00EC8" w:rsidRDefault="002054F5" w:rsidP="00CC530F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 w:rsidRPr="002054F5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3.25pt;margin-top:-8.6pt;width:45.75pt;height:40.5pt;z-index:251661312;visibility:visible;mso-position-horizontal-relative:text;mso-position-vertical-relative:text">
                <v:imagedata r:id="rId1" o:title="" cropleft="-693f" cropright="37192f"/>
              </v:shape>
            </w:pict>
          </w:r>
        </w:p>
      </w:tc>
      <w:tc>
        <w:tcPr>
          <w:tcW w:w="4606" w:type="dxa"/>
          <w:vAlign w:val="center"/>
        </w:tcPr>
        <w:p w:rsidR="006C14A3" w:rsidRPr="00A00EC8" w:rsidRDefault="00C8190C" w:rsidP="00CC530F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6C14A3" w:rsidRPr="00970E0D">
      <w:trPr>
        <w:cantSplit/>
        <w:trHeight w:val="150"/>
      </w:trPr>
      <w:tc>
        <w:tcPr>
          <w:tcW w:w="10065" w:type="dxa"/>
          <w:gridSpan w:val="3"/>
          <w:vAlign w:val="center"/>
        </w:tcPr>
        <w:p w:rsidR="006C14A3" w:rsidRPr="00970E0D" w:rsidRDefault="00C8190C" w:rsidP="00CC530F">
          <w:pPr>
            <w:spacing w:after="0" w:line="240" w:lineRule="auto"/>
            <w:jc w:val="center"/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</w:pPr>
          <w:r w:rsidRPr="00970E0D"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  <w:t xml:space="preserve">Кафедра биологической химии </w:t>
          </w:r>
        </w:p>
      </w:tc>
    </w:tr>
    <w:tr w:rsidR="006C14A3" w:rsidRPr="00970E0D">
      <w:trPr>
        <w:cantSplit/>
        <w:trHeight w:val="275"/>
      </w:trPr>
      <w:tc>
        <w:tcPr>
          <w:tcW w:w="10065" w:type="dxa"/>
          <w:gridSpan w:val="3"/>
          <w:tcBorders>
            <w:bottom w:val="thinThickSmallGap" w:sz="18" w:space="0" w:color="auto"/>
          </w:tcBorders>
          <w:vAlign w:val="center"/>
        </w:tcPr>
        <w:p w:rsidR="006C14A3" w:rsidRPr="00970E0D" w:rsidRDefault="00C8190C" w:rsidP="00CC530F">
          <w:pPr>
            <w:spacing w:after="0" w:line="240" w:lineRule="auto"/>
            <w:jc w:val="center"/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  <w:t xml:space="preserve">МЕТОДИЧЕСКАЯ РЕКОМЕНДАЦИЯ ДЛЯ ПРЕПОДАВАТЕЛЕЙ </w:t>
          </w:r>
        </w:p>
      </w:tc>
    </w:tr>
  </w:tbl>
  <w:p w:rsidR="006C14A3" w:rsidRDefault="005D39E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DC7"/>
    <w:multiLevelType w:val="hybridMultilevel"/>
    <w:tmpl w:val="6F464A30"/>
    <w:lvl w:ilvl="0" w:tplc="0866B3C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EA3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18C67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6B267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7C509A8"/>
    <w:multiLevelType w:val="hybridMultilevel"/>
    <w:tmpl w:val="28CEB73C"/>
    <w:lvl w:ilvl="0" w:tplc="58680ED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ECFAE6D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cs="Times New Roman"/>
        <w:b w:val="0"/>
        <w:bCs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0E0EC8"/>
    <w:multiLevelType w:val="hybridMultilevel"/>
    <w:tmpl w:val="50624EC4"/>
    <w:lvl w:ilvl="0" w:tplc="7AFA2510">
      <w:start w:val="15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8291A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BB409EF"/>
    <w:multiLevelType w:val="hybridMultilevel"/>
    <w:tmpl w:val="88E07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2A833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23F778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9AD0A73"/>
    <w:multiLevelType w:val="hybridMultilevel"/>
    <w:tmpl w:val="85022A4A"/>
    <w:lvl w:ilvl="0" w:tplc="E3E6A0A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A012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2BD97119"/>
    <w:multiLevelType w:val="hybridMultilevel"/>
    <w:tmpl w:val="7A9C18F8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5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6252E1"/>
    <w:multiLevelType w:val="hybridMultilevel"/>
    <w:tmpl w:val="3A3EB2A8"/>
    <w:lvl w:ilvl="0" w:tplc="0866B3C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4416E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62D16ED"/>
    <w:multiLevelType w:val="hybridMultilevel"/>
    <w:tmpl w:val="03F2D770"/>
    <w:lvl w:ilvl="0" w:tplc="4D36A3C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AA4653A"/>
    <w:multiLevelType w:val="hybridMultilevel"/>
    <w:tmpl w:val="00BEF450"/>
    <w:lvl w:ilvl="0" w:tplc="7E6ED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B2000A2"/>
    <w:multiLevelType w:val="hybridMultilevel"/>
    <w:tmpl w:val="E79ABDBE"/>
    <w:lvl w:ilvl="0" w:tplc="61A8C20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D4123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4314F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46265D4D"/>
    <w:multiLevelType w:val="hybridMultilevel"/>
    <w:tmpl w:val="246ED614"/>
    <w:lvl w:ilvl="0" w:tplc="6D6E7E64">
      <w:start w:val="1"/>
      <w:numFmt w:val="decimal"/>
      <w:lvlText w:val="%1."/>
      <w:lvlJc w:val="left"/>
      <w:pPr>
        <w:ind w:left="1830" w:hanging="11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724689E"/>
    <w:multiLevelType w:val="hybridMultilevel"/>
    <w:tmpl w:val="28CEB73C"/>
    <w:lvl w:ilvl="0" w:tplc="58680E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ECFAE6D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cs="Times New Roman"/>
        <w:b w:val="0"/>
        <w:bCs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BA71D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52763450"/>
    <w:multiLevelType w:val="hybridMultilevel"/>
    <w:tmpl w:val="D9A4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3396CB5"/>
    <w:multiLevelType w:val="hybridMultilevel"/>
    <w:tmpl w:val="9C3663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37D2B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5F633395"/>
    <w:multiLevelType w:val="hybridMultilevel"/>
    <w:tmpl w:val="851E34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0A265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61BC3974"/>
    <w:multiLevelType w:val="hybridMultilevel"/>
    <w:tmpl w:val="96ACD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67564B9"/>
    <w:multiLevelType w:val="hybridMultilevel"/>
    <w:tmpl w:val="D6ECC008"/>
    <w:lvl w:ilvl="0" w:tplc="76C4C6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CA34E2F"/>
    <w:multiLevelType w:val="hybridMultilevel"/>
    <w:tmpl w:val="1CF4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F4135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7F5E05A7"/>
    <w:multiLevelType w:val="hybridMultilevel"/>
    <w:tmpl w:val="AE70A794"/>
    <w:lvl w:ilvl="0" w:tplc="FFFFFFFF">
      <w:start w:val="3"/>
      <w:numFmt w:val="decimal"/>
      <w:lvlText w:val="%1."/>
      <w:lvlJc w:val="left"/>
      <w:pPr>
        <w:tabs>
          <w:tab w:val="num" w:pos="2778"/>
        </w:tabs>
        <w:ind w:left="277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3498"/>
        </w:tabs>
        <w:ind w:left="3498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"/>
  </w:num>
  <w:num w:numId="20">
    <w:abstractNumId w:val="11"/>
  </w:num>
  <w:num w:numId="21">
    <w:abstractNumId w:val="8"/>
  </w:num>
  <w:num w:numId="22">
    <w:abstractNumId w:val="18"/>
  </w:num>
  <w:num w:numId="23">
    <w:abstractNumId w:val="2"/>
  </w:num>
  <w:num w:numId="24">
    <w:abstractNumId w:val="25"/>
  </w:num>
  <w:num w:numId="25">
    <w:abstractNumId w:val="31"/>
  </w:num>
  <w:num w:numId="26">
    <w:abstractNumId w:val="27"/>
  </w:num>
  <w:num w:numId="27">
    <w:abstractNumId w:val="19"/>
  </w:num>
  <w:num w:numId="28">
    <w:abstractNumId w:val="22"/>
  </w:num>
  <w:num w:numId="29">
    <w:abstractNumId w:val="3"/>
  </w:num>
  <w:num w:numId="30">
    <w:abstractNumId w:val="6"/>
  </w:num>
  <w:num w:numId="31">
    <w:abstractNumId w:val="14"/>
  </w:num>
  <w:num w:numId="32">
    <w:abstractNumId w:val="24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0BFD"/>
    <w:rsid w:val="0001040C"/>
    <w:rsid w:val="000926B7"/>
    <w:rsid w:val="00110BFD"/>
    <w:rsid w:val="002054F5"/>
    <w:rsid w:val="00240743"/>
    <w:rsid w:val="00285882"/>
    <w:rsid w:val="002A5410"/>
    <w:rsid w:val="003D30CC"/>
    <w:rsid w:val="00410A16"/>
    <w:rsid w:val="004E0460"/>
    <w:rsid w:val="0058279C"/>
    <w:rsid w:val="005D39EA"/>
    <w:rsid w:val="00667536"/>
    <w:rsid w:val="006C305A"/>
    <w:rsid w:val="006F7903"/>
    <w:rsid w:val="00750ECC"/>
    <w:rsid w:val="00766157"/>
    <w:rsid w:val="00871260"/>
    <w:rsid w:val="0092443D"/>
    <w:rsid w:val="0094521D"/>
    <w:rsid w:val="009A15B0"/>
    <w:rsid w:val="00A259CE"/>
    <w:rsid w:val="00AC4A4E"/>
    <w:rsid w:val="00B62713"/>
    <w:rsid w:val="00C8190C"/>
    <w:rsid w:val="00CC530F"/>
    <w:rsid w:val="00D149E6"/>
    <w:rsid w:val="00DF329D"/>
    <w:rsid w:val="00E264AD"/>
    <w:rsid w:val="00E42854"/>
    <w:rsid w:val="00ED0D6D"/>
    <w:rsid w:val="00F4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13"/>
  </w:style>
  <w:style w:type="paragraph" w:styleId="1">
    <w:name w:val="heading 1"/>
    <w:basedOn w:val="a"/>
    <w:next w:val="a"/>
    <w:link w:val="10"/>
    <w:uiPriority w:val="99"/>
    <w:qFormat/>
    <w:rsid w:val="00110B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0BFD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aliases w:val="Знак,Знак Знак Знак"/>
    <w:basedOn w:val="a"/>
    <w:link w:val="a4"/>
    <w:uiPriority w:val="99"/>
    <w:qFormat/>
    <w:rsid w:val="00110B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aliases w:val="Знак Знак,Знак Знак Знак Знак"/>
    <w:basedOn w:val="a0"/>
    <w:link w:val="a3"/>
    <w:uiPriority w:val="99"/>
    <w:rsid w:val="00110B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110B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110BFD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11">
    <w:name w:val="Обычный1"/>
    <w:uiPriority w:val="99"/>
    <w:rsid w:val="00110BFD"/>
    <w:pPr>
      <w:widowControl w:val="0"/>
      <w:snapToGrid w:val="0"/>
      <w:spacing w:after="0" w:line="300" w:lineRule="auto"/>
      <w:ind w:left="960" w:right="600"/>
    </w:pPr>
    <w:rPr>
      <w:rFonts w:ascii="Arial" w:eastAsia="Times New Roman" w:hAnsi="Arial" w:cs="Arial"/>
      <w:sz w:val="28"/>
      <w:szCs w:val="28"/>
    </w:rPr>
  </w:style>
  <w:style w:type="paragraph" w:styleId="a7">
    <w:name w:val="List Paragraph"/>
    <w:basedOn w:val="a"/>
    <w:uiPriority w:val="99"/>
    <w:qFormat/>
    <w:rsid w:val="00110BFD"/>
    <w:pPr>
      <w:ind w:left="72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rsid w:val="00110B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10BF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110B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10BFD"/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bullet2gif">
    <w:name w:val="msonormalbullet2.gif"/>
    <w:basedOn w:val="a"/>
    <w:uiPriority w:val="99"/>
    <w:rsid w:val="0011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2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4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</cp:lastModifiedBy>
  <cp:revision>16</cp:revision>
  <cp:lastPrinted>2012-10-01T10:20:00Z</cp:lastPrinted>
  <dcterms:created xsi:type="dcterms:W3CDTF">2012-09-27T08:34:00Z</dcterms:created>
  <dcterms:modified xsi:type="dcterms:W3CDTF">2012-10-15T11:12:00Z</dcterms:modified>
</cp:coreProperties>
</file>