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DC" w:rsidRPr="000166DC" w:rsidRDefault="000166DC" w:rsidP="000166DC">
      <w:pPr>
        <w:pStyle w:val="a3"/>
        <w:ind w:left="20"/>
        <w:outlineLvl w:val="0"/>
      </w:pPr>
      <w:r w:rsidRPr="000166DC">
        <w:t xml:space="preserve">СПЕЦИАЛЬНОСТЬ: </w:t>
      </w:r>
      <w:r w:rsidR="00F046E8">
        <w:t>Стоматология</w:t>
      </w:r>
    </w:p>
    <w:p w:rsidR="000166DC" w:rsidRPr="000166DC" w:rsidRDefault="000166DC" w:rsidP="000166DC">
      <w:pPr>
        <w:pStyle w:val="a3"/>
        <w:ind w:left="20"/>
        <w:outlineLvl w:val="0"/>
      </w:pPr>
    </w:p>
    <w:p w:rsidR="000166DC" w:rsidRPr="000166DC" w:rsidRDefault="000166DC" w:rsidP="000166DC">
      <w:pPr>
        <w:pStyle w:val="a3"/>
        <w:ind w:left="20"/>
        <w:outlineLvl w:val="0"/>
      </w:pPr>
      <w:r w:rsidRPr="000166DC">
        <w:t>КАФЕДРА: БИОЛОГИЧЕСКОЙ ХИМИИ</w:t>
      </w: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outlineLvl w:val="0"/>
      </w:pPr>
    </w:p>
    <w:p w:rsidR="000166DC" w:rsidRPr="000166DC" w:rsidRDefault="000166DC" w:rsidP="000166DC">
      <w:pPr>
        <w:pStyle w:val="a5"/>
        <w:ind w:left="20"/>
        <w:rPr>
          <w:i w:val="0"/>
          <w:iCs w:val="0"/>
          <w:lang w:val="kk-KZ"/>
        </w:rPr>
      </w:pPr>
      <w:r w:rsidRPr="000166DC">
        <w:rPr>
          <w:i w:val="0"/>
          <w:iCs w:val="0"/>
          <w:lang w:val="kk-KZ"/>
        </w:rPr>
        <w:t xml:space="preserve">МЕТОДИЧЕСКАЯ РЕКОМЕНДАЦИЯ ДЛЯ ПРЕПОДАВАТЕЛЕЙ </w:t>
      </w:r>
    </w:p>
    <w:p w:rsidR="000166DC" w:rsidRPr="000166DC" w:rsidRDefault="000166DC" w:rsidP="000166DC">
      <w:pPr>
        <w:pStyle w:val="a5"/>
        <w:ind w:left="20"/>
        <w:rPr>
          <w:i w:val="0"/>
          <w:iCs w:val="0"/>
          <w:lang w:val="kk-KZ"/>
        </w:rPr>
      </w:pPr>
    </w:p>
    <w:p w:rsidR="000166DC" w:rsidRPr="000166DC" w:rsidRDefault="000166DC" w:rsidP="000166DC">
      <w:pPr>
        <w:pStyle w:val="a5"/>
        <w:ind w:left="20"/>
        <w:jc w:val="left"/>
        <w:rPr>
          <w:i w:val="0"/>
          <w:iCs w:val="0"/>
          <w:lang w:val="kk-KZ"/>
        </w:rPr>
      </w:pPr>
    </w:p>
    <w:p w:rsidR="000166DC" w:rsidRPr="009726E4" w:rsidRDefault="009726E4" w:rsidP="000166DC">
      <w:pPr>
        <w:pStyle w:val="a5"/>
        <w:ind w:left="20"/>
        <w:jc w:val="left"/>
        <w:rPr>
          <w:i w:val="0"/>
          <w:iCs w:val="0"/>
          <w:lang w:val="ru-RU"/>
        </w:rPr>
      </w:pPr>
      <w:r>
        <w:rPr>
          <w:i w:val="0"/>
          <w:iCs w:val="0"/>
          <w:lang w:val="ru-RU"/>
        </w:rPr>
        <w:t>СРСП</w:t>
      </w:r>
      <w:r w:rsidR="000166DC" w:rsidRPr="000166DC">
        <w:rPr>
          <w:i w:val="0"/>
          <w:iCs w:val="0"/>
          <w:lang w:val="kk-KZ"/>
        </w:rPr>
        <w:t xml:space="preserve"> №</w:t>
      </w:r>
      <w:r w:rsidRPr="009726E4">
        <w:rPr>
          <w:i w:val="0"/>
          <w:iCs w:val="0"/>
          <w:lang w:val="ru-RU"/>
        </w:rPr>
        <w:t>9</w:t>
      </w:r>
    </w:p>
    <w:p w:rsidR="000166DC" w:rsidRPr="000166DC" w:rsidRDefault="000166DC" w:rsidP="000166DC">
      <w:pPr>
        <w:pStyle w:val="a5"/>
        <w:ind w:left="20"/>
        <w:jc w:val="left"/>
        <w:rPr>
          <w:i w:val="0"/>
          <w:iCs w:val="0"/>
          <w:lang w:val="kk-KZ"/>
        </w:rPr>
      </w:pPr>
    </w:p>
    <w:p w:rsidR="000166DC" w:rsidRPr="000166DC" w:rsidRDefault="000166DC" w:rsidP="000166DC">
      <w:pPr>
        <w:pStyle w:val="a5"/>
        <w:ind w:left="20"/>
        <w:jc w:val="left"/>
        <w:rPr>
          <w:i w:val="0"/>
          <w:iCs w:val="0"/>
          <w:lang w:val="kk-KZ"/>
        </w:rPr>
      </w:pPr>
    </w:p>
    <w:p w:rsidR="000166DC" w:rsidRPr="000166DC" w:rsidRDefault="000166DC" w:rsidP="000166DC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0166D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Ферменты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. Ферменты, механизм действия, общие свойства, регуляция активности ферментов. Классификация ферментов. Отдельные представители ферментов, строение, каталитическое действие. </w:t>
      </w:r>
    </w:p>
    <w:p w:rsidR="000166DC" w:rsidRPr="000166DC" w:rsidRDefault="000166DC" w:rsidP="000166DC">
      <w:pPr>
        <w:ind w:left="142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Энергетический обмен. 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>Этапы энергетического обмена.</w:t>
      </w:r>
      <w:r w:rsidRPr="000166DC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>Основные типы окисления (</w:t>
      </w:r>
      <w:proofErr w:type="spellStart"/>
      <w:r w:rsidRPr="000166DC">
        <w:rPr>
          <w:rFonts w:ascii="Times New Roman" w:hAnsi="Times New Roman" w:cs="Times New Roman"/>
          <w:snapToGrid w:val="0"/>
          <w:sz w:val="24"/>
          <w:szCs w:val="24"/>
        </w:rPr>
        <w:t>оксидазное</w:t>
      </w:r>
      <w:proofErr w:type="spellEnd"/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0166DC">
        <w:rPr>
          <w:rFonts w:ascii="Times New Roman" w:hAnsi="Times New Roman" w:cs="Times New Roman"/>
          <w:snapToGrid w:val="0"/>
          <w:sz w:val="24"/>
          <w:szCs w:val="24"/>
        </w:rPr>
        <w:t>пероксидазное</w:t>
      </w:r>
      <w:proofErr w:type="spellEnd"/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gramStart"/>
      <w:r w:rsidRPr="000166DC">
        <w:rPr>
          <w:rFonts w:ascii="Times New Roman" w:hAnsi="Times New Roman" w:cs="Times New Roman"/>
          <w:snapToGrid w:val="0"/>
          <w:sz w:val="24"/>
          <w:szCs w:val="24"/>
        </w:rPr>
        <w:t>перекисное</w:t>
      </w:r>
      <w:proofErr w:type="gramEnd"/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0166DC">
        <w:rPr>
          <w:rFonts w:ascii="Times New Roman" w:hAnsi="Times New Roman" w:cs="Times New Roman"/>
          <w:snapToGrid w:val="0"/>
          <w:sz w:val="24"/>
          <w:szCs w:val="24"/>
        </w:rPr>
        <w:t>оксигеназное</w:t>
      </w:r>
      <w:proofErr w:type="spellEnd"/>
      <w:r w:rsidRPr="000166DC">
        <w:rPr>
          <w:rFonts w:ascii="Times New Roman" w:hAnsi="Times New Roman" w:cs="Times New Roman"/>
          <w:snapToGrid w:val="0"/>
          <w:sz w:val="24"/>
          <w:szCs w:val="24"/>
        </w:rPr>
        <w:t>).</w:t>
      </w:r>
      <w:r w:rsidRPr="000166D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Демонстрация и интерпретация результатов </w:t>
      </w:r>
      <w:r w:rsidRPr="000166DC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изучения действия </w:t>
      </w:r>
      <w:proofErr w:type="gramStart"/>
      <w:r w:rsidRPr="000166DC">
        <w:rPr>
          <w:rFonts w:ascii="Times New Roman" w:hAnsi="Times New Roman" w:cs="Times New Roman"/>
          <w:snapToGrid w:val="0"/>
          <w:sz w:val="24"/>
          <w:szCs w:val="24"/>
          <w:lang w:val="kk-KZ"/>
        </w:rPr>
        <w:t>α-</w:t>
      </w:r>
      <w:proofErr w:type="gramEnd"/>
      <w:r w:rsidRPr="000166DC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амилазы, пероксидазы и каталазы. </w:t>
      </w:r>
      <w:proofErr w:type="spellStart"/>
      <w:r w:rsidRPr="000166DC">
        <w:rPr>
          <w:rFonts w:ascii="Times New Roman" w:hAnsi="Times New Roman" w:cs="Times New Roman"/>
          <w:snapToGrid w:val="0"/>
          <w:sz w:val="24"/>
          <w:szCs w:val="24"/>
        </w:rPr>
        <w:t>Энзимодиагностика</w:t>
      </w:r>
      <w:proofErr w:type="spellEnd"/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0166DC">
        <w:rPr>
          <w:rFonts w:ascii="Times New Roman" w:hAnsi="Times New Roman" w:cs="Times New Roman"/>
          <w:snapToGrid w:val="0"/>
          <w:sz w:val="24"/>
          <w:szCs w:val="24"/>
        </w:rPr>
        <w:t>энзимотерапия</w:t>
      </w:r>
      <w:proofErr w:type="spellEnd"/>
      <w:r w:rsidRPr="000166D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  <w:r w:rsidRPr="000166DC">
        <w:t>КУРС:   2</w:t>
      </w: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  <w:r w:rsidRPr="000166DC">
        <w:t>ДИСЦИПЛИНА:    БИОЛОГИЧЕСКАЯ ХИМИЯ</w:t>
      </w: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A7ACE" w:rsidRDefault="000166DC" w:rsidP="000166DC">
      <w:pPr>
        <w:pStyle w:val="a3"/>
        <w:ind w:left="20"/>
        <w:jc w:val="both"/>
        <w:outlineLvl w:val="0"/>
      </w:pPr>
      <w:r w:rsidRPr="000166DC">
        <w:t xml:space="preserve">СОСТАВИТЕЛИ:   </w:t>
      </w:r>
      <w:r w:rsidR="009726E4">
        <w:rPr>
          <w:lang w:val="kk-KZ"/>
        </w:rPr>
        <w:t>Мухамадиева Е.О.</w:t>
      </w:r>
      <w:r w:rsidR="000A7ACE" w:rsidRPr="000A7ACE">
        <w:t xml:space="preserve"> </w:t>
      </w:r>
      <w:proofErr w:type="spellStart"/>
      <w:r w:rsidR="000A7ACE">
        <w:t>Досымбекова</w:t>
      </w:r>
      <w:proofErr w:type="spellEnd"/>
      <w:r w:rsidR="000A7ACE">
        <w:t xml:space="preserve"> Р.С.</w:t>
      </w: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outlineLvl w:val="0"/>
      </w:pPr>
    </w:p>
    <w:p w:rsidR="000166DC" w:rsidRPr="000166DC" w:rsidRDefault="000166DC" w:rsidP="000166DC">
      <w:pPr>
        <w:pStyle w:val="a3"/>
        <w:ind w:left="20"/>
        <w:outlineLvl w:val="0"/>
      </w:pPr>
    </w:p>
    <w:p w:rsidR="000166DC" w:rsidRPr="000166DC" w:rsidRDefault="000166DC" w:rsidP="000166DC">
      <w:pPr>
        <w:pStyle w:val="a3"/>
        <w:ind w:left="20"/>
        <w:outlineLvl w:val="0"/>
      </w:pPr>
      <w:r w:rsidRPr="000166DC">
        <w:t>Алматы, 20</w:t>
      </w:r>
      <w:r w:rsidRPr="000166DC">
        <w:rPr>
          <w:lang w:val="kk-KZ"/>
        </w:rPr>
        <w:t>1</w:t>
      </w:r>
      <w:r w:rsidR="009726E4">
        <w:rPr>
          <w:lang w:val="kk-KZ"/>
        </w:rPr>
        <w:t>2</w:t>
      </w:r>
      <w:r w:rsidRPr="000166DC">
        <w:t xml:space="preserve"> г.</w:t>
      </w:r>
    </w:p>
    <w:p w:rsidR="000166DC" w:rsidRPr="000166DC" w:rsidRDefault="000166DC" w:rsidP="009726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Pr="000166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Обсуждена</w:t>
      </w:r>
      <w:proofErr w:type="gramEnd"/>
      <w:r w:rsidRPr="000166DC">
        <w:rPr>
          <w:rFonts w:ascii="Times New Roman" w:hAnsi="Times New Roman" w:cs="Times New Roman"/>
          <w:b/>
          <w:bCs/>
          <w:sz w:val="24"/>
          <w:szCs w:val="24"/>
        </w:rPr>
        <w:t xml:space="preserve"> на заседании кафедры</w:t>
      </w:r>
    </w:p>
    <w:p w:rsidR="000166DC" w:rsidRPr="000166DC" w:rsidRDefault="000166DC" w:rsidP="009726E4">
      <w:pPr>
        <w:pStyle w:val="a3"/>
        <w:ind w:firstLine="426"/>
        <w:jc w:val="both"/>
        <w:outlineLvl w:val="0"/>
      </w:pPr>
      <w:r w:rsidRPr="000166DC">
        <w:t>Протокол  №</w:t>
      </w:r>
      <w:r w:rsidRPr="000166DC">
        <w:rPr>
          <w:u w:val="single"/>
        </w:rPr>
        <w:t>___</w:t>
      </w:r>
      <w:r w:rsidRPr="000166DC">
        <w:t xml:space="preserve">  от  «___» _______ 20</w:t>
      </w:r>
      <w:r w:rsidRPr="000166DC">
        <w:rPr>
          <w:lang w:val="kk-KZ"/>
        </w:rPr>
        <w:t>1</w:t>
      </w:r>
      <w:r w:rsidR="009726E4">
        <w:rPr>
          <w:lang w:val="kk-KZ"/>
        </w:rPr>
        <w:t>2</w:t>
      </w:r>
      <w:r w:rsidRPr="000166DC">
        <w:t xml:space="preserve"> г.</w:t>
      </w:r>
    </w:p>
    <w:p w:rsidR="000166DC" w:rsidRPr="000166DC" w:rsidRDefault="000166DC" w:rsidP="009726E4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166DC" w:rsidRPr="000166DC" w:rsidRDefault="000166DC" w:rsidP="009726E4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0166DC" w:rsidRPr="000166DC" w:rsidRDefault="000166DC" w:rsidP="009726E4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Зав. кафедрой</w:t>
      </w:r>
    </w:p>
    <w:p w:rsidR="000166DC" w:rsidRPr="000166DC" w:rsidRDefault="000166DC" w:rsidP="009726E4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Профессор    _____________________________ Плешкова С.М.</w:t>
      </w:r>
    </w:p>
    <w:p w:rsidR="000166DC" w:rsidRPr="000166DC" w:rsidRDefault="000166DC" w:rsidP="009726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66DC" w:rsidRPr="000166DC" w:rsidRDefault="009726E4" w:rsidP="000166DC">
      <w:pPr>
        <w:pStyle w:val="12"/>
        <w:spacing w:line="240" w:lineRule="auto"/>
        <w:ind w:left="2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СРСП</w:t>
      </w:r>
      <w:r w:rsidR="000166DC" w:rsidRPr="000166DC">
        <w:rPr>
          <w:rFonts w:ascii="Times New Roman" w:hAnsi="Times New Roman" w:cs="Times New Roman"/>
          <w:b/>
          <w:bCs/>
          <w:sz w:val="24"/>
          <w:szCs w:val="24"/>
        </w:rPr>
        <w:t xml:space="preserve"> №12</w:t>
      </w:r>
    </w:p>
    <w:p w:rsidR="000166DC" w:rsidRPr="000166DC" w:rsidRDefault="000166DC" w:rsidP="000166DC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 xml:space="preserve">1.Тема: </w:t>
      </w:r>
      <w:r w:rsidRPr="000166D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Ферменты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. Ферменты, механизм действия, общие свойства, регуляция активности ферментов. Классификация ферментов. Отдельные представители ферментов, строение, каталитическое действие. 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Энергетический обмен. 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>Этапы энергетического обмена.</w:t>
      </w:r>
      <w:r w:rsidRPr="000166DC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>Основные типы окисления (</w:t>
      </w:r>
      <w:proofErr w:type="spellStart"/>
      <w:r w:rsidRPr="000166DC">
        <w:rPr>
          <w:rFonts w:ascii="Times New Roman" w:hAnsi="Times New Roman" w:cs="Times New Roman"/>
          <w:snapToGrid w:val="0"/>
          <w:sz w:val="24"/>
          <w:szCs w:val="24"/>
        </w:rPr>
        <w:t>оксидазное</w:t>
      </w:r>
      <w:proofErr w:type="spellEnd"/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0166DC">
        <w:rPr>
          <w:rFonts w:ascii="Times New Roman" w:hAnsi="Times New Roman" w:cs="Times New Roman"/>
          <w:snapToGrid w:val="0"/>
          <w:sz w:val="24"/>
          <w:szCs w:val="24"/>
        </w:rPr>
        <w:t>пероксидазное</w:t>
      </w:r>
      <w:proofErr w:type="spellEnd"/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gramStart"/>
      <w:r w:rsidRPr="000166DC">
        <w:rPr>
          <w:rFonts w:ascii="Times New Roman" w:hAnsi="Times New Roman" w:cs="Times New Roman"/>
          <w:snapToGrid w:val="0"/>
          <w:sz w:val="24"/>
          <w:szCs w:val="24"/>
        </w:rPr>
        <w:t>перекисное</w:t>
      </w:r>
      <w:proofErr w:type="gramEnd"/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0166DC">
        <w:rPr>
          <w:rFonts w:ascii="Times New Roman" w:hAnsi="Times New Roman" w:cs="Times New Roman"/>
          <w:snapToGrid w:val="0"/>
          <w:sz w:val="24"/>
          <w:szCs w:val="24"/>
        </w:rPr>
        <w:t>оксигеназное</w:t>
      </w:r>
      <w:proofErr w:type="spellEnd"/>
      <w:r w:rsidRPr="000166DC">
        <w:rPr>
          <w:rFonts w:ascii="Times New Roman" w:hAnsi="Times New Roman" w:cs="Times New Roman"/>
          <w:snapToGrid w:val="0"/>
          <w:sz w:val="24"/>
          <w:szCs w:val="24"/>
        </w:rPr>
        <w:t>).</w:t>
      </w:r>
      <w:r w:rsidRPr="000166D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Демонстрация и интерпретация результатов </w:t>
      </w:r>
      <w:r w:rsidRPr="000166DC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изучения действия </w:t>
      </w:r>
      <w:proofErr w:type="gramStart"/>
      <w:r w:rsidRPr="000166DC">
        <w:rPr>
          <w:rFonts w:ascii="Times New Roman" w:hAnsi="Times New Roman" w:cs="Times New Roman"/>
          <w:snapToGrid w:val="0"/>
          <w:sz w:val="24"/>
          <w:szCs w:val="24"/>
          <w:lang w:val="kk-KZ"/>
        </w:rPr>
        <w:t>α-</w:t>
      </w:r>
      <w:proofErr w:type="gramEnd"/>
      <w:r w:rsidRPr="000166DC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амилазы, пероксидазы и каталазы. </w:t>
      </w:r>
      <w:proofErr w:type="spellStart"/>
      <w:r w:rsidRPr="000166DC">
        <w:rPr>
          <w:rFonts w:ascii="Times New Roman" w:hAnsi="Times New Roman" w:cs="Times New Roman"/>
          <w:snapToGrid w:val="0"/>
          <w:sz w:val="24"/>
          <w:szCs w:val="24"/>
        </w:rPr>
        <w:t>Энзимодиагностика</w:t>
      </w:r>
      <w:proofErr w:type="spellEnd"/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0166DC">
        <w:rPr>
          <w:rFonts w:ascii="Times New Roman" w:hAnsi="Times New Roman" w:cs="Times New Roman"/>
          <w:snapToGrid w:val="0"/>
          <w:sz w:val="24"/>
          <w:szCs w:val="24"/>
        </w:rPr>
        <w:t>энзимотерапия</w:t>
      </w:r>
      <w:proofErr w:type="spellEnd"/>
      <w:r w:rsidRPr="000166D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166DC" w:rsidRP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2.Цели:</w:t>
      </w:r>
    </w:p>
    <w:p w:rsidR="000166DC" w:rsidRP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1) проверить глубину усвоения материала</w:t>
      </w:r>
      <w:r w:rsidR="009726E4">
        <w:rPr>
          <w:rFonts w:ascii="Times New Roman" w:hAnsi="Times New Roman" w:cs="Times New Roman"/>
          <w:sz w:val="24"/>
          <w:szCs w:val="24"/>
        </w:rPr>
        <w:t xml:space="preserve"> по теме</w:t>
      </w:r>
    </w:p>
    <w:p w:rsidR="000166DC" w:rsidRP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2) </w:t>
      </w:r>
      <w:r w:rsidR="009726E4" w:rsidRPr="000166DC">
        <w:t>формировать навык работы с профессиональной литературой интернетом</w:t>
      </w:r>
    </w:p>
    <w:p w:rsidR="000166DC" w:rsidRPr="000166DC" w:rsidRDefault="000166DC" w:rsidP="000166DC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3.Задачи обучения:</w:t>
      </w:r>
    </w:p>
    <w:p w:rsidR="000166DC" w:rsidRPr="000166DC" w:rsidRDefault="000166DC" w:rsidP="009726E4">
      <w:pPr>
        <w:pStyle w:val="a5"/>
        <w:spacing w:before="120" w:after="120"/>
        <w:jc w:val="both"/>
        <w:rPr>
          <w:b w:val="0"/>
          <w:bCs w:val="0"/>
          <w:i w:val="0"/>
          <w:iCs w:val="0"/>
          <w:lang w:val="ru-RU"/>
        </w:rPr>
      </w:pPr>
      <w:r w:rsidRPr="000166DC">
        <w:rPr>
          <w:b w:val="0"/>
          <w:bCs w:val="0"/>
          <w:i w:val="0"/>
          <w:iCs w:val="0"/>
          <w:lang w:val="ru-RU"/>
        </w:rPr>
        <w:t>1.</w:t>
      </w:r>
      <w:r w:rsidR="009726E4">
        <w:rPr>
          <w:b w:val="0"/>
          <w:bCs w:val="0"/>
          <w:i w:val="0"/>
          <w:iCs w:val="0"/>
          <w:lang w:val="ru-RU"/>
        </w:rPr>
        <w:t xml:space="preserve">Выполнить упражнения по теме, ситуационные задачи, заполнить таблицу  </w:t>
      </w:r>
    </w:p>
    <w:p w:rsidR="000166DC" w:rsidRPr="000166DC" w:rsidRDefault="000166DC" w:rsidP="009726E4">
      <w:pPr>
        <w:spacing w:before="120" w:after="12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2. стимулировать студентов к изучению профессиональной литературы и поиску информации в интернете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4.Основные вопросы темы: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Ферменты, понятие. Сходства в действии ферментов  и неорганических катализаторов.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Общие  свойства ферментов.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Химическая природа ферментов.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Строение активного центра фермента, его  роль.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Что такое аллостерический центр  ферментов, его роль.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Механизм действия ферментов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Специфичность ферментов: а) субстратная б) специфичность действия.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Мощность действия ферментов.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Изоферменты, их диагностическое значение.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Мультиферментные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комплексы, виды и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значкние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>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14.Факторы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влияюшие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на активность ферментов.</w:t>
      </w:r>
    </w:p>
    <w:p w:rsidR="000166DC" w:rsidRPr="000166DC" w:rsidRDefault="000253EF" w:rsidP="000166DC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66DC" w:rsidRPr="000166DC">
        <w:rPr>
          <w:rFonts w:ascii="Times New Roman" w:hAnsi="Times New Roman" w:cs="Times New Roman"/>
          <w:sz w:val="24"/>
          <w:szCs w:val="24"/>
        </w:rPr>
        <w:t xml:space="preserve">15. влияние температуры  на активность ферментов. Обратимая и необратимая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инактивация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 16. влияние рН среды на активность ферментов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17. влияние концентрации субстрата на активность фермента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 18.  влияние эффекторов на активность ферментов. Специфические  и 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     неспецифические эффекторы.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lastRenderedPageBreak/>
        <w:t xml:space="preserve">        19. Виды ингибирования активности ферментов: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а. конкурентный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б. 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>неконкурентный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 xml:space="preserve"> типы ингибирования  и  активирования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20. Аллостерическое активирование и ингибирование ферментов                                   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21.Классификация  и  номенклатура  ферментов </w:t>
      </w:r>
    </w:p>
    <w:p w:rsidR="000166DC" w:rsidRPr="000166DC" w:rsidRDefault="000253EF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66DC" w:rsidRPr="000166DC">
        <w:rPr>
          <w:rFonts w:ascii="Times New Roman" w:hAnsi="Times New Roman" w:cs="Times New Roman"/>
          <w:sz w:val="24"/>
          <w:szCs w:val="24"/>
        </w:rPr>
        <w:t>22.Гидролазы</w:t>
      </w:r>
      <w:proofErr w:type="gramStart"/>
      <w:r w:rsidR="000166DC" w:rsidRPr="000166D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166DC" w:rsidRPr="000166DC">
        <w:rPr>
          <w:rFonts w:ascii="Times New Roman" w:hAnsi="Times New Roman" w:cs="Times New Roman"/>
          <w:sz w:val="24"/>
          <w:szCs w:val="24"/>
        </w:rPr>
        <w:t xml:space="preserve">бщая характеристика. Основные подклассы: </w:t>
      </w:r>
      <w:proofErr w:type="spellStart"/>
      <w:r w:rsidR="000166DC" w:rsidRPr="000166DC">
        <w:rPr>
          <w:rFonts w:ascii="Times New Roman" w:hAnsi="Times New Roman" w:cs="Times New Roman"/>
          <w:sz w:val="24"/>
          <w:szCs w:val="24"/>
        </w:rPr>
        <w:t>эстеразы</w:t>
      </w:r>
      <w:proofErr w:type="spellEnd"/>
      <w:r w:rsidR="000166DC" w:rsidRPr="00016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66DC" w:rsidRPr="000166DC">
        <w:rPr>
          <w:rFonts w:ascii="Times New Roman" w:hAnsi="Times New Roman" w:cs="Times New Roman"/>
          <w:sz w:val="24"/>
          <w:szCs w:val="24"/>
        </w:rPr>
        <w:t>гликозмдазы</w:t>
      </w:r>
      <w:proofErr w:type="spellEnd"/>
      <w:r w:rsidR="000166DC" w:rsidRPr="000166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пептидгидролазы</w:t>
      </w:r>
      <w:proofErr w:type="spellEnd"/>
    </w:p>
    <w:p w:rsidR="000166DC" w:rsidRPr="000166DC" w:rsidRDefault="000253EF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66DC" w:rsidRPr="000166DC">
        <w:rPr>
          <w:rFonts w:ascii="Times New Roman" w:hAnsi="Times New Roman" w:cs="Times New Roman"/>
          <w:sz w:val="24"/>
          <w:szCs w:val="24"/>
        </w:rPr>
        <w:t xml:space="preserve">23.Основные </w:t>
      </w:r>
      <w:proofErr w:type="spellStart"/>
      <w:r w:rsidR="000166DC" w:rsidRPr="000166DC">
        <w:rPr>
          <w:rFonts w:ascii="Times New Roman" w:hAnsi="Times New Roman" w:cs="Times New Roman"/>
          <w:sz w:val="24"/>
          <w:szCs w:val="24"/>
        </w:rPr>
        <w:t>подподклассы</w:t>
      </w:r>
      <w:proofErr w:type="spellEnd"/>
      <w:r w:rsidR="000166DC" w:rsidRPr="0001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6DC" w:rsidRPr="000166DC">
        <w:rPr>
          <w:rFonts w:ascii="Times New Roman" w:hAnsi="Times New Roman" w:cs="Times New Roman"/>
          <w:sz w:val="24"/>
          <w:szCs w:val="24"/>
        </w:rPr>
        <w:t>эстераз</w:t>
      </w:r>
      <w:proofErr w:type="spellEnd"/>
      <w:r w:rsidR="000166DC" w:rsidRPr="000166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66DC" w:rsidRPr="000166DC">
        <w:rPr>
          <w:rFonts w:ascii="Times New Roman" w:hAnsi="Times New Roman" w:cs="Times New Roman"/>
          <w:sz w:val="24"/>
          <w:szCs w:val="24"/>
        </w:rPr>
        <w:t>эстеразы</w:t>
      </w:r>
      <w:proofErr w:type="spellEnd"/>
      <w:r w:rsidR="000166DC" w:rsidRPr="000166DC">
        <w:rPr>
          <w:rFonts w:ascii="Times New Roman" w:hAnsi="Times New Roman" w:cs="Times New Roman"/>
          <w:sz w:val="24"/>
          <w:szCs w:val="24"/>
        </w:rPr>
        <w:t xml:space="preserve">, разрушающие сложноэфирные связи,   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образованные карбоновыми кислотами (липазы,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фосфолипазы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А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166DC">
        <w:rPr>
          <w:rFonts w:ascii="Times New Roman" w:hAnsi="Times New Roman" w:cs="Times New Roman"/>
          <w:sz w:val="24"/>
          <w:szCs w:val="24"/>
        </w:rPr>
        <w:t>и А</w:t>
      </w:r>
      <w:proofErr w:type="gramStart"/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фосфоэстеразы</w:t>
      </w:r>
      <w:proofErr w:type="spellEnd"/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фосфолипазы</w:t>
      </w:r>
      <w:proofErr w:type="spellEnd"/>
      <w:proofErr w:type="gramStart"/>
      <w:r w:rsidRPr="000166D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 xml:space="preserve"> и Д, АТФ-азы, глюкозо-6-фосфтатаза), локализация, каталитическое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 действие        </w:t>
      </w:r>
    </w:p>
    <w:p w:rsidR="000166DC" w:rsidRPr="000166DC" w:rsidRDefault="000253EF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66DC" w:rsidRPr="000166DC">
        <w:rPr>
          <w:rFonts w:ascii="Times New Roman" w:hAnsi="Times New Roman" w:cs="Times New Roman"/>
          <w:sz w:val="24"/>
          <w:szCs w:val="24"/>
        </w:rPr>
        <w:t xml:space="preserve"> 24. Основные представители </w:t>
      </w:r>
      <w:proofErr w:type="spellStart"/>
      <w:r w:rsidR="000166DC" w:rsidRPr="000166DC">
        <w:rPr>
          <w:rFonts w:ascii="Times New Roman" w:hAnsi="Times New Roman" w:cs="Times New Roman"/>
          <w:sz w:val="24"/>
          <w:szCs w:val="24"/>
        </w:rPr>
        <w:t>гликозидаз</w:t>
      </w:r>
      <w:proofErr w:type="spellEnd"/>
      <w:r w:rsidR="000166DC" w:rsidRPr="000166D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166DC" w:rsidRPr="000166DC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="000166DC" w:rsidRPr="000166DC">
        <w:rPr>
          <w:rFonts w:ascii="Times New Roman" w:hAnsi="Times New Roman" w:cs="Times New Roman"/>
          <w:sz w:val="24"/>
          <w:szCs w:val="24"/>
        </w:rPr>
        <w:t xml:space="preserve">амилаза, γ-амилаза, </w:t>
      </w:r>
      <w:proofErr w:type="spellStart"/>
      <w:r w:rsidR="000166DC" w:rsidRPr="000166DC">
        <w:rPr>
          <w:rFonts w:ascii="Times New Roman" w:hAnsi="Times New Roman" w:cs="Times New Roman"/>
          <w:sz w:val="24"/>
          <w:szCs w:val="24"/>
        </w:rPr>
        <w:t>мальтаза</w:t>
      </w:r>
      <w:proofErr w:type="spellEnd"/>
      <w:r w:rsidR="000166DC" w:rsidRPr="00016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66DC" w:rsidRPr="000166DC">
        <w:rPr>
          <w:rFonts w:ascii="Times New Roman" w:hAnsi="Times New Roman" w:cs="Times New Roman"/>
          <w:sz w:val="24"/>
          <w:szCs w:val="24"/>
        </w:rPr>
        <w:t>лактаза</w:t>
      </w:r>
      <w:proofErr w:type="spellEnd"/>
      <w:r w:rsidR="000166DC" w:rsidRPr="000166DC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сахараза, локализация, каталитическое действие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25.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Пептидгидролазы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эндопептидазы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(пепсин, трипсин, химотрипсин,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катепсины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) и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экзопепетидазы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карбоксипептидазы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аминопептидазы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дипептидазы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), локализация,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каталитическое действие.</w:t>
      </w:r>
    </w:p>
    <w:p w:rsidR="000166DC" w:rsidRPr="000166DC" w:rsidRDefault="000166DC" w:rsidP="000166DC">
      <w:pPr>
        <w:tabs>
          <w:tab w:val="left" w:pos="9360"/>
        </w:tabs>
        <w:spacing w:before="120" w:after="120"/>
        <w:ind w:right="-5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26.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трансферазы</w:t>
      </w:r>
      <w:proofErr w:type="gramStart"/>
      <w:r w:rsidRPr="000166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6D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>бщая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характеристика, основные группы и виды катализируемых   </w:t>
      </w:r>
    </w:p>
    <w:p w:rsidR="000166DC" w:rsidRPr="000166DC" w:rsidRDefault="000166DC" w:rsidP="000166DC">
      <w:pPr>
        <w:tabs>
          <w:tab w:val="left" w:pos="9360"/>
        </w:tabs>
        <w:spacing w:before="120" w:after="120"/>
        <w:ind w:left="420" w:right="-5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ими реакций 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27.Аминотрансферазы. Строение (строение витамина В</w:t>
      </w:r>
      <w:proofErr w:type="gramStart"/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>, входящего в состав кофермента), катализируемые реакции.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28.Значение определения в крови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аминотрансфераз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(на примере АЛТ и АСТ).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29.Метилтрансферазы. Понятие о строении витамина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и В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 xml:space="preserve">12, </w:t>
      </w:r>
      <w:r w:rsidRPr="000166DC">
        <w:rPr>
          <w:rFonts w:ascii="Times New Roman" w:hAnsi="Times New Roman" w:cs="Times New Roman"/>
          <w:sz w:val="24"/>
          <w:szCs w:val="24"/>
        </w:rPr>
        <w:t>их роль. Катализируемые реакции (объяснить на примере).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30Ацилтрансферазы. Строение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НSКоА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(вит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66DC">
        <w:rPr>
          <w:rFonts w:ascii="Times New Roman" w:hAnsi="Times New Roman" w:cs="Times New Roman"/>
          <w:sz w:val="24"/>
          <w:szCs w:val="24"/>
        </w:rPr>
        <w:t xml:space="preserve">) и роль. Реакции, катализируемые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ацилтрансферазами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>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31.Фосфотрансферазы. Строение, катализируемые реакции.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32.Лиазы. Общая характеристика, основные группы, виды катализируемых реакций.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33.Декарбоксилазы кетокислот. Состав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мультиферментного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комплекса, каталитический эффект каждого фермента, коферменты (витамины  В</w:t>
      </w:r>
      <w:proofErr w:type="gramStart"/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>, В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166DC">
        <w:rPr>
          <w:rFonts w:ascii="Times New Roman" w:hAnsi="Times New Roman" w:cs="Times New Roman"/>
          <w:sz w:val="24"/>
          <w:szCs w:val="24"/>
        </w:rPr>
        <w:t>, В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66DC">
        <w:rPr>
          <w:rFonts w:ascii="Times New Roman" w:hAnsi="Times New Roman" w:cs="Times New Roman"/>
          <w:sz w:val="24"/>
          <w:szCs w:val="24"/>
        </w:rPr>
        <w:t>).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34.Декарбоксилазы аминокислот. Строение витаминов и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коферментная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функция. Катализируемые реакции, понятие о биогенных аминах.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lastRenderedPageBreak/>
        <w:t>35Карбоангидраза. Строение, катализируемая реакция, роль в переносе СО</w:t>
      </w:r>
      <w:proofErr w:type="gramStart"/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>.</w:t>
      </w:r>
    </w:p>
    <w:p w:rsidR="000166DC" w:rsidRPr="000166DC" w:rsidRDefault="000166DC" w:rsidP="000166DC">
      <w:pPr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36.Оксидоредуктазы. Классификация.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37.Дегидрогеназы, представители.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38.Назовите  коферменты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пиридинферментов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>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39.НАД и НАДФ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 xml:space="preserve"> формы существования, отличия в строении и  биологической роли.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40.Назовите  коферменты  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флавинферментов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>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41.ФМН и ФАД, формы существования, отличия в строении  и  биологической роли.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42.Витамины, входящие в состав  коферментов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дегидрогеназ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>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43.Убихинон, химическая природа, формы существования, роль в биологическом  окислении.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44.Цитохромы,  общая характеристика, классификация.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45.Цитохромы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 xml:space="preserve">, представители, строение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>, участие в окислительно-восстановительных реакциях.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46.Цитохромы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 xml:space="preserve">, представители, строение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>, участие в окислительно-восстановительных реакциях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47.Цитохромы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 xml:space="preserve">, представители, строение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>, участие в окислительно-восстановительных реакциях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48.Энергетический обмен, понятие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49. Этапы энергетического обмена</w:t>
      </w:r>
    </w:p>
    <w:p w:rsidR="000166DC" w:rsidRPr="000166DC" w:rsidRDefault="000166DC" w:rsidP="000166DC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1 этап – начальные (специфические) пути распада углеводов, липидов и белков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с образованием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аквтивной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уксусной кислоты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 51.ЦТК, сущность, значение, последовательность реакции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 xml:space="preserve">       52.</w:t>
      </w: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Биологическое окисление, понятие, сущность, значение. Этапы БО, ферменты, 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      участвующие в переносе протонов и электронов.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53.Что такое ОВП? Что от него зависит?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54.Освобождение энергии при БО. От чего зависит величина выделенной энергии?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55.Окислительное </w:t>
      </w:r>
      <w:proofErr w:type="spellStart"/>
      <w:r w:rsidRPr="000166DC">
        <w:rPr>
          <w:rFonts w:ascii="Times New Roman" w:hAnsi="Times New Roman" w:cs="Times New Roman"/>
          <w:sz w:val="24"/>
          <w:szCs w:val="24"/>
          <w:lang w:eastAsia="ko-KR"/>
        </w:rPr>
        <w:t>фосфорилирование</w:t>
      </w:r>
      <w:proofErr w:type="spellEnd"/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, сущность и значение. Коэффициент </w:t>
      </w:r>
      <w:proofErr w:type="gramStart"/>
      <w:r w:rsidRPr="000166DC">
        <w:rPr>
          <w:rFonts w:ascii="Times New Roman" w:hAnsi="Times New Roman" w:cs="Times New Roman"/>
          <w:sz w:val="24"/>
          <w:szCs w:val="24"/>
          <w:lang w:eastAsia="ko-KR"/>
        </w:rPr>
        <w:t>Р</w:t>
      </w:r>
      <w:proofErr w:type="gramEnd"/>
      <w:r w:rsidRPr="000166DC">
        <w:rPr>
          <w:rFonts w:ascii="Times New Roman" w:hAnsi="Times New Roman" w:cs="Times New Roman"/>
          <w:sz w:val="24"/>
          <w:szCs w:val="24"/>
          <w:lang w:eastAsia="ko-KR"/>
        </w:rPr>
        <w:t>/О.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56.Пункты сопряжения БО и ОФ.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57.Регуляция цепи переноса электронов. Дыхательный контроль.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58.Разобщение БО и ОФ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59.Ферментные ансамбли (или ферментные комплексы).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60.Оксидазное окисление, значение, ферменты, участвующие в этом процессе, конечные  продукты.</w:t>
      </w:r>
    </w:p>
    <w:p w:rsidR="000166DC" w:rsidRPr="000166DC" w:rsidRDefault="00C37A0A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37A0A">
        <w:rPr>
          <w:rFonts w:ascii="Times New Roman" w:hAnsi="Times New Roman" w:cs="Times New Roman"/>
          <w:sz w:val="24"/>
          <w:szCs w:val="24"/>
        </w:rPr>
        <w:t xml:space="preserve">      </w:t>
      </w:r>
      <w:r w:rsidR="000166DC" w:rsidRPr="000166DC">
        <w:rPr>
          <w:rFonts w:ascii="Times New Roman" w:hAnsi="Times New Roman" w:cs="Times New Roman"/>
          <w:sz w:val="24"/>
          <w:szCs w:val="24"/>
        </w:rPr>
        <w:t>61.</w:t>
      </w:r>
      <w:r w:rsidR="000166DC"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Оксигеназное окисление, значение, ферменты, участвующие в этом процессе,   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       конечные продукты.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62.Пероксидазное окисление, значение, ферменты, участвующие в этом процессе, </w:t>
      </w:r>
    </w:p>
    <w:p w:rsidR="000166DC" w:rsidRPr="000166DC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конечные продукты.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63.Пероксидное окисление, значение, ферменты, участвующие в этом процессе, конечные продукты. Образование активных форм кислорода.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64.Антиоксиданты</w:t>
      </w:r>
      <w:r w:rsidRPr="000166DC">
        <w:rPr>
          <w:rFonts w:ascii="Times New Roman" w:hAnsi="Times New Roman" w:cs="Times New Roman"/>
          <w:sz w:val="24"/>
          <w:szCs w:val="24"/>
        </w:rPr>
        <w:t xml:space="preserve"> ферментные и неферментные.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65.Биологическое окисление, понятие, сущность, значение. Этапы БО, ферменты, 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      участвующие в переносе протонов и электронов.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66.Что такое ОВП? Что от него зависит?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67.Освобождение энергии при БО. От чего зависит величина выделенной энергии?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68.Окислительное </w:t>
      </w:r>
      <w:proofErr w:type="spellStart"/>
      <w:r w:rsidRPr="000166DC">
        <w:rPr>
          <w:rFonts w:ascii="Times New Roman" w:hAnsi="Times New Roman" w:cs="Times New Roman"/>
          <w:sz w:val="24"/>
          <w:szCs w:val="24"/>
          <w:lang w:eastAsia="ko-KR"/>
        </w:rPr>
        <w:t>фосфорилирование</w:t>
      </w:r>
      <w:proofErr w:type="spellEnd"/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, сущность и значение. Коэффициент </w:t>
      </w:r>
      <w:proofErr w:type="gramStart"/>
      <w:r w:rsidRPr="000166DC">
        <w:rPr>
          <w:rFonts w:ascii="Times New Roman" w:hAnsi="Times New Roman" w:cs="Times New Roman"/>
          <w:sz w:val="24"/>
          <w:szCs w:val="24"/>
          <w:lang w:eastAsia="ko-KR"/>
        </w:rPr>
        <w:t>Р</w:t>
      </w:r>
      <w:proofErr w:type="gramEnd"/>
      <w:r w:rsidRPr="000166DC">
        <w:rPr>
          <w:rFonts w:ascii="Times New Roman" w:hAnsi="Times New Roman" w:cs="Times New Roman"/>
          <w:sz w:val="24"/>
          <w:szCs w:val="24"/>
          <w:lang w:eastAsia="ko-KR"/>
        </w:rPr>
        <w:t>/О.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69.Пункты сопряжения БО и ОФ.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70.Регуляция цепи переноса электронов. Дыхательный контроль.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71.Разобщение БО и ОФ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72.Ферментные ансамбли (или ферментные комплексы).</w:t>
      </w:r>
    </w:p>
    <w:p w:rsidR="000166DC" w:rsidRPr="000166DC" w:rsidRDefault="000166DC" w:rsidP="000166DC">
      <w:pPr>
        <w:pStyle w:val="a7"/>
        <w:spacing w:before="120"/>
        <w:ind w:left="0"/>
        <w:jc w:val="both"/>
        <w:rPr>
          <w:b/>
          <w:bCs/>
          <w:sz w:val="24"/>
          <w:szCs w:val="24"/>
        </w:rPr>
      </w:pPr>
      <w:r w:rsidRPr="000166DC">
        <w:rPr>
          <w:b/>
          <w:bCs/>
          <w:sz w:val="24"/>
          <w:szCs w:val="24"/>
        </w:rPr>
        <w:t>5.</w:t>
      </w:r>
      <w:r w:rsidR="009726E4">
        <w:rPr>
          <w:b/>
          <w:bCs/>
          <w:sz w:val="24"/>
          <w:szCs w:val="24"/>
        </w:rPr>
        <w:t>Форма проведения</w:t>
      </w:r>
      <w:r w:rsidRPr="000166DC">
        <w:rPr>
          <w:b/>
          <w:bCs/>
          <w:sz w:val="24"/>
          <w:szCs w:val="24"/>
        </w:rPr>
        <w:t xml:space="preserve">. </w:t>
      </w:r>
    </w:p>
    <w:p w:rsidR="000166DC" w:rsidRPr="000166DC" w:rsidRDefault="000166DC" w:rsidP="009726E4">
      <w:pPr>
        <w:pStyle w:val="a7"/>
        <w:spacing w:before="120"/>
        <w:ind w:left="0"/>
        <w:jc w:val="both"/>
        <w:rPr>
          <w:sz w:val="24"/>
          <w:szCs w:val="24"/>
        </w:rPr>
      </w:pPr>
      <w:r w:rsidRPr="000166DC">
        <w:rPr>
          <w:sz w:val="24"/>
          <w:szCs w:val="24"/>
        </w:rPr>
        <w:t xml:space="preserve"> </w:t>
      </w:r>
      <w:r w:rsidR="009726E4">
        <w:rPr>
          <w:sz w:val="24"/>
          <w:szCs w:val="24"/>
        </w:rPr>
        <w:t>1. Самостоятельная работа студентов под руководством преподавателя (упражнения,  ситуационные задачи, заполнение таблицы)</w:t>
      </w:r>
    </w:p>
    <w:p w:rsidR="000253EF" w:rsidRDefault="000253EF" w:rsidP="000253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C3401">
        <w:rPr>
          <w:rFonts w:ascii="Times New Roman" w:hAnsi="Times New Roman" w:cs="Times New Roman"/>
          <w:b/>
          <w:sz w:val="24"/>
          <w:szCs w:val="24"/>
        </w:rPr>
        <w:t xml:space="preserve">1. Организационная часть занятия </w:t>
      </w:r>
      <w:r w:rsidRPr="00FC3401">
        <w:rPr>
          <w:rFonts w:ascii="Times New Roman" w:hAnsi="Times New Roman" w:cs="Times New Roman"/>
          <w:sz w:val="24"/>
          <w:szCs w:val="24"/>
        </w:rPr>
        <w:t xml:space="preserve">– знакомство с целями и задачами </w:t>
      </w:r>
      <w:r>
        <w:rPr>
          <w:rFonts w:ascii="Times New Roman" w:hAnsi="Times New Roman" w:cs="Times New Roman"/>
          <w:sz w:val="24"/>
          <w:szCs w:val="24"/>
        </w:rPr>
        <w:t>СРСП</w:t>
      </w:r>
      <w:r w:rsidRPr="00FC34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6DC" w:rsidRP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Домашнее задание на следующее занятие: «Водорастворимые витамины»</w:t>
      </w:r>
    </w:p>
    <w:p w:rsidR="000166DC" w:rsidRP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u w:val="single"/>
        </w:rPr>
        <w:t>Вопросы для самоподготовки</w:t>
      </w:r>
      <w:r w:rsidRPr="000166DC">
        <w:rPr>
          <w:rFonts w:ascii="Times New Roman" w:hAnsi="Times New Roman" w:cs="Times New Roman"/>
          <w:sz w:val="24"/>
          <w:szCs w:val="24"/>
        </w:rPr>
        <w:t>: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Понятие  о витаминах,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гипо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>гипер,-авитаминозах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, антивитаминах,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витамерах</w:t>
      </w:r>
      <w:proofErr w:type="spellEnd"/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Классификация витаминов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Витамин В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lastRenderedPageBreak/>
        <w:t>Витамин В12,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Витамин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РР,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Н,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Витамин 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EF" w:rsidRDefault="000253EF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EF" w:rsidRDefault="000253EF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EF" w:rsidRDefault="000253EF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EF" w:rsidRPr="000166DC" w:rsidRDefault="000253EF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6. Литература:</w:t>
      </w:r>
    </w:p>
    <w:p w:rsidR="000166DC" w:rsidRPr="000166DC" w:rsidRDefault="000166DC" w:rsidP="000166DC">
      <w:pPr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</w:p>
    <w:p w:rsidR="000166DC" w:rsidRPr="000166DC" w:rsidRDefault="000166DC" w:rsidP="000166DC">
      <w:pPr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6DC" w:rsidRPr="000166DC" w:rsidRDefault="000166DC" w:rsidP="000166DC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Березов Т.Т.,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Б.Ф. «Биологическая химия» - М., 2004 – С.305-318 567-680</w:t>
      </w:r>
    </w:p>
    <w:p w:rsidR="000166DC" w:rsidRPr="000166DC" w:rsidRDefault="000166DC" w:rsidP="000166DC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Николаев А.Я. «Биологическая химия» - М., 2007 – С. 380-399; 432-452; 489-504; 518-550</w:t>
      </w:r>
    </w:p>
    <w:p w:rsidR="000166DC" w:rsidRPr="000166DC" w:rsidRDefault="000166DC" w:rsidP="000166DC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6DC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Е.С. «Биологическая химия» - М., 2008 – С. 643-669; 674-708</w:t>
      </w:r>
    </w:p>
    <w:p w:rsidR="000166DC" w:rsidRPr="000166DC" w:rsidRDefault="000166DC" w:rsidP="000166DC">
      <w:pPr>
        <w:tabs>
          <w:tab w:val="num" w:pos="142"/>
        </w:tabs>
        <w:spacing w:before="120" w:after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Дополнительная: </w:t>
      </w:r>
    </w:p>
    <w:p w:rsidR="000166DC" w:rsidRPr="000166DC" w:rsidRDefault="000166DC" w:rsidP="000166DC">
      <w:pPr>
        <w:tabs>
          <w:tab w:val="num" w:pos="142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1. Учебное пособие для самостоятельного изучения  биохимии, 2009 Ч.1   </w:t>
      </w:r>
    </w:p>
    <w:p w:rsidR="000166DC" w:rsidRPr="000166DC" w:rsidRDefault="000166DC" w:rsidP="000166DC">
      <w:pPr>
        <w:tabs>
          <w:tab w:val="num" w:pos="142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2. Марри Р.,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Греннер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Мейес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Родуэлл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В. Биохимия человека – 2003 г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Кольман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Я., Рем 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>К-Г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 xml:space="preserve"> Наглядная биохимия – М, Мир, 2004 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Биохимия тесты и задачи: учебное пособие для студентов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медвузов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>, под ред. Чл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 xml:space="preserve">орр. РАН, проф. Е.С.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Е.С. – М, 2005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Биохимия в вопросах и ответах под </w:t>
      </w:r>
      <w:proofErr w:type="spellStart"/>
      <w:proofErr w:type="gramStart"/>
      <w:r w:rsidRPr="000166D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0166DC">
        <w:rPr>
          <w:rFonts w:ascii="Times New Roman" w:hAnsi="Times New Roman" w:cs="Times New Roman"/>
          <w:sz w:val="24"/>
          <w:szCs w:val="24"/>
        </w:rPr>
        <w:t xml:space="preserve"> чл.корр. НАН РК,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д.х.н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проф.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Адекенова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С.М., Астана, 2003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Н.Р. Биохимия в схемах и рисунках, Алматы, 2005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Кишкун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А.А. Клиническая оценка результатов лабораторных исследований – М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>Мед. 2002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lastRenderedPageBreak/>
        <w:t xml:space="preserve">Плешкова С.М,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Абитаева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Ерджанова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С.С., Петрова Г.И. Практикум по биологической химии, Алматы, 2003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Зайчик А.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 xml:space="preserve">, Чурилов Л.П. Основы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патохимии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>, М., 2000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В.Дж. Маршалл, Клиническая биохимия, Санкт-Петербург, 1999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6DC">
        <w:rPr>
          <w:rFonts w:ascii="Times New Roman" w:hAnsi="Times New Roman" w:cs="Times New Roman"/>
          <w:sz w:val="24"/>
          <w:szCs w:val="24"/>
        </w:rPr>
        <w:t>Бышевский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6DC">
        <w:rPr>
          <w:rFonts w:ascii="Times New Roman" w:hAnsi="Times New Roman" w:cs="Times New Roman"/>
          <w:sz w:val="24"/>
          <w:szCs w:val="24"/>
        </w:rPr>
        <w:t>Терсенов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О.А, Биохимия для врача – Екатеринбург, 1994</w:t>
      </w:r>
    </w:p>
    <w:p w:rsidR="000166DC" w:rsidRPr="000166DC" w:rsidRDefault="000166DC" w:rsidP="000166DC">
      <w:pPr>
        <w:pStyle w:val="a9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0166DC">
        <w:rPr>
          <w:rFonts w:ascii="Times New Roman" w:hAnsi="Times New Roman" w:cs="Times New Roman"/>
          <w:sz w:val="24"/>
          <w:szCs w:val="24"/>
          <w:lang w:eastAsia="ko-KR"/>
        </w:rPr>
        <w:t>Шарманов</w:t>
      </w:r>
      <w:proofErr w:type="spellEnd"/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 Т.Ш., Плешкова С.М. “Метаболические основы питания с курсом общей     биохимии”, Алматы, 1998, С 235, 241-277.</w:t>
      </w:r>
    </w:p>
    <w:p w:rsidR="000166DC" w:rsidRPr="00130DB4" w:rsidRDefault="000166DC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66DC" w:rsidRPr="000166DC" w:rsidRDefault="000166DC" w:rsidP="000166DC">
      <w:pPr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      Ситуационные задачи</w:t>
      </w:r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t>:</w:t>
      </w:r>
    </w:p>
    <w:p w:rsidR="000166DC" w:rsidRPr="000166DC" w:rsidRDefault="000166DC" w:rsidP="000166DC">
      <w:pPr>
        <w:widowControl w:val="0"/>
        <w:shd w:val="clear" w:color="auto" w:fill="FFFFFF"/>
        <w:tabs>
          <w:tab w:val="left" w:pos="259"/>
          <w:tab w:val="left" w:pos="9355"/>
        </w:tabs>
        <w:autoSpaceDE w:val="0"/>
        <w:autoSpaceDN w:val="0"/>
        <w:adjustRightInd w:val="0"/>
        <w:spacing w:before="120" w:after="120"/>
        <w:ind w:left="259" w:hanging="252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1. В две (2) пробирки с неизвестным раствором добавили раствор сахаразы, </w:t>
      </w:r>
      <w:r w:rsidRPr="000166D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поместили пробирки на 15 минут в термостат при температуре 37°</w:t>
      </w:r>
      <w:proofErr w:type="gramStart"/>
      <w:r w:rsidRPr="000166DC">
        <w:rPr>
          <w:rFonts w:ascii="Times New Roman" w:hAnsi="Times New Roman" w:cs="Times New Roman"/>
          <w:color w:val="000000"/>
          <w:spacing w:val="2"/>
          <w:sz w:val="24"/>
          <w:szCs w:val="24"/>
        </w:rPr>
        <w:t>С.</w:t>
      </w:r>
      <w:proofErr w:type="gramEnd"/>
      <w:r w:rsidRPr="000166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Затем </w:t>
      </w:r>
      <w:r w:rsidRPr="000166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проделали в первой пробирке цветную реакцию Селиванова, а во второй </w:t>
      </w:r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пробирке - реакцию </w:t>
      </w:r>
      <w:proofErr w:type="spellStart"/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t>Фелинга</w:t>
      </w:r>
      <w:proofErr w:type="spellEnd"/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Обе реакции положительные. Какая из них </w:t>
      </w:r>
      <w:r w:rsidRPr="000166DC">
        <w:rPr>
          <w:rFonts w:ascii="Times New Roman" w:hAnsi="Times New Roman" w:cs="Times New Roman"/>
          <w:color w:val="000000"/>
          <w:sz w:val="24"/>
          <w:szCs w:val="24"/>
        </w:rPr>
        <w:t xml:space="preserve">доказывает, что сахараза обладает индивидуальной специфичностью? Какой </w:t>
      </w:r>
      <w:r w:rsidRPr="000166D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субстрат находился в пробирках? Что такое индивидуальная специфичность? </w:t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Какой реактив нужно добавить в раствор любого фермента, чтобы прекратить его действие? Чем можно объяснить развившееся ингибирование?</w:t>
      </w:r>
    </w:p>
    <w:p w:rsidR="000166DC" w:rsidRPr="000166DC" w:rsidRDefault="000166DC" w:rsidP="000166DC">
      <w:pPr>
        <w:shd w:val="clear" w:color="auto" w:fill="FFFFFF"/>
        <w:tabs>
          <w:tab w:val="left" w:pos="202"/>
        </w:tabs>
        <w:spacing w:before="120" w:after="120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t>2.Дрожжи положили в холодильник при температуре 0</w:t>
      </w:r>
      <w:proofErr w:type="gramStart"/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t>°С</w:t>
      </w:r>
      <w:proofErr w:type="gramEnd"/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+4°С. Через сутки</w:t>
      </w:r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>дрожжи добавили в раствор глюкозы и поместили в термостат при температуре</w:t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z w:val="24"/>
          <w:szCs w:val="24"/>
        </w:rPr>
        <w:t>+37°С.    Будет   ли   наблюдаться   брожение   глюкозы?    Почему?    А   если</w:t>
      </w:r>
      <w:r w:rsidRPr="000166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прокипятить?</w:t>
      </w:r>
    </w:p>
    <w:p w:rsidR="000166DC" w:rsidRPr="000166DC" w:rsidRDefault="000166DC" w:rsidP="000166DC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pacing w:val="3"/>
          <w:sz w:val="24"/>
          <w:szCs w:val="24"/>
        </w:rPr>
        <w:t>3.Сложное вещество под действием фермента разложилось на более простые</w:t>
      </w:r>
      <w:r w:rsidRPr="000166DC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составные части. Разложение протекало: а) без участия воды. К какому классу</w:t>
      </w:r>
      <w:r w:rsidRPr="000166D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относится фермент?; б) с присоединением воды. К какому классу относится</w:t>
      </w:r>
      <w:r w:rsidRPr="000166D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этот фермент? Как называется эта реакция?</w:t>
      </w:r>
    </w:p>
    <w:p w:rsidR="000166DC" w:rsidRPr="000166DC" w:rsidRDefault="000166DC" w:rsidP="000166DC">
      <w:pPr>
        <w:shd w:val="clear" w:color="auto" w:fill="FFFFFF"/>
        <w:spacing w:before="120" w:after="120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Pr="000166D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. </w:t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неизвестному раствору при оптимальных температурных условиях добавили </w:t>
      </w:r>
      <w:r w:rsidRPr="000166DC">
        <w:rPr>
          <w:rFonts w:ascii="Times New Roman" w:hAnsi="Times New Roman" w:cs="Times New Roman"/>
          <w:color w:val="000000"/>
          <w:sz w:val="24"/>
          <w:szCs w:val="24"/>
        </w:rPr>
        <w:t xml:space="preserve">раствор </w:t>
      </w:r>
    </w:p>
    <w:p w:rsidR="000166DC" w:rsidRPr="000166DC" w:rsidRDefault="000166DC" w:rsidP="000166DC">
      <w:pPr>
        <w:shd w:val="clear" w:color="auto" w:fill="FFFFFF"/>
        <w:spacing w:before="120" w:after="120"/>
        <w:ind w:righ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z w:val="24"/>
          <w:szCs w:val="24"/>
        </w:rPr>
        <w:t xml:space="preserve">    амилазы. При добавлении реактива </w:t>
      </w:r>
      <w:proofErr w:type="spellStart"/>
      <w:r w:rsidRPr="000166DC">
        <w:rPr>
          <w:rFonts w:ascii="Times New Roman" w:hAnsi="Times New Roman" w:cs="Times New Roman"/>
          <w:color w:val="000000"/>
          <w:sz w:val="24"/>
          <w:szCs w:val="24"/>
        </w:rPr>
        <w:t>Люголя</w:t>
      </w:r>
      <w:proofErr w:type="spellEnd"/>
      <w:r w:rsidRPr="000166DC">
        <w:rPr>
          <w:rFonts w:ascii="Times New Roman" w:hAnsi="Times New Roman" w:cs="Times New Roman"/>
          <w:color w:val="000000"/>
          <w:sz w:val="24"/>
          <w:szCs w:val="24"/>
        </w:rPr>
        <w:t xml:space="preserve"> жидкость окрасилась в </w:t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жёлтый цвет.   </w:t>
      </w:r>
    </w:p>
    <w:p w:rsidR="000166DC" w:rsidRPr="000166DC" w:rsidRDefault="000166DC" w:rsidP="000166DC">
      <w:pPr>
        <w:spacing w:before="120" w:after="120"/>
        <w:rPr>
          <w:rFonts w:ascii="Times New Roman" w:hAnsi="Times New Roman" w:cs="Times New Roman"/>
          <w:spacing w:val="-3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lastRenderedPageBreak/>
        <w:t xml:space="preserve">5.В пробирки со смесью 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sym w:font="Symbol" w:char="F061"/>
      </w:r>
      <w:r w:rsidRPr="000166DC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0166DC">
        <w:rPr>
          <w:rFonts w:ascii="Times New Roman" w:hAnsi="Times New Roman" w:cs="Times New Roman"/>
          <w:sz w:val="24"/>
          <w:szCs w:val="24"/>
        </w:rPr>
        <w:t>аланина</w:t>
      </w:r>
      <w:proofErr w:type="spellEnd"/>
      <w:r w:rsidRPr="000166DC">
        <w:rPr>
          <w:rFonts w:ascii="Times New Roman" w:hAnsi="Times New Roman" w:cs="Times New Roman"/>
          <w:sz w:val="24"/>
          <w:szCs w:val="24"/>
        </w:rPr>
        <w:t xml:space="preserve"> и </w:t>
      </w:r>
      <w:r w:rsidRPr="000166DC">
        <w:rPr>
          <w:rFonts w:ascii="Times New Roman" w:hAnsi="Times New Roman" w:cs="Times New Roman"/>
          <w:sz w:val="24"/>
          <w:szCs w:val="24"/>
        </w:rPr>
        <w:sym w:font="Symbol" w:char="F061"/>
      </w:r>
      <w:r w:rsidRPr="000166DC">
        <w:rPr>
          <w:rFonts w:ascii="Times New Roman" w:hAnsi="Times New Roman" w:cs="Times New Roman"/>
          <w:sz w:val="24"/>
          <w:szCs w:val="24"/>
        </w:rPr>
        <w:t xml:space="preserve">-кетоглутаровой кислоты добавили: в одну </w:t>
      </w:r>
      <w:r w:rsidRPr="000166DC">
        <w:rPr>
          <w:rFonts w:ascii="Times New Roman" w:hAnsi="Times New Roman" w:cs="Times New Roman"/>
          <w:spacing w:val="5"/>
          <w:sz w:val="24"/>
          <w:szCs w:val="24"/>
        </w:rPr>
        <w:t xml:space="preserve">пробирку - </w:t>
      </w:r>
      <w:proofErr w:type="spellStart"/>
      <w:r w:rsidRPr="000166DC">
        <w:rPr>
          <w:rFonts w:ascii="Times New Roman" w:hAnsi="Times New Roman" w:cs="Times New Roman"/>
          <w:spacing w:val="5"/>
          <w:sz w:val="24"/>
          <w:szCs w:val="24"/>
        </w:rPr>
        <w:t>гомогенат</w:t>
      </w:r>
      <w:proofErr w:type="spellEnd"/>
      <w:r w:rsidRPr="000166DC">
        <w:rPr>
          <w:rFonts w:ascii="Times New Roman" w:hAnsi="Times New Roman" w:cs="Times New Roman"/>
          <w:spacing w:val="5"/>
          <w:sz w:val="24"/>
          <w:szCs w:val="24"/>
        </w:rPr>
        <w:t xml:space="preserve"> печени, в другую - предварительно прокипячённый </w:t>
      </w:r>
      <w:proofErr w:type="spellStart"/>
      <w:r w:rsidRPr="000166DC">
        <w:rPr>
          <w:rFonts w:ascii="Times New Roman" w:hAnsi="Times New Roman" w:cs="Times New Roman"/>
          <w:spacing w:val="-3"/>
          <w:sz w:val="24"/>
          <w:szCs w:val="24"/>
        </w:rPr>
        <w:t>гомогенат</w:t>
      </w:r>
      <w:proofErr w:type="spellEnd"/>
      <w:r w:rsidRPr="000166DC">
        <w:rPr>
          <w:rFonts w:ascii="Times New Roman" w:hAnsi="Times New Roman" w:cs="Times New Roman"/>
          <w:spacing w:val="-3"/>
          <w:sz w:val="24"/>
          <w:szCs w:val="24"/>
        </w:rPr>
        <w:t xml:space="preserve"> печени.      </w:t>
      </w:r>
    </w:p>
    <w:p w:rsidR="000166DC" w:rsidRPr="000166DC" w:rsidRDefault="000166DC" w:rsidP="000166DC">
      <w:pPr>
        <w:spacing w:before="120" w:after="120"/>
        <w:rPr>
          <w:rFonts w:ascii="Times New Roman" w:hAnsi="Times New Roman" w:cs="Times New Roman"/>
          <w:snapToGrid w:val="0"/>
          <w:sz w:val="24"/>
          <w:szCs w:val="24"/>
        </w:rPr>
      </w:pP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6.При обработке раны перекисью водорода  не выделяются пузырьки газа. При    </w:t>
      </w:r>
    </w:p>
    <w:p w:rsidR="000166DC" w:rsidRPr="000166DC" w:rsidRDefault="000166DC" w:rsidP="000166DC">
      <w:pPr>
        <w:spacing w:before="120" w:after="120"/>
        <w:rPr>
          <w:rFonts w:ascii="Times New Roman" w:hAnsi="Times New Roman" w:cs="Times New Roman"/>
          <w:snapToGrid w:val="0"/>
          <w:sz w:val="24"/>
          <w:szCs w:val="24"/>
        </w:rPr>
      </w:pP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  каком </w:t>
      </w:r>
      <w:proofErr w:type="gramStart"/>
      <w:r w:rsidRPr="000166DC">
        <w:rPr>
          <w:rFonts w:ascii="Times New Roman" w:hAnsi="Times New Roman" w:cs="Times New Roman"/>
          <w:snapToGrid w:val="0"/>
          <w:sz w:val="24"/>
          <w:szCs w:val="24"/>
        </w:rPr>
        <w:t>заболевании</w:t>
      </w:r>
      <w:proofErr w:type="gramEnd"/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 это наблюдается? </w:t>
      </w:r>
    </w:p>
    <w:p w:rsidR="000166DC" w:rsidRPr="000166DC" w:rsidRDefault="000166DC" w:rsidP="000166DC">
      <w:pPr>
        <w:spacing w:before="120" w:after="120"/>
        <w:rPr>
          <w:rFonts w:ascii="Times New Roman" w:hAnsi="Times New Roman" w:cs="Times New Roman"/>
          <w:snapToGrid w:val="0"/>
          <w:sz w:val="24"/>
          <w:szCs w:val="24"/>
        </w:rPr>
      </w:pP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7.Какой фермент окисляется под действием </w:t>
      </w:r>
      <w:proofErr w:type="spellStart"/>
      <w:r w:rsidRPr="000166DC">
        <w:rPr>
          <w:rFonts w:ascii="Times New Roman" w:hAnsi="Times New Roman" w:cs="Times New Roman"/>
          <w:snapToGrid w:val="0"/>
          <w:sz w:val="24"/>
          <w:szCs w:val="24"/>
        </w:rPr>
        <w:t>ферроцитохрома</w:t>
      </w:r>
      <w:proofErr w:type="spellEnd"/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 С</w:t>
      </w:r>
      <w:proofErr w:type="gramStart"/>
      <w:r w:rsidRPr="000166DC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proofErr w:type="gramEnd"/>
      <w:r w:rsidRPr="000166DC">
        <w:rPr>
          <w:rFonts w:ascii="Times New Roman" w:hAnsi="Times New Roman" w:cs="Times New Roman"/>
          <w:snapToGrid w:val="0"/>
          <w:sz w:val="24"/>
          <w:szCs w:val="24"/>
        </w:rPr>
        <w:t>?</w:t>
      </w:r>
    </w:p>
    <w:p w:rsidR="000166DC" w:rsidRPr="000166DC" w:rsidRDefault="000166DC" w:rsidP="000166DC">
      <w:pPr>
        <w:spacing w:before="120" w:after="120"/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8.В клетке создались анаэробные условия. Что происходит с реакциями </w:t>
      </w:r>
      <w:proofErr w:type="spellStart"/>
      <w:r w:rsidRPr="000166DC">
        <w:rPr>
          <w:rFonts w:ascii="Times New Roman" w:hAnsi="Times New Roman" w:cs="Times New Roman"/>
          <w:color w:val="000000"/>
          <w:spacing w:val="1"/>
          <w:sz w:val="24"/>
          <w:szCs w:val="24"/>
        </w:rPr>
        <w:t>ЦТК</w:t>
      </w:r>
      <w:r w:rsidRPr="000166D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Почему</w:t>
      </w:r>
      <w:proofErr w:type="spellEnd"/>
      <w:r w:rsidRPr="000166DC"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</w:p>
    <w:p w:rsidR="000166DC" w:rsidRPr="000166DC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9.В клетке большое количество АТФ и мало АДФ. Какова скорость БО? Почему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0166DC" w:rsidRPr="000166DC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10.Коэффициент 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 xml:space="preserve">/О = 2. Что это значит? </w:t>
      </w:r>
    </w:p>
    <w:p w:rsidR="000166DC" w:rsidRPr="000166DC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11.Коэффициент 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 xml:space="preserve">/О = 1. Чем это можно объяснить? </w:t>
      </w:r>
    </w:p>
    <w:p w:rsidR="000166DC" w:rsidRPr="000166DC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12.Известно, что в ЦТК восстанавливаются 3 молекулы </w:t>
      </w:r>
      <w:proofErr w:type="gramStart"/>
      <w:r w:rsidRPr="000166D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0166DC">
        <w:rPr>
          <w:rFonts w:ascii="Times New Roman" w:hAnsi="Times New Roman" w:cs="Times New Roman"/>
          <w:sz w:val="24"/>
          <w:szCs w:val="24"/>
        </w:rPr>
        <w:t xml:space="preserve">. Укажите участки ЦТК, где                     </w:t>
      </w:r>
    </w:p>
    <w:p w:rsidR="000166DC" w:rsidRPr="00130DB4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это происходит?</w:t>
      </w:r>
    </w:p>
    <w:p w:rsidR="00C37A0A" w:rsidRPr="00130DB4" w:rsidRDefault="00C37A0A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166DC" w:rsidRDefault="000253EF" w:rsidP="000166D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253EF">
        <w:rPr>
          <w:rFonts w:ascii="Times New Roman" w:hAnsi="Times New Roman" w:cs="Times New Roman"/>
          <w:b/>
          <w:sz w:val="24"/>
          <w:szCs w:val="24"/>
        </w:rPr>
        <w:t xml:space="preserve">Таблица: «Типы  окисления» </w:t>
      </w:r>
    </w:p>
    <w:tbl>
      <w:tblPr>
        <w:tblStyle w:val="ae"/>
        <w:tblW w:w="0" w:type="auto"/>
        <w:tblLook w:val="04A0"/>
      </w:tblPr>
      <w:tblGrid>
        <w:gridCol w:w="1951"/>
        <w:gridCol w:w="1843"/>
        <w:gridCol w:w="1984"/>
        <w:gridCol w:w="4643"/>
      </w:tblGrid>
      <w:tr w:rsidR="000253EF" w:rsidTr="000253EF">
        <w:tc>
          <w:tcPr>
            <w:tcW w:w="1951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окисления</w:t>
            </w:r>
          </w:p>
        </w:tc>
        <w:tc>
          <w:tcPr>
            <w:tcW w:w="18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продукты</w:t>
            </w:r>
          </w:p>
        </w:tc>
        <w:tc>
          <w:tcPr>
            <w:tcW w:w="1984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Ферменты</w:t>
            </w:r>
          </w:p>
        </w:tc>
        <w:tc>
          <w:tcPr>
            <w:tcW w:w="46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 реакции</w:t>
            </w:r>
          </w:p>
        </w:tc>
      </w:tr>
      <w:tr w:rsidR="000253EF" w:rsidTr="000253EF">
        <w:tc>
          <w:tcPr>
            <w:tcW w:w="1951" w:type="dxa"/>
          </w:tcPr>
          <w:p w:rsidR="000253EF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Окидазное</w:t>
            </w:r>
            <w:proofErr w:type="spellEnd"/>
          </w:p>
        </w:tc>
        <w:tc>
          <w:tcPr>
            <w:tcW w:w="18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EF" w:rsidTr="000253EF">
        <w:tc>
          <w:tcPr>
            <w:tcW w:w="1951" w:type="dxa"/>
          </w:tcPr>
          <w:p w:rsidR="000253EF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Оксигеназное</w:t>
            </w:r>
            <w:proofErr w:type="spellEnd"/>
          </w:p>
        </w:tc>
        <w:tc>
          <w:tcPr>
            <w:tcW w:w="18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EF" w:rsidTr="000253EF">
        <w:tc>
          <w:tcPr>
            <w:tcW w:w="1951" w:type="dxa"/>
          </w:tcPr>
          <w:p w:rsidR="000253EF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Пероксидазное</w:t>
            </w:r>
            <w:proofErr w:type="spellEnd"/>
          </w:p>
        </w:tc>
        <w:tc>
          <w:tcPr>
            <w:tcW w:w="18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327" w:rsidTr="000253EF">
        <w:tc>
          <w:tcPr>
            <w:tcW w:w="1951" w:type="dxa"/>
          </w:tcPr>
          <w:p w:rsidR="007F5327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Пероксидное</w:t>
            </w:r>
            <w:proofErr w:type="spellEnd"/>
          </w:p>
        </w:tc>
        <w:tc>
          <w:tcPr>
            <w:tcW w:w="1843" w:type="dxa"/>
          </w:tcPr>
          <w:p w:rsidR="007F5327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327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7F5327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3EF" w:rsidRPr="000253EF" w:rsidRDefault="007F5327" w:rsidP="000166D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Итоги СРСП</w:t>
      </w: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F5327" w:rsidRPr="000166DC" w:rsidRDefault="007F5327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0166DC" w:rsidRPr="000166DC" w:rsidSect="006C5355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97" w:rsidRDefault="002C6697" w:rsidP="001A78F9">
      <w:pPr>
        <w:spacing w:after="0" w:line="240" w:lineRule="auto"/>
      </w:pPr>
      <w:r>
        <w:separator/>
      </w:r>
    </w:p>
  </w:endnote>
  <w:endnote w:type="continuationSeparator" w:id="0">
    <w:p w:rsidR="002C6697" w:rsidRDefault="002C6697" w:rsidP="001A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08" w:rsidRDefault="00812299" w:rsidP="005D1508">
    <w:pPr>
      <w:pStyle w:val="ac"/>
      <w:jc w:val="right"/>
    </w:pPr>
    <w:r w:rsidRPr="00E928CD">
      <w:rPr>
        <w:sz w:val="24"/>
        <w:szCs w:val="24"/>
      </w:rPr>
      <w:t xml:space="preserve">Страница </w:t>
    </w:r>
    <w:r w:rsidR="00B065B9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PAGE</w:instrText>
    </w:r>
    <w:r w:rsidR="00B065B9" w:rsidRPr="00E928CD">
      <w:rPr>
        <w:sz w:val="24"/>
        <w:szCs w:val="24"/>
      </w:rPr>
      <w:fldChar w:fldCharType="separate"/>
    </w:r>
    <w:r w:rsidR="00F046E8">
      <w:rPr>
        <w:noProof/>
        <w:sz w:val="24"/>
        <w:szCs w:val="24"/>
      </w:rPr>
      <w:t>10</w:t>
    </w:r>
    <w:r w:rsidR="00B065B9" w:rsidRPr="00E928CD">
      <w:rPr>
        <w:sz w:val="24"/>
        <w:szCs w:val="24"/>
      </w:rPr>
      <w:fldChar w:fldCharType="end"/>
    </w:r>
    <w:r w:rsidRPr="00E928CD">
      <w:rPr>
        <w:sz w:val="24"/>
        <w:szCs w:val="24"/>
      </w:rPr>
      <w:t xml:space="preserve"> из </w:t>
    </w:r>
    <w:r w:rsidR="00B065B9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NUMPAGES</w:instrText>
    </w:r>
    <w:r w:rsidR="00B065B9" w:rsidRPr="00E928CD">
      <w:rPr>
        <w:sz w:val="24"/>
        <w:szCs w:val="24"/>
      </w:rPr>
      <w:fldChar w:fldCharType="separate"/>
    </w:r>
    <w:r w:rsidR="00F046E8">
      <w:rPr>
        <w:noProof/>
        <w:sz w:val="24"/>
        <w:szCs w:val="24"/>
      </w:rPr>
      <w:t>10</w:t>
    </w:r>
    <w:r w:rsidR="00B065B9" w:rsidRPr="00E928CD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97" w:rsidRDefault="002C6697" w:rsidP="001A78F9">
      <w:pPr>
        <w:spacing w:after="0" w:line="240" w:lineRule="auto"/>
      </w:pPr>
      <w:r>
        <w:separator/>
      </w:r>
    </w:p>
  </w:footnote>
  <w:footnote w:type="continuationSeparator" w:id="0">
    <w:p w:rsidR="002C6697" w:rsidRDefault="002C6697" w:rsidP="001A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5D1508" w:rsidRPr="00A00EC8">
      <w:trPr>
        <w:cantSplit/>
        <w:trHeight w:val="851"/>
      </w:trPr>
      <w:tc>
        <w:tcPr>
          <w:tcW w:w="4253" w:type="dxa"/>
          <w:vAlign w:val="center"/>
        </w:tcPr>
        <w:p w:rsidR="005D1508" w:rsidRPr="00A00EC8" w:rsidRDefault="00812299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D1508" w:rsidRPr="00A00EC8" w:rsidRDefault="00812299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5D1508" w:rsidRPr="00A00EC8" w:rsidRDefault="00B065B9" w:rsidP="0036131B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B065B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1.5pt;margin-top:-14.25pt;width:45.75pt;height:40.5pt;z-index:251658240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5D1508" w:rsidRPr="00A00EC8" w:rsidRDefault="00812299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D1508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5D1508" w:rsidRPr="00970E0D" w:rsidRDefault="00812299" w:rsidP="0036131B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5D1508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5D1508" w:rsidRPr="00970E0D" w:rsidRDefault="00812299" w:rsidP="0036443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5D1508" w:rsidRDefault="002C669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36443E" w:rsidRPr="00A00EC8">
      <w:trPr>
        <w:cantSplit/>
        <w:trHeight w:val="851"/>
      </w:trPr>
      <w:tc>
        <w:tcPr>
          <w:tcW w:w="4253" w:type="dxa"/>
          <w:vAlign w:val="center"/>
        </w:tcPr>
        <w:p w:rsidR="0036443E" w:rsidRPr="00A00EC8" w:rsidRDefault="00812299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36443E" w:rsidRPr="00A00EC8" w:rsidRDefault="00812299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36443E" w:rsidRPr="00A00EC8" w:rsidRDefault="00B065B9" w:rsidP="006A5AFE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B065B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1.5pt;margin-top:-14.25pt;width:45.75pt;height:40.5pt;z-index:251661312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36443E" w:rsidRPr="00A00EC8" w:rsidRDefault="00812299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36443E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36443E" w:rsidRPr="00970E0D" w:rsidRDefault="00812299" w:rsidP="006A5AF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36443E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36443E" w:rsidRPr="00970E0D" w:rsidRDefault="00812299" w:rsidP="006A5AF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36443E" w:rsidRDefault="002C669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6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2B61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95C1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6443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C8D5F9C"/>
    <w:multiLevelType w:val="hybridMultilevel"/>
    <w:tmpl w:val="321A6F12"/>
    <w:lvl w:ilvl="0" w:tplc="91668950">
      <w:start w:val="50"/>
      <w:numFmt w:val="decimal"/>
      <w:lvlText w:val="%1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1267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6D2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8025E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98430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DA6461E"/>
    <w:multiLevelType w:val="multilevel"/>
    <w:tmpl w:val="B86236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0"/>
      <w:numFmt w:val="decimal"/>
      <w:isLgl/>
      <w:lvlText w:val="%1.%2"/>
      <w:lvlJc w:val="left"/>
      <w:pPr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/>
      </w:rPr>
    </w:lvl>
  </w:abstractNum>
  <w:abstractNum w:abstractNumId="11">
    <w:nsid w:val="4A0F7784"/>
    <w:multiLevelType w:val="hybridMultilevel"/>
    <w:tmpl w:val="2372478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344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E2A71A4"/>
    <w:multiLevelType w:val="hybridMultilevel"/>
    <w:tmpl w:val="08A0539A"/>
    <w:lvl w:ilvl="0" w:tplc="0419001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AF609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E441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2A23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9842F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E7419F8"/>
    <w:multiLevelType w:val="hybridMultilevel"/>
    <w:tmpl w:val="4EE6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EB7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3DC7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3"/>
  </w:num>
  <w:num w:numId="8">
    <w:abstractNumId w:val="15"/>
  </w:num>
  <w:num w:numId="9">
    <w:abstractNumId w:val="12"/>
  </w:num>
  <w:num w:numId="10">
    <w:abstractNumId w:val="8"/>
  </w:num>
  <w:num w:numId="11">
    <w:abstractNumId w:val="4"/>
  </w:num>
  <w:num w:numId="12">
    <w:abstractNumId w:val="19"/>
  </w:num>
  <w:num w:numId="13">
    <w:abstractNumId w:val="6"/>
  </w:num>
  <w:num w:numId="14">
    <w:abstractNumId w:val="18"/>
  </w:num>
  <w:num w:numId="15">
    <w:abstractNumId w:val="2"/>
  </w:num>
  <w:num w:numId="16">
    <w:abstractNumId w:val="7"/>
  </w:num>
  <w:num w:numId="17">
    <w:abstractNumId w:val="14"/>
  </w:num>
  <w:num w:numId="18">
    <w:abstractNumId w:val="16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6DC"/>
    <w:rsid w:val="000166DC"/>
    <w:rsid w:val="000253EF"/>
    <w:rsid w:val="000A7ACE"/>
    <w:rsid w:val="000C5382"/>
    <w:rsid w:val="00130DB4"/>
    <w:rsid w:val="001A78F9"/>
    <w:rsid w:val="002C6697"/>
    <w:rsid w:val="003C69B2"/>
    <w:rsid w:val="007F5327"/>
    <w:rsid w:val="00812299"/>
    <w:rsid w:val="009726E4"/>
    <w:rsid w:val="00A271D8"/>
    <w:rsid w:val="00AB70D1"/>
    <w:rsid w:val="00B065B9"/>
    <w:rsid w:val="00C37A0A"/>
    <w:rsid w:val="00C63D98"/>
    <w:rsid w:val="00CD5BCE"/>
    <w:rsid w:val="00D920DF"/>
    <w:rsid w:val="00E73E40"/>
    <w:rsid w:val="00F046E8"/>
    <w:rsid w:val="00FD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F9"/>
  </w:style>
  <w:style w:type="paragraph" w:styleId="1">
    <w:name w:val="heading 1"/>
    <w:basedOn w:val="a"/>
    <w:next w:val="a"/>
    <w:link w:val="10"/>
    <w:uiPriority w:val="99"/>
    <w:qFormat/>
    <w:rsid w:val="000166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6D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aliases w:val="Знак Знак,Знак Знак Знак Знак,Знак Знак Знак1"/>
    <w:basedOn w:val="a"/>
    <w:link w:val="11"/>
    <w:uiPriority w:val="99"/>
    <w:qFormat/>
    <w:rsid w:val="000166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uiPriority w:val="10"/>
    <w:rsid w:val="00016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Знак Знак Знак,Знак Знак Знак Знак Знак,Знак Знак Знак1 Знак"/>
    <w:basedOn w:val="a0"/>
    <w:link w:val="a3"/>
    <w:uiPriority w:val="99"/>
    <w:locked/>
    <w:rsid w:val="000166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166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0166DC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2">
    <w:name w:val="Обычный1"/>
    <w:uiPriority w:val="99"/>
    <w:rsid w:val="000166DC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7">
    <w:name w:val="Body Text Indent"/>
    <w:basedOn w:val="a"/>
    <w:link w:val="a8"/>
    <w:uiPriority w:val="99"/>
    <w:rsid w:val="000166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0166D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0166DC"/>
    <w:pPr>
      <w:ind w:left="720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rsid w:val="00016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0166D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016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166DC"/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025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13</cp:revision>
  <dcterms:created xsi:type="dcterms:W3CDTF">2012-10-08T06:50:00Z</dcterms:created>
  <dcterms:modified xsi:type="dcterms:W3CDTF">2012-10-15T14:03:00Z</dcterms:modified>
</cp:coreProperties>
</file>