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3D" w:rsidRDefault="001A6C3D" w:rsidP="007D09AF">
      <w:pPr>
        <w:spacing w:after="0" w:line="240" w:lineRule="auto"/>
        <w:jc w:val="right"/>
        <w:rPr>
          <w:rFonts w:ascii="Times New Roman" w:hAnsi="Times New Roman"/>
          <w:b/>
          <w:sz w:val="24"/>
          <w:szCs w:val="24"/>
          <w:lang w:val="kk-KZ"/>
        </w:rPr>
      </w:pPr>
      <w:r>
        <w:rPr>
          <w:rFonts w:ascii="Times New Roman" w:hAnsi="Times New Roman"/>
          <w:b/>
          <w:sz w:val="24"/>
          <w:szCs w:val="24"/>
        </w:rPr>
        <w:t>«</w:t>
      </w:r>
      <w:r>
        <w:rPr>
          <w:rFonts w:ascii="Times New Roman" w:hAnsi="Times New Roman"/>
          <w:b/>
          <w:sz w:val="24"/>
          <w:szCs w:val="24"/>
          <w:lang w:val="kk-KZ"/>
        </w:rPr>
        <w:t>Бекітемін</w:t>
      </w:r>
      <w:r>
        <w:rPr>
          <w:rFonts w:ascii="Times New Roman" w:hAnsi="Times New Roman"/>
          <w:b/>
          <w:sz w:val="24"/>
          <w:szCs w:val="24"/>
        </w:rPr>
        <w:t>»</w:t>
      </w:r>
    </w:p>
    <w:p w:rsidR="001A6C3D" w:rsidRDefault="001A6C3D" w:rsidP="007D09AF">
      <w:pPr>
        <w:spacing w:after="0" w:line="240" w:lineRule="auto"/>
        <w:jc w:val="right"/>
        <w:rPr>
          <w:rFonts w:ascii="Times New Roman" w:hAnsi="Times New Roman"/>
          <w:b/>
          <w:sz w:val="24"/>
          <w:szCs w:val="24"/>
          <w:lang w:val="kk-KZ"/>
        </w:rPr>
      </w:pPr>
      <w:r>
        <w:rPr>
          <w:rFonts w:ascii="Times New Roman" w:hAnsi="Times New Roman"/>
          <w:b/>
          <w:sz w:val="24"/>
          <w:szCs w:val="24"/>
          <w:lang w:val="kk-KZ"/>
        </w:rPr>
        <w:t>Оқу-тәрбие бойынша проректоры</w:t>
      </w:r>
    </w:p>
    <w:p w:rsidR="001A6C3D" w:rsidRDefault="001A6C3D" w:rsidP="007D09AF">
      <w:pPr>
        <w:spacing w:after="0" w:line="240" w:lineRule="auto"/>
        <w:jc w:val="right"/>
        <w:rPr>
          <w:rFonts w:ascii="Times New Roman" w:hAnsi="Times New Roman"/>
          <w:b/>
          <w:sz w:val="24"/>
          <w:szCs w:val="24"/>
          <w:lang w:val="kk-KZ"/>
        </w:rPr>
      </w:pPr>
      <w:r>
        <w:rPr>
          <w:rFonts w:ascii="Times New Roman" w:hAnsi="Times New Roman"/>
          <w:b/>
          <w:sz w:val="24"/>
          <w:szCs w:val="24"/>
          <w:lang w:val="kk-KZ"/>
        </w:rPr>
        <w:t>__________________ Төлебаев К.А.</w:t>
      </w:r>
    </w:p>
    <w:p w:rsidR="001A6C3D" w:rsidRPr="007D09AF" w:rsidRDefault="001A6C3D" w:rsidP="007D09AF">
      <w:pPr>
        <w:spacing w:after="0" w:line="240" w:lineRule="auto"/>
        <w:jc w:val="right"/>
        <w:rPr>
          <w:rFonts w:ascii="Times New Roman" w:hAnsi="Times New Roman"/>
          <w:b/>
          <w:sz w:val="24"/>
          <w:szCs w:val="24"/>
          <w:lang w:val="kk-KZ"/>
        </w:rPr>
      </w:pPr>
      <w:r>
        <w:rPr>
          <w:rFonts w:ascii="Times New Roman" w:hAnsi="Times New Roman"/>
          <w:b/>
          <w:sz w:val="24"/>
          <w:szCs w:val="24"/>
          <w:lang w:val="kk-KZ"/>
        </w:rPr>
        <w:t>«______»___________________2012 ж.</w:t>
      </w:r>
    </w:p>
    <w:p w:rsidR="001A6C3D" w:rsidRPr="007D09AF" w:rsidRDefault="001A6C3D" w:rsidP="007D09AF">
      <w:pPr>
        <w:jc w:val="right"/>
        <w:rPr>
          <w:rFonts w:ascii="Times New Roman" w:hAnsi="Times New Roman"/>
          <w:b/>
          <w:sz w:val="24"/>
          <w:szCs w:val="24"/>
          <w:lang w:val="kk-KZ"/>
        </w:rPr>
      </w:pPr>
    </w:p>
    <w:p w:rsidR="001A6C3D" w:rsidRDefault="001A6C3D" w:rsidP="0066470B">
      <w:pPr>
        <w:jc w:val="center"/>
        <w:rPr>
          <w:rFonts w:ascii="Times New Roman" w:hAnsi="Times New Roman"/>
          <w:b/>
          <w:sz w:val="24"/>
          <w:szCs w:val="24"/>
          <w:lang w:val="kk-KZ"/>
        </w:rPr>
      </w:pPr>
    </w:p>
    <w:p w:rsidR="001A6C3D" w:rsidRDefault="001A6C3D" w:rsidP="00353B51">
      <w:pPr>
        <w:spacing w:after="0" w:line="240" w:lineRule="auto"/>
        <w:jc w:val="center"/>
        <w:rPr>
          <w:rFonts w:ascii="Times New Roman" w:hAnsi="Times New Roman"/>
          <w:b/>
          <w:caps/>
          <w:sz w:val="24"/>
          <w:szCs w:val="24"/>
          <w:lang w:val="kk-KZ"/>
        </w:rPr>
      </w:pPr>
      <w:r w:rsidRPr="00353B51">
        <w:rPr>
          <w:rFonts w:ascii="Times New Roman" w:hAnsi="Times New Roman"/>
          <w:b/>
          <w:caps/>
          <w:sz w:val="24"/>
          <w:szCs w:val="24"/>
          <w:lang w:val="kk-KZ"/>
        </w:rPr>
        <w:t xml:space="preserve"> «Жүктіліктің әртүрлі мезгіліндегі ұрыққа әсер ететін  </w:t>
      </w:r>
    </w:p>
    <w:p w:rsidR="001A6C3D" w:rsidRDefault="001A6C3D" w:rsidP="00353B51">
      <w:pPr>
        <w:spacing w:after="0" w:line="240" w:lineRule="auto"/>
        <w:jc w:val="center"/>
        <w:rPr>
          <w:rFonts w:ascii="Times New Roman" w:hAnsi="Times New Roman"/>
          <w:b/>
          <w:caps/>
          <w:sz w:val="24"/>
          <w:szCs w:val="24"/>
          <w:lang w:val="kk-KZ"/>
        </w:rPr>
      </w:pPr>
      <w:r w:rsidRPr="00353B51">
        <w:rPr>
          <w:rFonts w:ascii="Times New Roman" w:hAnsi="Times New Roman"/>
          <w:b/>
          <w:caps/>
          <w:sz w:val="24"/>
          <w:szCs w:val="24"/>
          <w:lang w:val="kk-KZ"/>
        </w:rPr>
        <w:t xml:space="preserve">зиянды факторлар» </w:t>
      </w:r>
    </w:p>
    <w:p w:rsidR="001A6C3D" w:rsidRPr="00353B51" w:rsidRDefault="001A6C3D" w:rsidP="00353B51">
      <w:pPr>
        <w:spacing w:after="0" w:line="240" w:lineRule="auto"/>
        <w:jc w:val="center"/>
        <w:rPr>
          <w:rFonts w:ascii="Times New Roman" w:hAnsi="Times New Roman"/>
          <w:b/>
          <w:caps/>
          <w:sz w:val="24"/>
          <w:szCs w:val="24"/>
          <w:lang w:val="kk-KZ"/>
        </w:rPr>
      </w:pPr>
      <w:r w:rsidRPr="00353B51">
        <w:rPr>
          <w:rFonts w:ascii="Times New Roman" w:hAnsi="Times New Roman"/>
          <w:b/>
          <w:caps/>
          <w:sz w:val="24"/>
          <w:szCs w:val="24"/>
          <w:lang w:val="kk-KZ"/>
        </w:rPr>
        <w:t xml:space="preserve">элективты </w:t>
      </w:r>
      <w:r>
        <w:rPr>
          <w:rFonts w:ascii="Times New Roman" w:hAnsi="Times New Roman"/>
          <w:b/>
          <w:caps/>
          <w:sz w:val="24"/>
          <w:szCs w:val="24"/>
          <w:lang w:val="kk-KZ"/>
        </w:rPr>
        <w:t>пәннің</w:t>
      </w:r>
    </w:p>
    <w:p w:rsidR="001A6C3D" w:rsidRPr="00353B51" w:rsidRDefault="001A6C3D" w:rsidP="00353B51">
      <w:pPr>
        <w:spacing w:after="0" w:line="240" w:lineRule="auto"/>
        <w:jc w:val="center"/>
        <w:rPr>
          <w:rFonts w:ascii="Times New Roman" w:hAnsi="Times New Roman"/>
          <w:b/>
          <w:caps/>
          <w:sz w:val="24"/>
          <w:szCs w:val="24"/>
          <w:lang w:val="kk-KZ"/>
        </w:rPr>
      </w:pPr>
      <w:r w:rsidRPr="00353B51">
        <w:rPr>
          <w:rFonts w:ascii="Times New Roman" w:hAnsi="Times New Roman"/>
          <w:b/>
          <w:caps/>
          <w:sz w:val="24"/>
          <w:szCs w:val="24"/>
          <w:lang w:val="kk-KZ"/>
        </w:rPr>
        <w:t>ЖҰМЫС БАҒДАРЛАМАСЫ</w:t>
      </w:r>
    </w:p>
    <w:p w:rsidR="001A6C3D" w:rsidRPr="007D09AF" w:rsidRDefault="001A6C3D" w:rsidP="0066470B">
      <w:pPr>
        <w:jc w:val="center"/>
        <w:rPr>
          <w:rFonts w:ascii="Times New Roman" w:hAnsi="Times New Roman"/>
          <w:b/>
          <w:sz w:val="24"/>
          <w:szCs w:val="24"/>
          <w:lang w:val="kk-KZ"/>
        </w:rPr>
      </w:pPr>
    </w:p>
    <w:p w:rsidR="001A6C3D" w:rsidRPr="007D09AF" w:rsidRDefault="001A6C3D" w:rsidP="0066470B">
      <w:pPr>
        <w:jc w:val="center"/>
        <w:rPr>
          <w:rFonts w:ascii="Times New Roman" w:hAnsi="Times New Roman"/>
          <w:b/>
          <w:sz w:val="24"/>
          <w:szCs w:val="24"/>
          <w:lang w:val="kk-KZ"/>
        </w:rPr>
      </w:pPr>
    </w:p>
    <w:p w:rsidR="001A6C3D" w:rsidRPr="00370555" w:rsidRDefault="001A6C3D" w:rsidP="0066470B">
      <w:pPr>
        <w:spacing w:after="0" w:line="240" w:lineRule="auto"/>
        <w:rPr>
          <w:rFonts w:ascii="Times New Roman" w:hAnsi="Times New Roman"/>
          <w:b/>
          <w:sz w:val="24"/>
          <w:szCs w:val="24"/>
        </w:rPr>
      </w:pPr>
      <w:r w:rsidRPr="0083105C">
        <w:rPr>
          <w:rFonts w:ascii="Times New Roman" w:hAnsi="Times New Roman"/>
          <w:b/>
          <w:sz w:val="24"/>
          <w:szCs w:val="24"/>
        </w:rPr>
        <w:t>Кафедра:</w:t>
      </w:r>
      <w:r>
        <w:rPr>
          <w:rFonts w:ascii="Times New Roman" w:hAnsi="Times New Roman"/>
          <w:sz w:val="24"/>
          <w:szCs w:val="24"/>
        </w:rPr>
        <w:t xml:space="preserve"> </w:t>
      </w:r>
      <w:r w:rsidRPr="0083105C">
        <w:rPr>
          <w:rFonts w:ascii="Times New Roman" w:hAnsi="Times New Roman"/>
          <w:sz w:val="24"/>
          <w:szCs w:val="24"/>
        </w:rPr>
        <w:t xml:space="preserve">№2 </w:t>
      </w:r>
      <w:r>
        <w:rPr>
          <w:rFonts w:ascii="Times New Roman" w:hAnsi="Times New Roman"/>
          <w:sz w:val="24"/>
          <w:szCs w:val="24"/>
        </w:rPr>
        <w:t>акушер</w:t>
      </w:r>
      <w:r>
        <w:rPr>
          <w:rFonts w:ascii="Times New Roman" w:hAnsi="Times New Roman"/>
          <w:sz w:val="24"/>
          <w:szCs w:val="24"/>
          <w:lang w:val="kk-KZ"/>
        </w:rPr>
        <w:t>лік іс</w:t>
      </w:r>
      <w:r>
        <w:rPr>
          <w:rFonts w:ascii="Times New Roman" w:hAnsi="Times New Roman"/>
          <w:sz w:val="24"/>
          <w:szCs w:val="24"/>
        </w:rPr>
        <w:t xml:space="preserve"> </w:t>
      </w:r>
      <w:r>
        <w:rPr>
          <w:rFonts w:ascii="Times New Roman" w:hAnsi="Times New Roman"/>
          <w:sz w:val="24"/>
          <w:szCs w:val="24"/>
          <w:lang w:val="kk-KZ"/>
        </w:rPr>
        <w:t>және</w:t>
      </w:r>
      <w:r w:rsidRPr="0083105C">
        <w:rPr>
          <w:rFonts w:ascii="Times New Roman" w:hAnsi="Times New Roman"/>
          <w:sz w:val="24"/>
          <w:szCs w:val="24"/>
        </w:rPr>
        <w:t xml:space="preserve"> гине</w:t>
      </w:r>
      <w:r>
        <w:rPr>
          <w:rFonts w:ascii="Times New Roman" w:hAnsi="Times New Roman"/>
          <w:sz w:val="24"/>
          <w:szCs w:val="24"/>
        </w:rPr>
        <w:t>кологи</w:t>
      </w:r>
      <w:r>
        <w:rPr>
          <w:rFonts w:ascii="Times New Roman" w:hAnsi="Times New Roman"/>
          <w:sz w:val="24"/>
          <w:szCs w:val="24"/>
          <w:lang w:val="kk-KZ"/>
        </w:rPr>
        <w:t>я</w:t>
      </w:r>
      <w:r w:rsidRPr="0083105C">
        <w:rPr>
          <w:rFonts w:ascii="Times New Roman" w:hAnsi="Times New Roman"/>
          <w:sz w:val="24"/>
          <w:szCs w:val="24"/>
        </w:rPr>
        <w:t xml:space="preserve"> </w:t>
      </w:r>
      <w:r w:rsidRPr="00370555">
        <w:rPr>
          <w:rFonts w:ascii="Times New Roman" w:hAnsi="Times New Roman"/>
          <w:sz w:val="24"/>
          <w:szCs w:val="24"/>
        </w:rPr>
        <w:t xml:space="preserve">(27 </w:t>
      </w:r>
      <w:r>
        <w:rPr>
          <w:rFonts w:ascii="Times New Roman" w:hAnsi="Times New Roman"/>
          <w:sz w:val="24"/>
          <w:szCs w:val="24"/>
          <w:lang w:val="kk-KZ"/>
        </w:rPr>
        <w:t>сағат</w:t>
      </w:r>
      <w:r w:rsidRPr="00370555">
        <w:rPr>
          <w:rFonts w:ascii="Times New Roman" w:hAnsi="Times New Roman"/>
          <w:sz w:val="24"/>
          <w:szCs w:val="24"/>
        </w:rPr>
        <w:t>)</w:t>
      </w:r>
    </w:p>
    <w:p w:rsidR="001A6C3D" w:rsidRPr="0083105C" w:rsidRDefault="001A6C3D" w:rsidP="0066470B">
      <w:pPr>
        <w:spacing w:after="0" w:line="240" w:lineRule="auto"/>
        <w:ind w:left="420"/>
        <w:rPr>
          <w:rFonts w:ascii="Times New Roman" w:hAnsi="Times New Roman"/>
          <w:b/>
          <w:sz w:val="24"/>
          <w:szCs w:val="24"/>
        </w:rPr>
      </w:pPr>
    </w:p>
    <w:p w:rsidR="001A6C3D" w:rsidRPr="00C11009" w:rsidRDefault="001A6C3D" w:rsidP="0066470B">
      <w:pPr>
        <w:spacing w:after="0" w:line="240" w:lineRule="auto"/>
        <w:rPr>
          <w:rFonts w:ascii="Times New Roman" w:hAnsi="Times New Roman"/>
          <w:b/>
          <w:sz w:val="24"/>
          <w:szCs w:val="24"/>
        </w:rPr>
      </w:pPr>
      <w:r w:rsidRPr="0083105C">
        <w:rPr>
          <w:rFonts w:ascii="Times New Roman" w:hAnsi="Times New Roman"/>
          <w:b/>
          <w:sz w:val="24"/>
          <w:szCs w:val="24"/>
        </w:rPr>
        <w:t>Дисциплина</w:t>
      </w:r>
      <w:r>
        <w:rPr>
          <w:rFonts w:ascii="Times New Roman" w:hAnsi="Times New Roman"/>
          <w:b/>
          <w:sz w:val="24"/>
          <w:szCs w:val="24"/>
          <w:lang w:val="kk-KZ"/>
        </w:rPr>
        <w:t>сы</w:t>
      </w:r>
      <w:r w:rsidRPr="0083105C">
        <w:rPr>
          <w:rFonts w:ascii="Times New Roman" w:hAnsi="Times New Roman"/>
          <w:b/>
          <w:sz w:val="24"/>
          <w:szCs w:val="24"/>
        </w:rPr>
        <w:t xml:space="preserve">:  </w:t>
      </w:r>
      <w:r>
        <w:rPr>
          <w:rFonts w:ascii="Times New Roman" w:hAnsi="Times New Roman"/>
          <w:sz w:val="24"/>
          <w:szCs w:val="24"/>
          <w:lang w:val="kk-KZ"/>
        </w:rPr>
        <w:t xml:space="preserve">Акушерлік іс және </w:t>
      </w:r>
      <w:r w:rsidRPr="0083105C">
        <w:rPr>
          <w:rFonts w:ascii="Times New Roman" w:hAnsi="Times New Roman"/>
          <w:sz w:val="24"/>
          <w:szCs w:val="24"/>
        </w:rPr>
        <w:t>гинекология</w:t>
      </w:r>
    </w:p>
    <w:p w:rsidR="001A6C3D" w:rsidRPr="0083105C" w:rsidRDefault="001A6C3D" w:rsidP="0066470B">
      <w:pPr>
        <w:spacing w:after="0" w:line="240" w:lineRule="auto"/>
        <w:ind w:left="420"/>
        <w:rPr>
          <w:rFonts w:ascii="Times New Roman" w:hAnsi="Times New Roman"/>
          <w:b/>
          <w:sz w:val="24"/>
          <w:szCs w:val="24"/>
        </w:rPr>
      </w:pPr>
    </w:p>
    <w:p w:rsidR="001A6C3D" w:rsidRPr="0083105C" w:rsidRDefault="001A6C3D" w:rsidP="0066470B">
      <w:pPr>
        <w:spacing w:after="0" w:line="240" w:lineRule="auto"/>
        <w:rPr>
          <w:rFonts w:ascii="Times New Roman" w:hAnsi="Times New Roman"/>
          <w:b/>
          <w:sz w:val="24"/>
          <w:szCs w:val="24"/>
        </w:rPr>
      </w:pPr>
      <w:r>
        <w:rPr>
          <w:rFonts w:ascii="Times New Roman" w:hAnsi="Times New Roman"/>
          <w:b/>
          <w:sz w:val="24"/>
          <w:szCs w:val="24"/>
          <w:lang w:val="kk-KZ"/>
        </w:rPr>
        <w:t>Мамандығы</w:t>
      </w:r>
      <w:r w:rsidRPr="0083105C">
        <w:rPr>
          <w:rFonts w:ascii="Times New Roman" w:hAnsi="Times New Roman"/>
          <w:b/>
          <w:sz w:val="24"/>
          <w:szCs w:val="24"/>
        </w:rPr>
        <w:t xml:space="preserve">: </w:t>
      </w:r>
      <w:r>
        <w:rPr>
          <w:rFonts w:ascii="Times New Roman" w:hAnsi="Times New Roman"/>
          <w:sz w:val="24"/>
          <w:szCs w:val="24"/>
        </w:rPr>
        <w:t>051301  «</w:t>
      </w:r>
      <w:r>
        <w:rPr>
          <w:rFonts w:ascii="Times New Roman" w:hAnsi="Times New Roman"/>
          <w:sz w:val="24"/>
          <w:szCs w:val="24"/>
          <w:lang w:val="kk-KZ"/>
        </w:rPr>
        <w:t>Жалпы медицина</w:t>
      </w:r>
      <w:r w:rsidRPr="0083105C">
        <w:rPr>
          <w:rFonts w:ascii="Times New Roman" w:hAnsi="Times New Roman"/>
          <w:sz w:val="24"/>
          <w:szCs w:val="24"/>
        </w:rPr>
        <w:t>»</w:t>
      </w:r>
    </w:p>
    <w:p w:rsidR="001A6C3D" w:rsidRPr="0083105C" w:rsidRDefault="001A6C3D" w:rsidP="0066470B">
      <w:pPr>
        <w:spacing w:after="0" w:line="240" w:lineRule="auto"/>
        <w:ind w:left="420"/>
        <w:rPr>
          <w:rFonts w:ascii="Times New Roman" w:hAnsi="Times New Roman"/>
          <w:b/>
          <w:sz w:val="24"/>
          <w:szCs w:val="24"/>
        </w:rPr>
      </w:pPr>
    </w:p>
    <w:p w:rsidR="001A6C3D" w:rsidRPr="0083105C" w:rsidRDefault="001A6C3D" w:rsidP="0066470B">
      <w:pPr>
        <w:spacing w:after="0" w:line="240" w:lineRule="auto"/>
        <w:rPr>
          <w:rFonts w:ascii="Times New Roman" w:hAnsi="Times New Roman"/>
          <w:sz w:val="24"/>
          <w:szCs w:val="24"/>
        </w:rPr>
      </w:pPr>
      <w:r>
        <w:rPr>
          <w:rFonts w:ascii="Times New Roman" w:hAnsi="Times New Roman"/>
          <w:b/>
          <w:sz w:val="24"/>
          <w:szCs w:val="24"/>
          <w:lang w:val="kk-KZ"/>
        </w:rPr>
        <w:t>Оқу сағатының көлемі</w:t>
      </w:r>
      <w:r>
        <w:rPr>
          <w:rFonts w:ascii="Times New Roman" w:hAnsi="Times New Roman"/>
          <w:b/>
          <w:sz w:val="24"/>
          <w:szCs w:val="24"/>
        </w:rPr>
        <w:t xml:space="preserve"> </w:t>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r>
      <w:r w:rsidRPr="0083105C">
        <w:rPr>
          <w:rFonts w:ascii="Times New Roman" w:hAnsi="Times New Roman"/>
          <w:b/>
          <w:sz w:val="24"/>
          <w:szCs w:val="24"/>
        </w:rPr>
        <w:t xml:space="preserve">   </w:t>
      </w:r>
      <w:r>
        <w:rPr>
          <w:rFonts w:ascii="Times New Roman" w:hAnsi="Times New Roman"/>
          <w:b/>
          <w:sz w:val="24"/>
          <w:szCs w:val="24"/>
          <w:lang w:val="kk-KZ"/>
        </w:rPr>
        <w:tab/>
      </w:r>
      <w:r w:rsidRPr="0083105C">
        <w:rPr>
          <w:rFonts w:ascii="Times New Roman" w:hAnsi="Times New Roman"/>
          <w:b/>
          <w:sz w:val="24"/>
          <w:szCs w:val="24"/>
        </w:rPr>
        <w:t xml:space="preserve">- </w:t>
      </w:r>
      <w:r>
        <w:rPr>
          <w:rFonts w:ascii="Times New Roman" w:hAnsi="Times New Roman"/>
          <w:b/>
          <w:sz w:val="24"/>
          <w:szCs w:val="24"/>
          <w:lang w:val="kk-KZ"/>
        </w:rPr>
        <w:t xml:space="preserve">  </w:t>
      </w:r>
      <w:r>
        <w:rPr>
          <w:rFonts w:ascii="Times New Roman" w:hAnsi="Times New Roman"/>
          <w:sz w:val="24"/>
          <w:szCs w:val="24"/>
        </w:rPr>
        <w:t xml:space="preserve">27 </w:t>
      </w:r>
      <w:r>
        <w:rPr>
          <w:rFonts w:ascii="Times New Roman" w:hAnsi="Times New Roman"/>
          <w:sz w:val="24"/>
          <w:szCs w:val="24"/>
          <w:lang w:val="kk-KZ"/>
        </w:rPr>
        <w:t>сағат</w:t>
      </w:r>
      <w:r w:rsidRPr="0083105C">
        <w:rPr>
          <w:rFonts w:ascii="Times New Roman" w:hAnsi="Times New Roman"/>
          <w:sz w:val="24"/>
          <w:szCs w:val="24"/>
        </w:rPr>
        <w:t>:</w:t>
      </w:r>
    </w:p>
    <w:p w:rsidR="001A6C3D" w:rsidRDefault="001A6C3D" w:rsidP="0066470B">
      <w:pPr>
        <w:spacing w:after="0" w:line="240" w:lineRule="auto"/>
        <w:rPr>
          <w:rFonts w:ascii="Times New Roman" w:hAnsi="Times New Roman"/>
          <w:sz w:val="24"/>
          <w:szCs w:val="24"/>
          <w:lang w:val="kk-KZ"/>
        </w:rPr>
      </w:pPr>
      <w:r w:rsidRPr="0083105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kk-KZ"/>
        </w:rPr>
        <w:t xml:space="preserve">Тәжірибелік сабақ           </w:t>
      </w:r>
      <w:r>
        <w:rPr>
          <w:rFonts w:ascii="Times New Roman" w:hAnsi="Times New Roman"/>
          <w:sz w:val="24"/>
          <w:szCs w:val="24"/>
          <w:lang w:val="kk-KZ"/>
        </w:rPr>
        <w:tab/>
      </w:r>
      <w:r>
        <w:rPr>
          <w:rFonts w:ascii="Times New Roman" w:hAnsi="Times New Roman"/>
          <w:sz w:val="24"/>
          <w:szCs w:val="24"/>
          <w:lang w:val="kk-KZ"/>
        </w:rPr>
        <w:tab/>
      </w:r>
      <w:r w:rsidRPr="007D09AF">
        <w:rPr>
          <w:rFonts w:ascii="Times New Roman" w:hAnsi="Times New Roman"/>
          <w:sz w:val="24"/>
          <w:szCs w:val="24"/>
          <w:lang w:val="kk-KZ"/>
        </w:rPr>
        <w:t xml:space="preserve">– </w:t>
      </w:r>
      <w:r>
        <w:rPr>
          <w:rFonts w:ascii="Times New Roman" w:hAnsi="Times New Roman"/>
          <w:sz w:val="24"/>
          <w:szCs w:val="24"/>
          <w:lang w:val="kk-KZ"/>
        </w:rPr>
        <w:t xml:space="preserve"> 18</w:t>
      </w:r>
      <w:r w:rsidRPr="007D09AF">
        <w:rPr>
          <w:rFonts w:ascii="Times New Roman" w:hAnsi="Times New Roman"/>
          <w:sz w:val="24"/>
          <w:szCs w:val="24"/>
          <w:lang w:val="kk-KZ"/>
        </w:rPr>
        <w:t xml:space="preserve"> </w:t>
      </w:r>
      <w:r>
        <w:rPr>
          <w:rFonts w:ascii="Times New Roman" w:hAnsi="Times New Roman"/>
          <w:sz w:val="24"/>
          <w:szCs w:val="24"/>
          <w:lang w:val="kk-KZ"/>
        </w:rPr>
        <w:t>сағат</w:t>
      </w:r>
    </w:p>
    <w:p w:rsidR="001A6C3D" w:rsidRDefault="001A6C3D" w:rsidP="0066470B">
      <w:pPr>
        <w:spacing w:after="0" w:line="240" w:lineRule="auto"/>
        <w:rPr>
          <w:rFonts w:ascii="Times New Roman" w:hAnsi="Times New Roman"/>
          <w:sz w:val="24"/>
          <w:szCs w:val="24"/>
          <w:lang w:val="kk-KZ"/>
        </w:rPr>
      </w:pPr>
      <w:r w:rsidRPr="00EA64D7">
        <w:rPr>
          <w:rFonts w:ascii="Times New Roman" w:hAnsi="Times New Roman"/>
          <w:sz w:val="24"/>
          <w:szCs w:val="24"/>
          <w:lang w:val="kk-KZ"/>
        </w:rPr>
        <w:t xml:space="preserve">     </w:t>
      </w:r>
      <w:r>
        <w:rPr>
          <w:rFonts w:ascii="Times New Roman" w:hAnsi="Times New Roman"/>
          <w:sz w:val="24"/>
          <w:szCs w:val="24"/>
          <w:lang w:val="kk-KZ"/>
        </w:rPr>
        <w:t xml:space="preserve">            </w:t>
      </w:r>
      <w:r>
        <w:rPr>
          <w:rFonts w:ascii="Times New Roman" w:hAnsi="Times New Roman"/>
          <w:sz w:val="24"/>
          <w:szCs w:val="24"/>
          <w:lang w:val="kk-KZ"/>
        </w:rPr>
        <w:tab/>
      </w:r>
      <w:r w:rsidRPr="00EA64D7">
        <w:rPr>
          <w:rFonts w:ascii="Times New Roman" w:hAnsi="Times New Roman"/>
          <w:sz w:val="24"/>
          <w:szCs w:val="24"/>
          <w:lang w:val="kk-KZ"/>
        </w:rPr>
        <w:t>С</w:t>
      </w:r>
      <w:r>
        <w:rPr>
          <w:rFonts w:ascii="Times New Roman" w:hAnsi="Times New Roman"/>
          <w:sz w:val="24"/>
          <w:szCs w:val="24"/>
          <w:lang w:val="kk-KZ"/>
        </w:rPr>
        <w:t>туденттің өзіндік жұмысы</w:t>
      </w:r>
      <w:r w:rsidRPr="00EA64D7">
        <w:rPr>
          <w:rFonts w:ascii="Times New Roman" w:hAnsi="Times New Roman"/>
          <w:sz w:val="24"/>
          <w:szCs w:val="24"/>
          <w:lang w:val="kk-KZ"/>
        </w:rPr>
        <w:t xml:space="preserve"> </w:t>
      </w:r>
      <w:r>
        <w:rPr>
          <w:rFonts w:ascii="Times New Roman" w:hAnsi="Times New Roman"/>
          <w:sz w:val="24"/>
          <w:szCs w:val="24"/>
          <w:lang w:val="kk-KZ"/>
        </w:rPr>
        <w:tab/>
        <w:t xml:space="preserve"> </w:t>
      </w:r>
      <w:r w:rsidRPr="00EA64D7">
        <w:rPr>
          <w:rFonts w:ascii="Times New Roman" w:hAnsi="Times New Roman"/>
          <w:sz w:val="24"/>
          <w:szCs w:val="24"/>
          <w:lang w:val="kk-KZ"/>
        </w:rPr>
        <w:t xml:space="preserve">– </w:t>
      </w:r>
      <w:r>
        <w:rPr>
          <w:rFonts w:ascii="Times New Roman" w:hAnsi="Times New Roman"/>
          <w:sz w:val="24"/>
          <w:szCs w:val="24"/>
          <w:lang w:val="kk-KZ"/>
        </w:rPr>
        <w:t xml:space="preserve">  </w:t>
      </w:r>
      <w:r w:rsidRPr="00EA64D7">
        <w:rPr>
          <w:rFonts w:ascii="Times New Roman" w:hAnsi="Times New Roman"/>
          <w:sz w:val="24"/>
          <w:szCs w:val="24"/>
          <w:lang w:val="kk-KZ"/>
        </w:rPr>
        <w:t>9</w:t>
      </w:r>
      <w:r>
        <w:rPr>
          <w:rFonts w:ascii="Times New Roman" w:hAnsi="Times New Roman"/>
          <w:sz w:val="24"/>
          <w:szCs w:val="24"/>
          <w:lang w:val="kk-KZ"/>
        </w:rPr>
        <w:t xml:space="preserve"> сағат</w:t>
      </w:r>
    </w:p>
    <w:p w:rsidR="001A6C3D" w:rsidRDefault="001A6C3D" w:rsidP="00370555">
      <w:pPr>
        <w:spacing w:after="0" w:line="240" w:lineRule="auto"/>
        <w:ind w:left="708" w:firstLine="708"/>
        <w:rPr>
          <w:rFonts w:ascii="Times New Roman" w:hAnsi="Times New Roman"/>
          <w:sz w:val="24"/>
          <w:szCs w:val="24"/>
          <w:lang w:val="kk-KZ"/>
        </w:rPr>
      </w:pPr>
      <w:r w:rsidRPr="0096155A">
        <w:rPr>
          <w:rFonts w:ascii="Times New Roman" w:hAnsi="Times New Roman"/>
          <w:sz w:val="24"/>
          <w:szCs w:val="24"/>
          <w:lang w:val="kk-KZ"/>
        </w:rPr>
        <w:t>Оқытушы</w:t>
      </w:r>
      <w:r>
        <w:rPr>
          <w:rFonts w:ascii="Times New Roman" w:hAnsi="Times New Roman"/>
          <w:sz w:val="24"/>
          <w:szCs w:val="24"/>
          <w:lang w:val="kk-KZ"/>
        </w:rPr>
        <w:t xml:space="preserve">  көмегімен</w:t>
      </w:r>
      <w:r w:rsidRPr="0096155A">
        <w:rPr>
          <w:rFonts w:ascii="Times New Roman" w:hAnsi="Times New Roman"/>
          <w:sz w:val="24"/>
          <w:szCs w:val="24"/>
          <w:lang w:val="kk-KZ"/>
        </w:rPr>
        <w:t xml:space="preserve">  </w:t>
      </w:r>
      <w:r>
        <w:rPr>
          <w:rFonts w:ascii="Times New Roman" w:hAnsi="Times New Roman"/>
          <w:sz w:val="24"/>
          <w:szCs w:val="24"/>
          <w:lang w:val="kk-KZ"/>
        </w:rPr>
        <w:t xml:space="preserve"> </w:t>
      </w:r>
    </w:p>
    <w:p w:rsidR="001A6C3D" w:rsidRDefault="001A6C3D" w:rsidP="00370555">
      <w:pPr>
        <w:spacing w:after="0" w:line="240" w:lineRule="auto"/>
        <w:ind w:left="708" w:firstLine="708"/>
        <w:rPr>
          <w:rFonts w:ascii="Times New Roman" w:hAnsi="Times New Roman"/>
          <w:sz w:val="24"/>
          <w:szCs w:val="24"/>
          <w:lang w:val="kk-KZ"/>
        </w:rPr>
      </w:pPr>
      <w:r>
        <w:rPr>
          <w:rFonts w:ascii="Times New Roman" w:hAnsi="Times New Roman"/>
          <w:sz w:val="24"/>
          <w:szCs w:val="24"/>
          <w:lang w:val="kk-KZ"/>
        </w:rPr>
        <w:t>студенттердің өзіндік жұмысы</w:t>
      </w:r>
      <w:r w:rsidRPr="00EA64D7">
        <w:rPr>
          <w:rFonts w:ascii="Times New Roman" w:hAnsi="Times New Roman"/>
          <w:sz w:val="24"/>
          <w:szCs w:val="24"/>
          <w:lang w:val="kk-KZ"/>
        </w:rPr>
        <w:t xml:space="preserve"> </w:t>
      </w:r>
      <w:r>
        <w:rPr>
          <w:rFonts w:ascii="Times New Roman" w:hAnsi="Times New Roman"/>
          <w:sz w:val="24"/>
          <w:szCs w:val="24"/>
          <w:lang w:val="kk-KZ"/>
        </w:rPr>
        <w:t xml:space="preserve"> </w:t>
      </w:r>
      <w:r>
        <w:rPr>
          <w:rFonts w:ascii="Times New Roman" w:hAnsi="Times New Roman"/>
          <w:sz w:val="24"/>
          <w:szCs w:val="24"/>
          <w:lang w:val="kk-KZ"/>
        </w:rPr>
        <w:tab/>
      </w:r>
      <w:r w:rsidRPr="00EA64D7">
        <w:rPr>
          <w:rFonts w:ascii="Times New Roman" w:hAnsi="Times New Roman"/>
          <w:sz w:val="24"/>
          <w:szCs w:val="24"/>
          <w:lang w:val="kk-KZ"/>
        </w:rPr>
        <w:t xml:space="preserve">– </w:t>
      </w:r>
      <w:r>
        <w:rPr>
          <w:rFonts w:ascii="Times New Roman" w:hAnsi="Times New Roman"/>
          <w:sz w:val="24"/>
          <w:szCs w:val="24"/>
          <w:lang w:val="kk-KZ"/>
        </w:rPr>
        <w:t xml:space="preserve">   </w:t>
      </w:r>
      <w:r w:rsidRPr="00EA64D7">
        <w:rPr>
          <w:rFonts w:ascii="Times New Roman" w:hAnsi="Times New Roman"/>
          <w:sz w:val="24"/>
          <w:szCs w:val="24"/>
          <w:lang w:val="kk-KZ"/>
        </w:rPr>
        <w:t>9</w:t>
      </w:r>
      <w:r>
        <w:rPr>
          <w:rFonts w:ascii="Times New Roman" w:hAnsi="Times New Roman"/>
          <w:sz w:val="24"/>
          <w:szCs w:val="24"/>
          <w:lang w:val="kk-KZ"/>
        </w:rPr>
        <w:t xml:space="preserve"> сағат</w:t>
      </w:r>
    </w:p>
    <w:p w:rsidR="001A6C3D" w:rsidRPr="006239EF" w:rsidRDefault="001A6C3D" w:rsidP="0066470B">
      <w:pPr>
        <w:spacing w:after="0" w:line="240" w:lineRule="auto"/>
        <w:rPr>
          <w:rFonts w:ascii="Times New Roman" w:hAnsi="Times New Roman"/>
          <w:sz w:val="24"/>
          <w:szCs w:val="24"/>
          <w:lang w:val="kk-KZ"/>
        </w:rPr>
      </w:pPr>
    </w:p>
    <w:p w:rsidR="001A6C3D" w:rsidRPr="00EA64D7" w:rsidRDefault="001A6C3D" w:rsidP="0066470B">
      <w:pPr>
        <w:spacing w:after="0" w:line="240" w:lineRule="auto"/>
        <w:rPr>
          <w:rFonts w:ascii="Times New Roman" w:hAnsi="Times New Roman"/>
          <w:b/>
          <w:sz w:val="24"/>
          <w:szCs w:val="24"/>
          <w:lang w:val="kk-KZ"/>
        </w:rPr>
      </w:pPr>
    </w:p>
    <w:p w:rsidR="001A6C3D" w:rsidRDefault="001A6C3D" w:rsidP="0066470B">
      <w:pPr>
        <w:spacing w:after="0" w:line="240" w:lineRule="auto"/>
        <w:rPr>
          <w:rFonts w:ascii="Times New Roman" w:hAnsi="Times New Roman"/>
          <w:sz w:val="24"/>
          <w:szCs w:val="24"/>
          <w:lang w:val="kk-KZ"/>
        </w:rPr>
      </w:pPr>
      <w:r>
        <w:rPr>
          <w:rFonts w:ascii="Times New Roman" w:hAnsi="Times New Roman"/>
          <w:b/>
          <w:sz w:val="24"/>
          <w:szCs w:val="24"/>
          <w:lang w:val="kk-KZ"/>
        </w:rPr>
        <w:t>Курс және семестрі</w:t>
      </w:r>
      <w:r w:rsidRPr="00FC5234">
        <w:rPr>
          <w:rFonts w:ascii="Times New Roman" w:hAnsi="Times New Roman"/>
          <w:b/>
          <w:sz w:val="24"/>
          <w:szCs w:val="24"/>
          <w:lang w:val="kk-KZ"/>
        </w:rPr>
        <w:t xml:space="preserve">: </w:t>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r>
      <w:r w:rsidRPr="00FC5234">
        <w:rPr>
          <w:rFonts w:ascii="Times New Roman" w:hAnsi="Times New Roman"/>
          <w:sz w:val="24"/>
          <w:szCs w:val="24"/>
          <w:lang w:val="kk-KZ"/>
        </w:rPr>
        <w:t>3 курс</w:t>
      </w:r>
    </w:p>
    <w:p w:rsidR="001A6C3D" w:rsidRDefault="001A6C3D" w:rsidP="0066470B">
      <w:pPr>
        <w:spacing w:after="0" w:line="240" w:lineRule="auto"/>
        <w:rPr>
          <w:rFonts w:ascii="Times New Roman" w:hAnsi="Times New Roman"/>
          <w:sz w:val="24"/>
          <w:szCs w:val="24"/>
          <w:lang w:val="kk-KZ"/>
        </w:rPr>
      </w:pPr>
    </w:p>
    <w:p w:rsidR="001A6C3D" w:rsidRPr="00FC5234" w:rsidRDefault="001A6C3D" w:rsidP="0066470B">
      <w:pPr>
        <w:spacing w:after="0" w:line="240" w:lineRule="auto"/>
        <w:rPr>
          <w:rFonts w:ascii="Times New Roman" w:hAnsi="Times New Roman"/>
          <w:sz w:val="24"/>
          <w:szCs w:val="24"/>
          <w:lang w:val="kk-KZ"/>
        </w:rPr>
      </w:pPr>
      <w:r w:rsidRPr="00FC5234">
        <w:rPr>
          <w:rFonts w:ascii="Times New Roman" w:hAnsi="Times New Roman"/>
          <w:b/>
          <w:sz w:val="24"/>
          <w:szCs w:val="24"/>
          <w:lang w:val="kk-KZ"/>
        </w:rPr>
        <w:t>Семестр</w:t>
      </w:r>
      <w:r>
        <w:rPr>
          <w:rFonts w:ascii="Times New Roman" w:hAnsi="Times New Roman"/>
          <w:sz w:val="24"/>
          <w:szCs w:val="24"/>
          <w:lang w:val="kk-KZ"/>
        </w:rPr>
        <w:t xml:space="preserve"> </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sidRPr="00FC5234">
        <w:rPr>
          <w:rFonts w:ascii="Times New Roman" w:hAnsi="Times New Roman"/>
          <w:sz w:val="24"/>
          <w:szCs w:val="24"/>
          <w:lang w:val="kk-KZ"/>
        </w:rPr>
        <w:t xml:space="preserve"> V-VI семестр</w:t>
      </w:r>
    </w:p>
    <w:p w:rsidR="001A6C3D" w:rsidRPr="00FC5234" w:rsidRDefault="001A6C3D" w:rsidP="0066470B">
      <w:pPr>
        <w:spacing w:after="0" w:line="240" w:lineRule="auto"/>
        <w:rPr>
          <w:rFonts w:ascii="Times New Roman" w:hAnsi="Times New Roman"/>
          <w:b/>
          <w:sz w:val="24"/>
          <w:szCs w:val="24"/>
          <w:lang w:val="kk-KZ"/>
        </w:rPr>
      </w:pPr>
    </w:p>
    <w:p w:rsidR="001A6C3D" w:rsidRDefault="001A6C3D" w:rsidP="0066470B">
      <w:pPr>
        <w:spacing w:after="0" w:line="240" w:lineRule="auto"/>
        <w:rPr>
          <w:rFonts w:ascii="Times New Roman" w:hAnsi="Times New Roman"/>
          <w:sz w:val="24"/>
          <w:szCs w:val="24"/>
          <w:lang w:val="kk-KZ"/>
        </w:rPr>
      </w:pPr>
      <w:r>
        <w:rPr>
          <w:rFonts w:ascii="Times New Roman" w:hAnsi="Times New Roman"/>
          <w:b/>
          <w:sz w:val="24"/>
          <w:szCs w:val="24"/>
          <w:lang w:val="kk-KZ"/>
        </w:rPr>
        <w:t>Бақылау түрі</w:t>
      </w:r>
      <w:r w:rsidRPr="00FC5234">
        <w:rPr>
          <w:rFonts w:ascii="Times New Roman" w:hAnsi="Times New Roman"/>
          <w:b/>
          <w:sz w:val="24"/>
          <w:szCs w:val="24"/>
          <w:lang w:val="kk-KZ"/>
        </w:rPr>
        <w:t xml:space="preserve">: </w:t>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r>
      <w:r w:rsidRPr="00FC5234">
        <w:rPr>
          <w:rFonts w:ascii="Times New Roman" w:hAnsi="Times New Roman"/>
          <w:sz w:val="24"/>
          <w:szCs w:val="24"/>
          <w:lang w:val="kk-KZ"/>
        </w:rPr>
        <w:t xml:space="preserve">экзамен </w:t>
      </w:r>
    </w:p>
    <w:p w:rsidR="001A6C3D" w:rsidRDefault="001A6C3D" w:rsidP="0066470B">
      <w:pPr>
        <w:spacing w:after="0" w:line="240" w:lineRule="auto"/>
        <w:rPr>
          <w:rFonts w:ascii="Times New Roman" w:hAnsi="Times New Roman"/>
          <w:sz w:val="24"/>
          <w:szCs w:val="24"/>
          <w:lang w:val="kk-KZ"/>
        </w:rPr>
      </w:pPr>
    </w:p>
    <w:p w:rsidR="001A6C3D" w:rsidRDefault="001A6C3D" w:rsidP="0066470B">
      <w:pPr>
        <w:spacing w:after="0" w:line="240" w:lineRule="auto"/>
        <w:rPr>
          <w:rFonts w:ascii="Times New Roman" w:hAnsi="Times New Roman"/>
          <w:sz w:val="24"/>
          <w:szCs w:val="24"/>
          <w:lang w:val="kk-KZ"/>
        </w:rPr>
      </w:pPr>
    </w:p>
    <w:p w:rsidR="001A6C3D" w:rsidRDefault="001A6C3D" w:rsidP="0066470B">
      <w:pPr>
        <w:spacing w:after="0" w:line="240" w:lineRule="auto"/>
        <w:rPr>
          <w:rFonts w:ascii="Times New Roman" w:hAnsi="Times New Roman"/>
          <w:sz w:val="24"/>
          <w:szCs w:val="24"/>
          <w:lang w:val="kk-KZ"/>
        </w:rPr>
      </w:pPr>
    </w:p>
    <w:p w:rsidR="001A6C3D" w:rsidRDefault="001A6C3D" w:rsidP="0066470B">
      <w:pPr>
        <w:spacing w:after="0" w:line="240" w:lineRule="auto"/>
        <w:rPr>
          <w:rFonts w:ascii="Times New Roman" w:hAnsi="Times New Roman"/>
          <w:sz w:val="24"/>
          <w:szCs w:val="24"/>
          <w:lang w:val="kk-KZ"/>
        </w:rPr>
      </w:pPr>
    </w:p>
    <w:p w:rsidR="001A6C3D" w:rsidRDefault="001A6C3D" w:rsidP="0066470B">
      <w:pPr>
        <w:spacing w:after="0" w:line="240" w:lineRule="auto"/>
        <w:rPr>
          <w:rFonts w:ascii="Times New Roman" w:hAnsi="Times New Roman"/>
          <w:sz w:val="24"/>
          <w:szCs w:val="24"/>
          <w:lang w:val="kk-KZ"/>
        </w:rPr>
      </w:pPr>
    </w:p>
    <w:p w:rsidR="001A6C3D" w:rsidRDefault="001A6C3D" w:rsidP="0066470B">
      <w:pPr>
        <w:spacing w:after="0" w:line="240" w:lineRule="auto"/>
        <w:rPr>
          <w:rFonts w:ascii="Times New Roman" w:hAnsi="Times New Roman"/>
          <w:sz w:val="24"/>
          <w:szCs w:val="24"/>
          <w:lang w:val="kk-KZ"/>
        </w:rPr>
      </w:pPr>
    </w:p>
    <w:p w:rsidR="001A6C3D" w:rsidRDefault="001A6C3D" w:rsidP="0066470B">
      <w:pPr>
        <w:spacing w:after="0" w:line="240" w:lineRule="auto"/>
        <w:rPr>
          <w:rFonts w:ascii="Times New Roman" w:hAnsi="Times New Roman"/>
          <w:sz w:val="24"/>
          <w:szCs w:val="24"/>
          <w:lang w:val="kk-KZ"/>
        </w:rPr>
      </w:pPr>
    </w:p>
    <w:p w:rsidR="001A6C3D" w:rsidRDefault="001A6C3D" w:rsidP="0066470B">
      <w:pPr>
        <w:spacing w:after="0" w:line="240" w:lineRule="auto"/>
        <w:rPr>
          <w:rFonts w:ascii="Times New Roman" w:hAnsi="Times New Roman"/>
          <w:sz w:val="24"/>
          <w:szCs w:val="24"/>
          <w:lang w:val="kk-KZ"/>
        </w:rPr>
      </w:pPr>
    </w:p>
    <w:p w:rsidR="001A6C3D" w:rsidRDefault="001A6C3D" w:rsidP="0066470B">
      <w:pPr>
        <w:spacing w:after="0" w:line="240" w:lineRule="auto"/>
        <w:rPr>
          <w:rFonts w:ascii="Times New Roman" w:hAnsi="Times New Roman"/>
          <w:sz w:val="24"/>
          <w:szCs w:val="24"/>
          <w:lang w:val="kk-KZ"/>
        </w:rPr>
      </w:pPr>
    </w:p>
    <w:p w:rsidR="001A6C3D" w:rsidRDefault="001A6C3D" w:rsidP="0066470B">
      <w:pPr>
        <w:spacing w:after="0" w:line="240" w:lineRule="auto"/>
        <w:rPr>
          <w:rFonts w:ascii="Times New Roman" w:hAnsi="Times New Roman"/>
          <w:sz w:val="24"/>
          <w:szCs w:val="24"/>
          <w:lang w:val="kk-KZ"/>
        </w:rPr>
      </w:pPr>
    </w:p>
    <w:p w:rsidR="001A6C3D" w:rsidRPr="00FC5234" w:rsidRDefault="001A6C3D" w:rsidP="00385C8E">
      <w:pPr>
        <w:spacing w:after="0" w:line="240" w:lineRule="auto"/>
        <w:jc w:val="center"/>
        <w:rPr>
          <w:rFonts w:ascii="Times New Roman" w:hAnsi="Times New Roman"/>
          <w:sz w:val="24"/>
          <w:szCs w:val="24"/>
          <w:lang w:val="kk-KZ"/>
        </w:rPr>
      </w:pPr>
      <w:r>
        <w:rPr>
          <w:rFonts w:ascii="Times New Roman" w:hAnsi="Times New Roman"/>
          <w:sz w:val="24"/>
          <w:szCs w:val="24"/>
          <w:lang w:val="kk-KZ"/>
        </w:rPr>
        <w:t>Алматы, 2012 ж</w:t>
      </w:r>
    </w:p>
    <w:p w:rsidR="001A6C3D" w:rsidRPr="00FC5234" w:rsidRDefault="001A6C3D" w:rsidP="0066470B">
      <w:pPr>
        <w:rPr>
          <w:rFonts w:ascii="Times New Roman" w:hAnsi="Times New Roman"/>
          <w:b/>
          <w:sz w:val="24"/>
          <w:szCs w:val="24"/>
          <w:lang w:val="kk-KZ"/>
        </w:rPr>
      </w:pPr>
    </w:p>
    <w:p w:rsidR="001A6C3D" w:rsidRPr="00FC5234" w:rsidRDefault="001A6C3D" w:rsidP="0066470B">
      <w:pPr>
        <w:spacing w:after="0" w:line="240" w:lineRule="auto"/>
        <w:rPr>
          <w:rFonts w:ascii="Times New Roman" w:hAnsi="Times New Roman"/>
          <w:sz w:val="24"/>
          <w:szCs w:val="24"/>
          <w:lang w:val="kk-KZ"/>
        </w:rPr>
      </w:pPr>
    </w:p>
    <w:p w:rsidR="001A6C3D" w:rsidRDefault="001A6C3D" w:rsidP="0066470B">
      <w:pPr>
        <w:spacing w:after="0" w:line="240" w:lineRule="auto"/>
        <w:ind w:firstLine="900"/>
        <w:jc w:val="both"/>
        <w:rPr>
          <w:rFonts w:ascii="Times New Roman" w:hAnsi="Times New Roman"/>
          <w:sz w:val="24"/>
          <w:szCs w:val="24"/>
          <w:lang w:val="kk-KZ"/>
        </w:rPr>
      </w:pPr>
      <w:r>
        <w:rPr>
          <w:rFonts w:ascii="Times New Roman" w:hAnsi="Times New Roman"/>
          <w:sz w:val="24"/>
          <w:szCs w:val="24"/>
          <w:lang w:val="kk-KZ"/>
        </w:rPr>
        <w:t>Элективті пәннің бағдарламасын құрастырған</w:t>
      </w:r>
      <w:r w:rsidRPr="00FC5234">
        <w:rPr>
          <w:rFonts w:ascii="Times New Roman" w:hAnsi="Times New Roman"/>
          <w:sz w:val="24"/>
          <w:szCs w:val="24"/>
          <w:lang w:val="kk-KZ"/>
        </w:rPr>
        <w:t xml:space="preserve"> </w:t>
      </w:r>
      <w:r>
        <w:rPr>
          <w:rFonts w:ascii="Times New Roman" w:hAnsi="Times New Roman"/>
          <w:sz w:val="24"/>
          <w:szCs w:val="24"/>
          <w:lang w:val="kk-KZ"/>
        </w:rPr>
        <w:t xml:space="preserve">асс. Еспаева Р.Н., </w:t>
      </w:r>
      <w:r w:rsidRPr="008F1183">
        <w:rPr>
          <w:rFonts w:ascii="Times New Roman" w:hAnsi="Times New Roman"/>
          <w:sz w:val="24"/>
          <w:szCs w:val="24"/>
          <w:lang w:val="kk-KZ"/>
        </w:rPr>
        <w:t>№2</w:t>
      </w:r>
      <w:r>
        <w:rPr>
          <w:rFonts w:ascii="Times New Roman" w:hAnsi="Times New Roman"/>
          <w:sz w:val="24"/>
          <w:szCs w:val="24"/>
          <w:lang w:val="kk-KZ"/>
        </w:rPr>
        <w:t xml:space="preserve"> акушерлік іс және гинекология кафедрасының мәжілісінде қарастырылып</w:t>
      </w:r>
      <w:r w:rsidRPr="008F1183">
        <w:rPr>
          <w:rFonts w:ascii="Times New Roman" w:hAnsi="Times New Roman"/>
          <w:sz w:val="24"/>
          <w:szCs w:val="24"/>
          <w:lang w:val="kk-KZ"/>
        </w:rPr>
        <w:t>,</w:t>
      </w:r>
      <w:r>
        <w:rPr>
          <w:rFonts w:ascii="Times New Roman" w:hAnsi="Times New Roman"/>
          <w:sz w:val="24"/>
          <w:szCs w:val="24"/>
          <w:lang w:val="kk-KZ"/>
        </w:rPr>
        <w:t xml:space="preserve"> тіркелген,</w:t>
      </w:r>
      <w:r w:rsidRPr="008F1183">
        <w:rPr>
          <w:rFonts w:ascii="Times New Roman" w:hAnsi="Times New Roman"/>
          <w:sz w:val="24"/>
          <w:szCs w:val="24"/>
          <w:lang w:val="kk-KZ"/>
        </w:rPr>
        <w:t xml:space="preserve"> </w:t>
      </w:r>
    </w:p>
    <w:p w:rsidR="001A6C3D" w:rsidRDefault="001A6C3D" w:rsidP="00057F05">
      <w:pPr>
        <w:rPr>
          <w:rFonts w:ascii="Times New Roman" w:hAnsi="Times New Roman"/>
          <w:sz w:val="24"/>
          <w:szCs w:val="24"/>
          <w:lang w:val="kk-KZ"/>
        </w:rPr>
      </w:pPr>
      <w:r w:rsidRPr="002B0913">
        <w:rPr>
          <w:rFonts w:ascii="Times New Roman" w:hAnsi="Times New Roman"/>
          <w:sz w:val="24"/>
          <w:szCs w:val="24"/>
          <w:lang w:val="kk-KZ"/>
        </w:rPr>
        <w:t>___</w:t>
      </w:r>
      <w:r>
        <w:rPr>
          <w:rFonts w:ascii="Times New Roman" w:hAnsi="Times New Roman"/>
          <w:sz w:val="24"/>
          <w:szCs w:val="24"/>
          <w:lang w:val="kk-KZ"/>
        </w:rPr>
        <w:t>06.01</w:t>
      </w:r>
    </w:p>
    <w:p w:rsidR="001A6C3D" w:rsidRDefault="001A6C3D" w:rsidP="00057F05">
      <w:pPr>
        <w:rPr>
          <w:rFonts w:ascii="Times New Roman" w:hAnsi="Times New Roman"/>
          <w:sz w:val="24"/>
          <w:szCs w:val="24"/>
          <w:lang w:val="kk-KZ"/>
        </w:rPr>
      </w:pPr>
      <w:r w:rsidRPr="002B0913">
        <w:rPr>
          <w:rFonts w:ascii="Times New Roman" w:hAnsi="Times New Roman"/>
          <w:sz w:val="24"/>
          <w:szCs w:val="24"/>
          <w:lang w:val="kk-KZ"/>
        </w:rPr>
        <w:t>___ 2012 ж. №__</w:t>
      </w:r>
      <w:r>
        <w:rPr>
          <w:rFonts w:ascii="Times New Roman" w:hAnsi="Times New Roman"/>
          <w:sz w:val="24"/>
          <w:szCs w:val="24"/>
          <w:lang w:val="kk-KZ"/>
        </w:rPr>
        <w:t>10</w:t>
      </w:r>
      <w:r w:rsidRPr="002B0913">
        <w:rPr>
          <w:rFonts w:ascii="Times New Roman" w:hAnsi="Times New Roman"/>
          <w:sz w:val="24"/>
          <w:szCs w:val="24"/>
          <w:lang w:val="kk-KZ"/>
        </w:rPr>
        <w:t>___хаттамасы</w:t>
      </w:r>
    </w:p>
    <w:p w:rsidR="001A6C3D" w:rsidRPr="00E9003D" w:rsidRDefault="001A6C3D" w:rsidP="0066470B">
      <w:pPr>
        <w:spacing w:after="0" w:line="240" w:lineRule="auto"/>
        <w:jc w:val="both"/>
        <w:rPr>
          <w:rFonts w:ascii="Times New Roman" w:hAnsi="Times New Roman"/>
          <w:sz w:val="24"/>
          <w:szCs w:val="24"/>
          <w:u w:val="single"/>
          <w:lang w:val="kk-KZ"/>
        </w:rPr>
      </w:pPr>
    </w:p>
    <w:p w:rsidR="001A6C3D" w:rsidRPr="00E9003D" w:rsidRDefault="001A6C3D" w:rsidP="0066470B">
      <w:pPr>
        <w:spacing w:after="0" w:line="240" w:lineRule="auto"/>
        <w:jc w:val="both"/>
        <w:rPr>
          <w:rFonts w:ascii="Times New Roman" w:hAnsi="Times New Roman"/>
          <w:sz w:val="24"/>
          <w:szCs w:val="24"/>
          <w:lang w:val="kk-KZ"/>
        </w:rPr>
      </w:pPr>
    </w:p>
    <w:p w:rsidR="001A6C3D" w:rsidRPr="00E9003D" w:rsidRDefault="001A6C3D" w:rsidP="0066470B">
      <w:pPr>
        <w:spacing w:after="0" w:line="240" w:lineRule="auto"/>
        <w:jc w:val="both"/>
        <w:rPr>
          <w:rFonts w:ascii="Times New Roman" w:hAnsi="Times New Roman"/>
          <w:sz w:val="24"/>
          <w:szCs w:val="24"/>
          <w:lang w:val="kk-KZ"/>
        </w:rPr>
      </w:pPr>
    </w:p>
    <w:p w:rsidR="001A6C3D" w:rsidRDefault="001A6C3D" w:rsidP="0066470B">
      <w:pPr>
        <w:spacing w:after="0" w:line="240" w:lineRule="auto"/>
        <w:jc w:val="both"/>
        <w:rPr>
          <w:rFonts w:ascii="Times New Roman" w:hAnsi="Times New Roman"/>
          <w:sz w:val="24"/>
          <w:szCs w:val="24"/>
          <w:lang w:val="kk-KZ"/>
        </w:rPr>
      </w:pPr>
      <w:r w:rsidRPr="00E9003D">
        <w:rPr>
          <w:rFonts w:ascii="Times New Roman" w:hAnsi="Times New Roman"/>
          <w:sz w:val="24"/>
          <w:szCs w:val="24"/>
          <w:lang w:val="kk-KZ"/>
        </w:rPr>
        <w:t xml:space="preserve">№ 2 </w:t>
      </w:r>
      <w:r>
        <w:rPr>
          <w:rFonts w:ascii="Times New Roman" w:hAnsi="Times New Roman"/>
          <w:sz w:val="24"/>
          <w:szCs w:val="24"/>
          <w:lang w:val="kk-KZ"/>
        </w:rPr>
        <w:t>А</w:t>
      </w:r>
      <w:r w:rsidRPr="00E9003D">
        <w:rPr>
          <w:rFonts w:ascii="Times New Roman" w:hAnsi="Times New Roman"/>
          <w:sz w:val="24"/>
          <w:szCs w:val="24"/>
          <w:lang w:val="kk-KZ"/>
        </w:rPr>
        <w:t>кушер</w:t>
      </w:r>
      <w:r>
        <w:rPr>
          <w:rFonts w:ascii="Times New Roman" w:hAnsi="Times New Roman"/>
          <w:sz w:val="24"/>
          <w:szCs w:val="24"/>
          <w:lang w:val="kk-KZ"/>
        </w:rPr>
        <w:t>лік іс</w:t>
      </w:r>
      <w:r w:rsidRPr="00E9003D">
        <w:rPr>
          <w:rFonts w:ascii="Times New Roman" w:hAnsi="Times New Roman"/>
          <w:sz w:val="24"/>
          <w:szCs w:val="24"/>
          <w:lang w:val="kk-KZ"/>
        </w:rPr>
        <w:t xml:space="preserve"> </w:t>
      </w:r>
      <w:r>
        <w:rPr>
          <w:rFonts w:ascii="Times New Roman" w:hAnsi="Times New Roman"/>
          <w:sz w:val="24"/>
          <w:szCs w:val="24"/>
          <w:lang w:val="kk-KZ"/>
        </w:rPr>
        <w:t>және</w:t>
      </w:r>
      <w:r w:rsidRPr="00E9003D">
        <w:rPr>
          <w:rFonts w:ascii="Times New Roman" w:hAnsi="Times New Roman"/>
          <w:sz w:val="24"/>
          <w:szCs w:val="24"/>
          <w:lang w:val="kk-KZ"/>
        </w:rPr>
        <w:t xml:space="preserve"> гинекологи</w:t>
      </w:r>
      <w:r>
        <w:rPr>
          <w:rFonts w:ascii="Times New Roman" w:hAnsi="Times New Roman"/>
          <w:sz w:val="24"/>
          <w:szCs w:val="24"/>
          <w:lang w:val="kk-KZ"/>
        </w:rPr>
        <w:t xml:space="preserve">я </w:t>
      </w:r>
    </w:p>
    <w:p w:rsidR="001A6C3D" w:rsidRPr="00E9003D" w:rsidRDefault="001A6C3D" w:rsidP="0066470B">
      <w:pPr>
        <w:spacing w:after="0" w:line="240" w:lineRule="auto"/>
        <w:jc w:val="both"/>
        <w:rPr>
          <w:rFonts w:ascii="Times New Roman" w:hAnsi="Times New Roman"/>
          <w:sz w:val="24"/>
          <w:szCs w:val="24"/>
          <w:lang w:val="kk-KZ"/>
        </w:rPr>
      </w:pPr>
      <w:r>
        <w:rPr>
          <w:rFonts w:ascii="Times New Roman" w:hAnsi="Times New Roman"/>
          <w:sz w:val="24"/>
          <w:szCs w:val="24"/>
          <w:lang w:val="kk-KZ"/>
        </w:rPr>
        <w:t>кафедрасының меңгерушісі</w:t>
      </w:r>
      <w:r w:rsidRPr="00E9003D">
        <w:rPr>
          <w:rFonts w:ascii="Times New Roman" w:hAnsi="Times New Roman"/>
          <w:sz w:val="24"/>
          <w:szCs w:val="24"/>
          <w:lang w:val="kk-KZ"/>
        </w:rPr>
        <w:t xml:space="preserve">                                       </w:t>
      </w:r>
    </w:p>
    <w:p w:rsidR="001A6C3D" w:rsidRPr="00E9003D" w:rsidRDefault="001A6C3D" w:rsidP="0066470B">
      <w:pPr>
        <w:spacing w:after="0" w:line="240" w:lineRule="auto"/>
        <w:jc w:val="both"/>
        <w:rPr>
          <w:rFonts w:ascii="Times New Roman" w:hAnsi="Times New Roman"/>
          <w:sz w:val="24"/>
          <w:szCs w:val="24"/>
          <w:lang w:val="kk-KZ"/>
        </w:rPr>
      </w:pPr>
      <w:r>
        <w:rPr>
          <w:rFonts w:ascii="Times New Roman" w:hAnsi="Times New Roman"/>
          <w:sz w:val="24"/>
          <w:szCs w:val="24"/>
          <w:lang w:val="kk-KZ"/>
        </w:rPr>
        <w:t>м.ғ.д</w:t>
      </w:r>
      <w:r w:rsidRPr="00E9003D">
        <w:rPr>
          <w:rFonts w:ascii="Times New Roman" w:hAnsi="Times New Roman"/>
          <w:sz w:val="24"/>
          <w:szCs w:val="24"/>
          <w:lang w:val="kk-KZ"/>
        </w:rPr>
        <w:t>.</w:t>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t>Л.К. Калиева.</w:t>
      </w:r>
    </w:p>
    <w:p w:rsidR="001A6C3D" w:rsidRPr="00E9003D" w:rsidRDefault="001A6C3D" w:rsidP="0066470B">
      <w:pPr>
        <w:rPr>
          <w:rFonts w:ascii="Times New Roman" w:hAnsi="Times New Roman"/>
          <w:b/>
          <w:sz w:val="24"/>
          <w:szCs w:val="24"/>
          <w:lang w:val="kk-KZ"/>
        </w:rPr>
      </w:pPr>
    </w:p>
    <w:p w:rsidR="001A6C3D" w:rsidRPr="0046054B" w:rsidRDefault="001A6C3D" w:rsidP="00200281">
      <w:pPr>
        <w:spacing w:line="240" w:lineRule="auto"/>
        <w:rPr>
          <w:rFonts w:ascii="Times New Roman" w:hAnsi="Times New Roman"/>
          <w:sz w:val="24"/>
          <w:szCs w:val="24"/>
          <w:lang w:val="kk-KZ"/>
        </w:rPr>
      </w:pPr>
      <w:r w:rsidRPr="0046054B">
        <w:rPr>
          <w:rFonts w:ascii="Times New Roman" w:hAnsi="Times New Roman"/>
          <w:sz w:val="24"/>
          <w:szCs w:val="24"/>
          <w:lang w:val="kk-KZ"/>
        </w:rPr>
        <w:t xml:space="preserve">Жұмыс </w:t>
      </w:r>
      <w:r>
        <w:rPr>
          <w:rFonts w:ascii="Times New Roman" w:hAnsi="Times New Roman"/>
          <w:sz w:val="24"/>
          <w:szCs w:val="24"/>
          <w:lang w:val="kk-KZ"/>
        </w:rPr>
        <w:t xml:space="preserve">бағдарлама  </w:t>
      </w:r>
      <w:r w:rsidRPr="0046054B">
        <w:rPr>
          <w:rFonts w:ascii="Times New Roman" w:hAnsi="Times New Roman"/>
          <w:sz w:val="24"/>
          <w:szCs w:val="24"/>
          <w:lang w:val="kk-KZ"/>
        </w:rPr>
        <w:t>білім бағдарламаларының Комитетінің отырысында талғыланған және мақұлданған</w:t>
      </w:r>
    </w:p>
    <w:p w:rsidR="001A6C3D" w:rsidRDefault="001A6C3D" w:rsidP="0066470B">
      <w:pPr>
        <w:rPr>
          <w:rFonts w:ascii="Times New Roman" w:hAnsi="Times New Roman"/>
          <w:sz w:val="24"/>
          <w:szCs w:val="24"/>
          <w:lang w:val="kk-KZ"/>
        </w:rPr>
      </w:pPr>
      <w:r w:rsidRPr="002B0913">
        <w:rPr>
          <w:rFonts w:ascii="Times New Roman" w:hAnsi="Times New Roman"/>
          <w:sz w:val="24"/>
          <w:szCs w:val="24"/>
          <w:lang w:val="kk-KZ"/>
        </w:rPr>
        <w:t>____________________ 2012 ж. №________хаттамасы</w:t>
      </w:r>
    </w:p>
    <w:p w:rsidR="001A6C3D" w:rsidRDefault="001A6C3D" w:rsidP="0066470B">
      <w:pPr>
        <w:rPr>
          <w:rFonts w:ascii="Times New Roman" w:hAnsi="Times New Roman"/>
          <w:sz w:val="24"/>
          <w:szCs w:val="24"/>
          <w:lang w:val="kk-KZ"/>
        </w:rPr>
      </w:pPr>
    </w:p>
    <w:p w:rsidR="001A6C3D" w:rsidRDefault="001A6C3D" w:rsidP="00200281">
      <w:pPr>
        <w:spacing w:after="0" w:line="240" w:lineRule="auto"/>
        <w:rPr>
          <w:rFonts w:ascii="Times New Roman" w:hAnsi="Times New Roman"/>
          <w:sz w:val="24"/>
          <w:szCs w:val="24"/>
          <w:lang w:val="kk-KZ"/>
        </w:rPr>
      </w:pPr>
      <w:r>
        <w:rPr>
          <w:rFonts w:ascii="Times New Roman" w:hAnsi="Times New Roman"/>
          <w:sz w:val="24"/>
          <w:szCs w:val="24"/>
          <w:lang w:val="kk-KZ"/>
        </w:rPr>
        <w:t>Хирургиялық  аурулар ББК төрайымы,</w:t>
      </w:r>
    </w:p>
    <w:p w:rsidR="001A6C3D" w:rsidRDefault="001A6C3D" w:rsidP="00200281">
      <w:pPr>
        <w:spacing w:after="0" w:line="240" w:lineRule="auto"/>
        <w:rPr>
          <w:rFonts w:ascii="Times New Roman" w:hAnsi="Times New Roman"/>
          <w:sz w:val="24"/>
          <w:szCs w:val="24"/>
          <w:lang w:val="kk-KZ"/>
        </w:rPr>
      </w:pPr>
      <w:r>
        <w:rPr>
          <w:rFonts w:ascii="Times New Roman" w:hAnsi="Times New Roman"/>
          <w:sz w:val="24"/>
          <w:szCs w:val="24"/>
          <w:lang w:val="kk-KZ"/>
        </w:rPr>
        <w:t>Доцент</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Садуакасова Ш.М.</w:t>
      </w:r>
    </w:p>
    <w:p w:rsidR="001A6C3D" w:rsidRDefault="001A6C3D" w:rsidP="0066470B">
      <w:pPr>
        <w:rPr>
          <w:rFonts w:ascii="Times New Roman" w:hAnsi="Times New Roman"/>
          <w:sz w:val="24"/>
          <w:szCs w:val="24"/>
          <w:lang w:val="kk-KZ"/>
        </w:rPr>
      </w:pPr>
    </w:p>
    <w:p w:rsidR="001A6C3D" w:rsidRPr="0046054B" w:rsidRDefault="001A6C3D" w:rsidP="00200281">
      <w:pPr>
        <w:spacing w:line="240" w:lineRule="auto"/>
        <w:rPr>
          <w:rFonts w:ascii="Times New Roman" w:hAnsi="Times New Roman"/>
          <w:sz w:val="24"/>
          <w:szCs w:val="24"/>
          <w:lang w:val="kk-KZ"/>
        </w:rPr>
      </w:pPr>
      <w:r>
        <w:rPr>
          <w:rFonts w:ascii="Times New Roman" w:hAnsi="Times New Roman"/>
          <w:sz w:val="24"/>
          <w:szCs w:val="24"/>
          <w:lang w:val="kk-KZ"/>
        </w:rPr>
        <w:t xml:space="preserve">С.Ж.Асфендияров атындағы ҚазҰМУ-ның  Әдістемелік Кеңесінде </w:t>
      </w:r>
      <w:r w:rsidRPr="0046054B">
        <w:rPr>
          <w:rFonts w:ascii="Times New Roman" w:hAnsi="Times New Roman"/>
          <w:sz w:val="24"/>
          <w:szCs w:val="24"/>
          <w:lang w:val="kk-KZ"/>
        </w:rPr>
        <w:t>мақұлданған</w:t>
      </w:r>
    </w:p>
    <w:p w:rsidR="001A6C3D" w:rsidRDefault="001A6C3D" w:rsidP="002B0913">
      <w:pPr>
        <w:rPr>
          <w:rFonts w:ascii="Times New Roman" w:hAnsi="Times New Roman"/>
          <w:sz w:val="24"/>
          <w:szCs w:val="24"/>
          <w:lang w:val="kk-KZ"/>
        </w:rPr>
      </w:pPr>
      <w:r w:rsidRPr="002B0913">
        <w:rPr>
          <w:rFonts w:ascii="Times New Roman" w:hAnsi="Times New Roman"/>
          <w:sz w:val="24"/>
          <w:szCs w:val="24"/>
          <w:lang w:val="kk-KZ"/>
        </w:rPr>
        <w:t>____________________ 2012 ж. №________хаттамасы</w:t>
      </w:r>
    </w:p>
    <w:p w:rsidR="001A6C3D" w:rsidRDefault="001A6C3D" w:rsidP="00200281">
      <w:pPr>
        <w:spacing w:after="0" w:line="240" w:lineRule="auto"/>
        <w:rPr>
          <w:rFonts w:ascii="Times New Roman" w:hAnsi="Times New Roman"/>
          <w:sz w:val="24"/>
          <w:szCs w:val="24"/>
          <w:lang w:val="kk-KZ"/>
        </w:rPr>
      </w:pPr>
      <w:r>
        <w:rPr>
          <w:rFonts w:ascii="Times New Roman" w:hAnsi="Times New Roman"/>
          <w:sz w:val="24"/>
          <w:szCs w:val="24"/>
          <w:lang w:val="kk-KZ"/>
        </w:rPr>
        <w:t>Әдістемелік Кеңестің төрағасы,</w:t>
      </w:r>
    </w:p>
    <w:p w:rsidR="001A6C3D" w:rsidRDefault="001A6C3D" w:rsidP="00200281">
      <w:pPr>
        <w:spacing w:after="0" w:line="240" w:lineRule="auto"/>
        <w:rPr>
          <w:rFonts w:ascii="Times New Roman" w:hAnsi="Times New Roman"/>
          <w:sz w:val="24"/>
          <w:szCs w:val="24"/>
          <w:lang w:val="kk-KZ"/>
        </w:rPr>
      </w:pPr>
      <w:r>
        <w:rPr>
          <w:rFonts w:ascii="Times New Roman" w:hAnsi="Times New Roman"/>
          <w:sz w:val="24"/>
          <w:szCs w:val="24"/>
          <w:lang w:val="kk-KZ"/>
        </w:rPr>
        <w:t>М.ғ.д., профессор</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Төлебаев К.А.</w:t>
      </w:r>
    </w:p>
    <w:p w:rsidR="001A6C3D" w:rsidRPr="00E9003D" w:rsidRDefault="001A6C3D" w:rsidP="0066470B">
      <w:pPr>
        <w:rPr>
          <w:rFonts w:ascii="Times New Roman" w:hAnsi="Times New Roman"/>
          <w:b/>
          <w:sz w:val="24"/>
          <w:szCs w:val="24"/>
          <w:lang w:val="kk-KZ"/>
        </w:rPr>
      </w:pPr>
      <w:r w:rsidRPr="00E9003D">
        <w:rPr>
          <w:rFonts w:ascii="Times New Roman" w:hAnsi="Times New Roman"/>
          <w:b/>
          <w:sz w:val="24"/>
          <w:szCs w:val="24"/>
          <w:lang w:val="kk-KZ"/>
        </w:rPr>
        <w:br w:type="page"/>
      </w:r>
      <w:r w:rsidRPr="00E9003D">
        <w:rPr>
          <w:rFonts w:ascii="Times New Roman" w:hAnsi="Times New Roman"/>
          <w:b/>
          <w:sz w:val="24"/>
          <w:szCs w:val="24"/>
          <w:lang w:val="kk-KZ"/>
        </w:rPr>
        <w:lastRenderedPageBreak/>
        <w:t xml:space="preserve">1. </w:t>
      </w:r>
      <w:r>
        <w:rPr>
          <w:rFonts w:ascii="Times New Roman" w:hAnsi="Times New Roman"/>
          <w:b/>
          <w:sz w:val="24"/>
          <w:szCs w:val="24"/>
          <w:lang w:val="kk-KZ"/>
        </w:rPr>
        <w:t>Жалпы мәлімет</w:t>
      </w:r>
      <w:r w:rsidRPr="00E9003D">
        <w:rPr>
          <w:rFonts w:ascii="Times New Roman" w:hAnsi="Times New Roman"/>
          <w:b/>
          <w:sz w:val="24"/>
          <w:szCs w:val="24"/>
          <w:lang w:val="kk-KZ"/>
        </w:rPr>
        <w:t>:</w:t>
      </w:r>
    </w:p>
    <w:p w:rsidR="001A6C3D" w:rsidRPr="001B719C" w:rsidRDefault="001A6C3D" w:rsidP="0066470B">
      <w:pPr>
        <w:spacing w:after="0" w:line="240" w:lineRule="auto"/>
        <w:rPr>
          <w:rFonts w:ascii="Times New Roman" w:hAnsi="Times New Roman"/>
          <w:sz w:val="24"/>
          <w:szCs w:val="24"/>
          <w:lang w:val="kk-KZ"/>
        </w:rPr>
      </w:pPr>
      <w:r w:rsidRPr="002B0913">
        <w:rPr>
          <w:rFonts w:ascii="Times New Roman" w:hAnsi="Times New Roman"/>
          <w:b/>
          <w:sz w:val="24"/>
          <w:szCs w:val="24"/>
          <w:lang w:val="kk-KZ"/>
        </w:rPr>
        <w:t xml:space="preserve">1.1. </w:t>
      </w:r>
      <w:r>
        <w:rPr>
          <w:rFonts w:ascii="Times New Roman" w:hAnsi="Times New Roman"/>
          <w:b/>
          <w:sz w:val="24"/>
          <w:szCs w:val="24"/>
          <w:lang w:val="kk-KZ"/>
        </w:rPr>
        <w:t>ЖОО атауы</w:t>
      </w:r>
      <w:r w:rsidRPr="002B0913">
        <w:rPr>
          <w:rFonts w:ascii="Times New Roman" w:hAnsi="Times New Roman"/>
          <w:b/>
          <w:sz w:val="24"/>
          <w:szCs w:val="24"/>
          <w:lang w:val="kk-KZ"/>
        </w:rPr>
        <w:t xml:space="preserve">: </w:t>
      </w:r>
      <w:r w:rsidRPr="002B0913">
        <w:rPr>
          <w:rFonts w:ascii="Times New Roman" w:hAnsi="Times New Roman"/>
          <w:sz w:val="24"/>
          <w:szCs w:val="24"/>
          <w:lang w:val="kk-KZ"/>
        </w:rPr>
        <w:t xml:space="preserve">С. </w:t>
      </w:r>
      <w:r>
        <w:rPr>
          <w:rFonts w:ascii="Times New Roman" w:hAnsi="Times New Roman"/>
          <w:sz w:val="24"/>
          <w:szCs w:val="24"/>
          <w:lang w:val="kk-KZ"/>
        </w:rPr>
        <w:t>Ж</w:t>
      </w:r>
      <w:r w:rsidRPr="002B0913">
        <w:rPr>
          <w:rFonts w:ascii="Times New Roman" w:hAnsi="Times New Roman"/>
          <w:sz w:val="24"/>
          <w:szCs w:val="24"/>
          <w:lang w:val="kk-KZ"/>
        </w:rPr>
        <w:t>. Асфендияров</w:t>
      </w:r>
      <w:r>
        <w:rPr>
          <w:rFonts w:ascii="Times New Roman" w:hAnsi="Times New Roman"/>
          <w:sz w:val="24"/>
          <w:szCs w:val="24"/>
          <w:lang w:val="kk-KZ"/>
        </w:rPr>
        <w:t xml:space="preserve"> атыдағы Қазақ Ұлттық Медицина Университеті</w:t>
      </w:r>
    </w:p>
    <w:p w:rsidR="001A6C3D" w:rsidRPr="007D09AF" w:rsidRDefault="001A6C3D" w:rsidP="0066470B">
      <w:pPr>
        <w:spacing w:after="0" w:line="240" w:lineRule="auto"/>
        <w:rPr>
          <w:rFonts w:ascii="Times New Roman" w:hAnsi="Times New Roman"/>
          <w:b/>
          <w:sz w:val="24"/>
          <w:szCs w:val="24"/>
          <w:lang w:val="kk-KZ"/>
        </w:rPr>
      </w:pPr>
      <w:r w:rsidRPr="007D09AF">
        <w:rPr>
          <w:rFonts w:ascii="Times New Roman" w:hAnsi="Times New Roman"/>
          <w:b/>
          <w:sz w:val="24"/>
          <w:szCs w:val="24"/>
          <w:lang w:val="kk-KZ"/>
        </w:rPr>
        <w:t>1.2. Кафедра:</w:t>
      </w:r>
      <w:r w:rsidRPr="007D09AF">
        <w:rPr>
          <w:rFonts w:ascii="Times New Roman" w:hAnsi="Times New Roman"/>
          <w:sz w:val="24"/>
          <w:szCs w:val="24"/>
          <w:lang w:val="kk-KZ"/>
        </w:rPr>
        <w:t xml:space="preserve"> №2</w:t>
      </w:r>
      <w:r>
        <w:rPr>
          <w:rFonts w:ascii="Times New Roman" w:hAnsi="Times New Roman"/>
          <w:sz w:val="24"/>
          <w:szCs w:val="24"/>
          <w:lang w:val="kk-KZ"/>
        </w:rPr>
        <w:t xml:space="preserve"> </w:t>
      </w:r>
      <w:r w:rsidRPr="007D09AF">
        <w:rPr>
          <w:rFonts w:ascii="Times New Roman" w:hAnsi="Times New Roman"/>
          <w:sz w:val="24"/>
          <w:szCs w:val="24"/>
          <w:lang w:val="kk-KZ"/>
        </w:rPr>
        <w:t>акушер</w:t>
      </w:r>
      <w:r>
        <w:rPr>
          <w:rFonts w:ascii="Times New Roman" w:hAnsi="Times New Roman"/>
          <w:sz w:val="24"/>
          <w:szCs w:val="24"/>
          <w:lang w:val="kk-KZ"/>
        </w:rPr>
        <w:t>лік іс</w:t>
      </w:r>
      <w:r w:rsidRPr="007D09AF">
        <w:rPr>
          <w:rFonts w:ascii="Times New Roman" w:hAnsi="Times New Roman"/>
          <w:sz w:val="24"/>
          <w:szCs w:val="24"/>
          <w:lang w:val="kk-KZ"/>
        </w:rPr>
        <w:t xml:space="preserve"> </w:t>
      </w:r>
      <w:r>
        <w:rPr>
          <w:rFonts w:ascii="Times New Roman" w:hAnsi="Times New Roman"/>
          <w:sz w:val="24"/>
          <w:szCs w:val="24"/>
          <w:lang w:val="kk-KZ"/>
        </w:rPr>
        <w:t xml:space="preserve">және </w:t>
      </w:r>
      <w:r w:rsidRPr="007D09AF">
        <w:rPr>
          <w:rFonts w:ascii="Times New Roman" w:hAnsi="Times New Roman"/>
          <w:sz w:val="24"/>
          <w:szCs w:val="24"/>
          <w:lang w:val="kk-KZ"/>
        </w:rPr>
        <w:t>гинекологи</w:t>
      </w:r>
      <w:r>
        <w:rPr>
          <w:rFonts w:ascii="Times New Roman" w:hAnsi="Times New Roman"/>
          <w:sz w:val="24"/>
          <w:szCs w:val="24"/>
          <w:lang w:val="kk-KZ"/>
        </w:rPr>
        <w:t>я</w:t>
      </w:r>
      <w:r w:rsidRPr="007D09AF">
        <w:rPr>
          <w:rFonts w:ascii="Times New Roman" w:hAnsi="Times New Roman"/>
          <w:sz w:val="24"/>
          <w:szCs w:val="24"/>
          <w:lang w:val="kk-KZ"/>
        </w:rPr>
        <w:t xml:space="preserve">  </w:t>
      </w:r>
    </w:p>
    <w:p w:rsidR="001A6C3D" w:rsidRPr="007D09AF" w:rsidRDefault="001A6C3D" w:rsidP="0066470B">
      <w:pPr>
        <w:spacing w:after="0" w:line="240" w:lineRule="auto"/>
        <w:rPr>
          <w:rFonts w:ascii="Times New Roman" w:hAnsi="Times New Roman"/>
          <w:b/>
          <w:sz w:val="24"/>
          <w:szCs w:val="24"/>
          <w:lang w:val="kk-KZ"/>
        </w:rPr>
      </w:pPr>
      <w:r w:rsidRPr="007D09AF">
        <w:rPr>
          <w:rFonts w:ascii="Times New Roman" w:hAnsi="Times New Roman"/>
          <w:b/>
          <w:sz w:val="24"/>
          <w:szCs w:val="24"/>
          <w:lang w:val="kk-KZ"/>
        </w:rPr>
        <w:t>1.3. Дисциплина</w:t>
      </w:r>
      <w:r>
        <w:rPr>
          <w:rFonts w:ascii="Times New Roman" w:hAnsi="Times New Roman"/>
          <w:b/>
          <w:sz w:val="24"/>
          <w:szCs w:val="24"/>
          <w:lang w:val="kk-KZ"/>
        </w:rPr>
        <w:t>сы</w:t>
      </w:r>
      <w:r w:rsidRPr="007D09AF">
        <w:rPr>
          <w:rFonts w:ascii="Times New Roman" w:hAnsi="Times New Roman"/>
          <w:b/>
          <w:sz w:val="24"/>
          <w:szCs w:val="24"/>
          <w:lang w:val="kk-KZ"/>
        </w:rPr>
        <w:t>,дисциплин</w:t>
      </w:r>
      <w:r>
        <w:rPr>
          <w:rFonts w:ascii="Times New Roman" w:hAnsi="Times New Roman"/>
          <w:b/>
          <w:sz w:val="24"/>
          <w:szCs w:val="24"/>
          <w:lang w:val="kk-KZ"/>
        </w:rPr>
        <w:t>а коды</w:t>
      </w:r>
      <w:r w:rsidRPr="007D09AF">
        <w:rPr>
          <w:rFonts w:ascii="Times New Roman" w:hAnsi="Times New Roman"/>
          <w:b/>
          <w:sz w:val="24"/>
          <w:szCs w:val="24"/>
          <w:lang w:val="kk-KZ"/>
        </w:rPr>
        <w:t xml:space="preserve">:  </w:t>
      </w:r>
      <w:r w:rsidRPr="000537D9">
        <w:rPr>
          <w:rFonts w:ascii="Times New Roman" w:hAnsi="Times New Roman"/>
          <w:sz w:val="24"/>
          <w:szCs w:val="24"/>
          <w:lang w:val="kk-KZ"/>
        </w:rPr>
        <w:t>акушерлік іс және</w:t>
      </w:r>
      <w:r>
        <w:rPr>
          <w:rFonts w:ascii="Times New Roman" w:hAnsi="Times New Roman"/>
          <w:b/>
          <w:sz w:val="24"/>
          <w:szCs w:val="24"/>
          <w:lang w:val="kk-KZ"/>
        </w:rPr>
        <w:t xml:space="preserve"> </w:t>
      </w:r>
      <w:r w:rsidRPr="007D09AF">
        <w:rPr>
          <w:rFonts w:ascii="Times New Roman" w:hAnsi="Times New Roman"/>
          <w:sz w:val="24"/>
          <w:szCs w:val="24"/>
          <w:lang w:val="kk-KZ"/>
        </w:rPr>
        <w:t>гинекология, AG 4303</w:t>
      </w:r>
    </w:p>
    <w:p w:rsidR="001A6C3D" w:rsidRPr="007D09AF" w:rsidRDefault="001A6C3D" w:rsidP="0066470B">
      <w:pPr>
        <w:spacing w:after="0" w:line="240" w:lineRule="auto"/>
        <w:rPr>
          <w:rFonts w:ascii="Times New Roman" w:hAnsi="Times New Roman"/>
          <w:b/>
          <w:sz w:val="24"/>
          <w:szCs w:val="24"/>
          <w:lang w:val="kk-KZ"/>
        </w:rPr>
      </w:pPr>
      <w:r w:rsidRPr="007D09AF">
        <w:rPr>
          <w:rFonts w:ascii="Times New Roman" w:hAnsi="Times New Roman"/>
          <w:b/>
          <w:sz w:val="24"/>
          <w:szCs w:val="24"/>
          <w:lang w:val="kk-KZ"/>
        </w:rPr>
        <w:t xml:space="preserve">1.4. </w:t>
      </w:r>
      <w:r>
        <w:rPr>
          <w:rFonts w:ascii="Times New Roman" w:hAnsi="Times New Roman"/>
          <w:b/>
          <w:sz w:val="24"/>
          <w:szCs w:val="24"/>
          <w:lang w:val="kk-KZ"/>
        </w:rPr>
        <w:t>Мамандығы</w:t>
      </w:r>
      <w:r w:rsidRPr="007D09AF">
        <w:rPr>
          <w:rFonts w:ascii="Times New Roman" w:hAnsi="Times New Roman"/>
          <w:b/>
          <w:sz w:val="24"/>
          <w:szCs w:val="24"/>
          <w:lang w:val="kk-KZ"/>
        </w:rPr>
        <w:t xml:space="preserve">: </w:t>
      </w:r>
      <w:r w:rsidRPr="007D09AF">
        <w:rPr>
          <w:rFonts w:ascii="Times New Roman" w:hAnsi="Times New Roman"/>
          <w:sz w:val="24"/>
          <w:szCs w:val="24"/>
          <w:lang w:val="kk-KZ"/>
        </w:rPr>
        <w:t xml:space="preserve">«051301 - </w:t>
      </w:r>
      <w:r>
        <w:rPr>
          <w:rFonts w:ascii="Times New Roman" w:hAnsi="Times New Roman"/>
          <w:sz w:val="24"/>
          <w:szCs w:val="24"/>
          <w:lang w:val="kk-KZ"/>
        </w:rPr>
        <w:t>Жалпы</w:t>
      </w:r>
      <w:r w:rsidRPr="007D09AF">
        <w:rPr>
          <w:rFonts w:ascii="Times New Roman" w:hAnsi="Times New Roman"/>
          <w:sz w:val="24"/>
          <w:szCs w:val="24"/>
          <w:lang w:val="kk-KZ"/>
        </w:rPr>
        <w:t xml:space="preserve"> медицина»</w:t>
      </w:r>
    </w:p>
    <w:p w:rsidR="001A6C3D" w:rsidRPr="00133CD6" w:rsidRDefault="001A6C3D" w:rsidP="0066470B">
      <w:pPr>
        <w:spacing w:after="0" w:line="240" w:lineRule="auto"/>
        <w:rPr>
          <w:rFonts w:ascii="Times New Roman" w:hAnsi="Times New Roman"/>
          <w:sz w:val="24"/>
          <w:szCs w:val="24"/>
          <w:lang w:val="kk-KZ"/>
        </w:rPr>
      </w:pPr>
      <w:r w:rsidRPr="007D09AF">
        <w:rPr>
          <w:rFonts w:ascii="Times New Roman" w:hAnsi="Times New Roman"/>
          <w:b/>
          <w:sz w:val="24"/>
          <w:szCs w:val="24"/>
          <w:lang w:val="kk-KZ"/>
        </w:rPr>
        <w:t>1.5.</w:t>
      </w:r>
      <w:r>
        <w:rPr>
          <w:rFonts w:ascii="Times New Roman" w:hAnsi="Times New Roman"/>
          <w:b/>
          <w:sz w:val="24"/>
          <w:szCs w:val="24"/>
          <w:lang w:val="kk-KZ"/>
        </w:rPr>
        <w:t xml:space="preserve"> Оқу сағатының көлемі</w:t>
      </w:r>
      <w:r w:rsidRPr="007D09AF">
        <w:rPr>
          <w:rFonts w:ascii="Times New Roman" w:hAnsi="Times New Roman"/>
          <w:b/>
          <w:sz w:val="24"/>
          <w:szCs w:val="24"/>
          <w:lang w:val="kk-KZ"/>
        </w:rPr>
        <w:t xml:space="preserve">    - </w:t>
      </w:r>
      <w:r w:rsidRPr="007D09AF">
        <w:rPr>
          <w:rFonts w:ascii="Times New Roman" w:hAnsi="Times New Roman"/>
          <w:sz w:val="24"/>
          <w:szCs w:val="24"/>
          <w:lang w:val="kk-KZ"/>
        </w:rPr>
        <w:t xml:space="preserve">27 </w:t>
      </w:r>
      <w:r>
        <w:rPr>
          <w:rFonts w:ascii="Times New Roman" w:hAnsi="Times New Roman"/>
          <w:sz w:val="24"/>
          <w:szCs w:val="24"/>
          <w:lang w:val="kk-KZ"/>
        </w:rPr>
        <w:t>сағат</w:t>
      </w:r>
    </w:p>
    <w:p w:rsidR="001A6C3D" w:rsidRPr="007D09AF" w:rsidRDefault="001A6C3D" w:rsidP="0066470B">
      <w:pPr>
        <w:spacing w:after="0" w:line="240" w:lineRule="auto"/>
        <w:rPr>
          <w:rFonts w:ascii="Times New Roman" w:hAnsi="Times New Roman"/>
          <w:sz w:val="24"/>
          <w:szCs w:val="24"/>
          <w:lang w:val="kk-KZ"/>
        </w:rPr>
      </w:pPr>
      <w:r w:rsidRPr="007D09AF">
        <w:rPr>
          <w:rFonts w:ascii="Times New Roman" w:hAnsi="Times New Roman"/>
          <w:b/>
          <w:sz w:val="24"/>
          <w:szCs w:val="24"/>
          <w:lang w:val="kk-KZ"/>
        </w:rPr>
        <w:t xml:space="preserve">1.6. Курс: </w:t>
      </w:r>
      <w:r w:rsidRPr="007D09AF">
        <w:rPr>
          <w:rFonts w:ascii="Times New Roman" w:hAnsi="Times New Roman"/>
          <w:sz w:val="24"/>
          <w:szCs w:val="24"/>
          <w:lang w:val="kk-KZ"/>
        </w:rPr>
        <w:t>3</w:t>
      </w:r>
      <w:r w:rsidRPr="007D09AF">
        <w:rPr>
          <w:rFonts w:ascii="Times New Roman" w:hAnsi="Times New Roman"/>
          <w:b/>
          <w:sz w:val="24"/>
          <w:szCs w:val="24"/>
          <w:lang w:val="kk-KZ"/>
        </w:rPr>
        <w:t xml:space="preserve">,  семестр: </w:t>
      </w:r>
      <w:r w:rsidRPr="007D09AF">
        <w:rPr>
          <w:rFonts w:ascii="Times New Roman" w:hAnsi="Times New Roman"/>
          <w:sz w:val="24"/>
          <w:szCs w:val="24"/>
          <w:lang w:val="kk-KZ"/>
        </w:rPr>
        <w:t>V-VI</w:t>
      </w:r>
    </w:p>
    <w:p w:rsidR="001A6C3D" w:rsidRPr="007D09AF" w:rsidRDefault="001A6C3D" w:rsidP="000537D9">
      <w:pPr>
        <w:spacing w:after="0" w:line="240" w:lineRule="auto"/>
        <w:rPr>
          <w:rFonts w:ascii="Times New Roman" w:hAnsi="Times New Roman"/>
          <w:b/>
          <w:sz w:val="24"/>
          <w:szCs w:val="24"/>
          <w:lang w:val="kk-KZ"/>
        </w:rPr>
      </w:pPr>
    </w:p>
    <w:p w:rsidR="001A6C3D" w:rsidRPr="009A28F7" w:rsidRDefault="001A6C3D" w:rsidP="0066470B">
      <w:pPr>
        <w:spacing w:after="0" w:line="240" w:lineRule="auto"/>
        <w:ind w:left="-360"/>
        <w:rPr>
          <w:rFonts w:ascii="Times New Roman" w:hAnsi="Times New Roman"/>
          <w:b/>
          <w:sz w:val="24"/>
          <w:szCs w:val="24"/>
          <w:lang w:val="kk-KZ"/>
        </w:rPr>
      </w:pPr>
      <w:r w:rsidRPr="009A28F7">
        <w:rPr>
          <w:rFonts w:ascii="Times New Roman" w:hAnsi="Times New Roman"/>
          <w:b/>
          <w:sz w:val="24"/>
          <w:szCs w:val="24"/>
          <w:lang w:val="kk-KZ"/>
        </w:rPr>
        <w:t xml:space="preserve"> </w:t>
      </w:r>
      <w:r>
        <w:rPr>
          <w:rFonts w:ascii="Times New Roman" w:hAnsi="Times New Roman"/>
          <w:b/>
          <w:sz w:val="24"/>
          <w:szCs w:val="24"/>
          <w:lang w:val="kk-KZ"/>
        </w:rPr>
        <w:t xml:space="preserve">      </w:t>
      </w:r>
      <w:r w:rsidRPr="009A28F7">
        <w:rPr>
          <w:rFonts w:ascii="Times New Roman" w:hAnsi="Times New Roman"/>
          <w:b/>
          <w:sz w:val="24"/>
          <w:szCs w:val="24"/>
          <w:lang w:val="kk-KZ"/>
        </w:rPr>
        <w:t xml:space="preserve">2. </w:t>
      </w:r>
      <w:r>
        <w:rPr>
          <w:rFonts w:ascii="Times New Roman" w:hAnsi="Times New Roman"/>
          <w:b/>
          <w:sz w:val="24"/>
          <w:szCs w:val="24"/>
          <w:lang w:val="kk-KZ"/>
        </w:rPr>
        <w:t>Бағдарлама</w:t>
      </w:r>
      <w:r w:rsidRPr="009A28F7">
        <w:rPr>
          <w:rFonts w:ascii="Times New Roman" w:hAnsi="Times New Roman"/>
          <w:b/>
          <w:sz w:val="24"/>
          <w:szCs w:val="24"/>
          <w:lang w:val="kk-KZ"/>
        </w:rPr>
        <w:t>.</w:t>
      </w:r>
    </w:p>
    <w:p w:rsidR="001A6C3D" w:rsidRDefault="001A6C3D" w:rsidP="0066470B">
      <w:pPr>
        <w:spacing w:after="0"/>
        <w:jc w:val="both"/>
        <w:rPr>
          <w:rFonts w:ascii="Times New Roman" w:hAnsi="Times New Roman"/>
          <w:sz w:val="24"/>
          <w:szCs w:val="24"/>
          <w:lang w:val="kk-KZ"/>
        </w:rPr>
      </w:pPr>
      <w:r w:rsidRPr="009A28F7">
        <w:rPr>
          <w:rFonts w:ascii="Times New Roman" w:hAnsi="Times New Roman"/>
          <w:b/>
          <w:sz w:val="24"/>
          <w:szCs w:val="24"/>
          <w:lang w:val="kk-KZ"/>
        </w:rPr>
        <w:t>2.1.</w:t>
      </w:r>
      <w:r>
        <w:rPr>
          <w:rFonts w:ascii="Times New Roman" w:hAnsi="Times New Roman"/>
          <w:b/>
          <w:sz w:val="24"/>
          <w:szCs w:val="24"/>
          <w:lang w:val="kk-KZ"/>
        </w:rPr>
        <w:t xml:space="preserve"> Кіріспе</w:t>
      </w:r>
      <w:r w:rsidRPr="009A28F7">
        <w:rPr>
          <w:rFonts w:ascii="Times New Roman" w:hAnsi="Times New Roman"/>
          <w:b/>
          <w:sz w:val="24"/>
          <w:szCs w:val="24"/>
          <w:lang w:val="kk-KZ"/>
        </w:rPr>
        <w:t>:</w:t>
      </w:r>
      <w:r w:rsidRPr="009A28F7">
        <w:rPr>
          <w:rFonts w:ascii="Times New Roman" w:hAnsi="Times New Roman"/>
          <w:sz w:val="24"/>
          <w:szCs w:val="24"/>
          <w:lang w:val="kk-KZ"/>
        </w:rPr>
        <w:t xml:space="preserve"> </w:t>
      </w:r>
      <w:r>
        <w:rPr>
          <w:rFonts w:ascii="Times New Roman" w:hAnsi="Times New Roman"/>
          <w:sz w:val="24"/>
          <w:szCs w:val="24"/>
          <w:lang w:val="kk-KZ"/>
        </w:rPr>
        <w:t xml:space="preserve">XIX ғасырдын соңынан бері онтогенетикалық дамуында әртүрлі зиянды әсерететін факторлар туралы көзқарас бар. Осы кепзеңдер критикалық деп аталды, ал зиянды факторлар – тератогендік. </w:t>
      </w:r>
    </w:p>
    <w:p w:rsidR="001A6C3D" w:rsidRDefault="001A6C3D" w:rsidP="0066470B">
      <w:pPr>
        <w:spacing w:after="0"/>
        <w:jc w:val="both"/>
        <w:rPr>
          <w:rFonts w:ascii="Times New Roman" w:hAnsi="Times New Roman"/>
          <w:sz w:val="24"/>
          <w:szCs w:val="24"/>
          <w:lang w:val="kk-KZ"/>
        </w:rPr>
      </w:pPr>
      <w:r>
        <w:rPr>
          <w:rFonts w:ascii="Times New Roman" w:hAnsi="Times New Roman"/>
          <w:sz w:val="24"/>
          <w:szCs w:val="24"/>
          <w:lang w:val="kk-KZ"/>
        </w:rPr>
        <w:tab/>
        <w:t>Плацентарлық сүтқоректілерде П.Г.Светлов екі қатерлік кезең анықтады. Біріншісі ұрықтын имплантациясы уақытына сай келеді, екіншісі – плацентаның қалыптасуына.</w:t>
      </w:r>
    </w:p>
    <w:p w:rsidR="001A6C3D" w:rsidRPr="00B0029D" w:rsidRDefault="001A6C3D" w:rsidP="0066470B">
      <w:pPr>
        <w:spacing w:after="0"/>
        <w:jc w:val="both"/>
        <w:rPr>
          <w:rFonts w:ascii="Times New Roman" w:hAnsi="Times New Roman"/>
          <w:sz w:val="24"/>
          <w:szCs w:val="24"/>
          <w:lang w:val="kk-KZ"/>
        </w:rPr>
      </w:pPr>
      <w:r>
        <w:rPr>
          <w:rFonts w:ascii="Times New Roman" w:hAnsi="Times New Roman"/>
          <w:sz w:val="24"/>
          <w:szCs w:val="24"/>
          <w:lang w:val="kk-KZ"/>
        </w:rPr>
        <w:tab/>
        <w:t>Имплантация кезінде зиянды әсерлету оның бұзылуына, ұрықтың ерте өліміне және оның түсік болуына әкеледі. Эмбрионалдық кезеңде тератогендік факторлардың әсері туа пайда болған кемістіктерге әкелуі мүмкін. Ерте пайда болған бұзылыс қүрделі кемістіктерге әкеледі.</w:t>
      </w:r>
    </w:p>
    <w:p w:rsidR="001A6C3D" w:rsidRDefault="001A6C3D" w:rsidP="0066470B">
      <w:pPr>
        <w:rPr>
          <w:rFonts w:ascii="Times New Roman" w:hAnsi="Times New Roman"/>
          <w:sz w:val="24"/>
          <w:szCs w:val="24"/>
          <w:lang w:val="kk-KZ"/>
        </w:rPr>
      </w:pPr>
    </w:p>
    <w:p w:rsidR="001A6C3D" w:rsidRPr="000B1EC0" w:rsidRDefault="001A6C3D" w:rsidP="0066470B">
      <w:pPr>
        <w:rPr>
          <w:rFonts w:ascii="Times New Roman" w:hAnsi="Times New Roman"/>
          <w:b/>
          <w:sz w:val="24"/>
          <w:szCs w:val="24"/>
          <w:lang w:val="kk-KZ"/>
        </w:rPr>
      </w:pPr>
      <w:r w:rsidRPr="00803C72">
        <w:rPr>
          <w:rFonts w:ascii="Times New Roman" w:hAnsi="Times New Roman"/>
          <w:b/>
          <w:sz w:val="24"/>
          <w:szCs w:val="24"/>
          <w:lang w:val="kk-KZ"/>
        </w:rPr>
        <w:t>2.2</w:t>
      </w:r>
      <w:r w:rsidRPr="000B1EC0">
        <w:rPr>
          <w:rFonts w:ascii="Times New Roman" w:hAnsi="Times New Roman"/>
          <w:b/>
          <w:sz w:val="24"/>
          <w:szCs w:val="24"/>
          <w:lang w:val="kk-KZ"/>
        </w:rPr>
        <w:t xml:space="preserve">  </w:t>
      </w:r>
      <w:r w:rsidRPr="00A27BFD">
        <w:rPr>
          <w:rFonts w:ascii="Times New Roman" w:hAnsi="Times New Roman"/>
          <w:b/>
          <w:sz w:val="24"/>
          <w:szCs w:val="24"/>
          <w:lang w:val="kk-KZ"/>
        </w:rPr>
        <w:t>Оқыту мақсаты:</w:t>
      </w:r>
      <w:r>
        <w:rPr>
          <w:rFonts w:ascii="Times New Roman" w:hAnsi="Times New Roman"/>
          <w:sz w:val="24"/>
          <w:szCs w:val="24"/>
          <w:lang w:val="kk-KZ"/>
        </w:rPr>
        <w:t xml:space="preserve"> Студенттерде дамудың қатерлі кезеңдер, жүкткліктің әртүрлі мерзімде зиянды факторлардың әсері, туа пайда болған даму кемістіктерді және тұқым қуалайтын ауруларды алдын алу туралы білім қалыптастыру.</w:t>
      </w:r>
    </w:p>
    <w:p w:rsidR="001A6C3D" w:rsidRDefault="001A6C3D" w:rsidP="0066470B">
      <w:pPr>
        <w:spacing w:after="0" w:line="240" w:lineRule="auto"/>
        <w:rPr>
          <w:rFonts w:ascii="Times New Roman" w:hAnsi="Times New Roman"/>
          <w:sz w:val="24"/>
          <w:szCs w:val="24"/>
        </w:rPr>
      </w:pPr>
      <w:r w:rsidRPr="0083105C">
        <w:rPr>
          <w:rFonts w:ascii="Times New Roman" w:hAnsi="Times New Roman"/>
          <w:b/>
          <w:sz w:val="24"/>
          <w:szCs w:val="24"/>
        </w:rPr>
        <w:t xml:space="preserve">2.3. </w:t>
      </w:r>
      <w:r>
        <w:rPr>
          <w:rFonts w:ascii="Times New Roman" w:hAnsi="Times New Roman"/>
          <w:b/>
          <w:sz w:val="24"/>
          <w:szCs w:val="24"/>
          <w:lang w:val="kk-KZ"/>
        </w:rPr>
        <w:t>Оқыту міндеттері</w:t>
      </w:r>
      <w:r w:rsidRPr="0083105C">
        <w:rPr>
          <w:rFonts w:ascii="Times New Roman" w:hAnsi="Times New Roman"/>
          <w:sz w:val="24"/>
          <w:szCs w:val="24"/>
        </w:rPr>
        <w:t xml:space="preserve">: </w:t>
      </w:r>
    </w:p>
    <w:p w:rsidR="001A6C3D" w:rsidRPr="00012BB7" w:rsidRDefault="001A6C3D" w:rsidP="0066470B">
      <w:pPr>
        <w:numPr>
          <w:ilvl w:val="0"/>
          <w:numId w:val="15"/>
        </w:numPr>
        <w:spacing w:after="0" w:line="240" w:lineRule="auto"/>
        <w:rPr>
          <w:rFonts w:ascii="Times New Roman" w:hAnsi="Times New Roman"/>
          <w:sz w:val="24"/>
          <w:szCs w:val="24"/>
        </w:rPr>
      </w:pPr>
      <w:r>
        <w:rPr>
          <w:rFonts w:ascii="Times New Roman" w:hAnsi="Times New Roman"/>
          <w:sz w:val="24"/>
          <w:szCs w:val="24"/>
          <w:lang w:val="kk-KZ"/>
        </w:rPr>
        <w:t>Онтогенездің критикалық кезеңдері туралы білім қалыптастыру</w:t>
      </w:r>
      <w:r>
        <w:rPr>
          <w:rFonts w:ascii="Times New Roman" w:hAnsi="Times New Roman"/>
          <w:sz w:val="24"/>
          <w:szCs w:val="24"/>
        </w:rPr>
        <w:t>;</w:t>
      </w:r>
    </w:p>
    <w:p w:rsidR="001A6C3D" w:rsidRDefault="001A6C3D" w:rsidP="0066470B">
      <w:pPr>
        <w:numPr>
          <w:ilvl w:val="0"/>
          <w:numId w:val="15"/>
        </w:numPr>
        <w:spacing w:after="0" w:line="240" w:lineRule="auto"/>
        <w:rPr>
          <w:rFonts w:ascii="Times New Roman" w:hAnsi="Times New Roman"/>
          <w:sz w:val="24"/>
          <w:szCs w:val="24"/>
        </w:rPr>
      </w:pPr>
      <w:r>
        <w:rPr>
          <w:rFonts w:ascii="Times New Roman" w:hAnsi="Times New Roman"/>
          <w:sz w:val="24"/>
          <w:szCs w:val="24"/>
          <w:lang w:val="kk-KZ"/>
        </w:rPr>
        <w:t>Жүктіліктің әр түрлі мерзімінде ұрыққа әсер ететін зиянды факторлар</w:t>
      </w:r>
      <w:r>
        <w:rPr>
          <w:rFonts w:ascii="Times New Roman" w:hAnsi="Times New Roman"/>
          <w:sz w:val="24"/>
          <w:szCs w:val="24"/>
        </w:rPr>
        <w:t>;</w:t>
      </w:r>
    </w:p>
    <w:p w:rsidR="001A6C3D" w:rsidRPr="00012BB7" w:rsidRDefault="001A6C3D" w:rsidP="0066470B">
      <w:pPr>
        <w:numPr>
          <w:ilvl w:val="0"/>
          <w:numId w:val="15"/>
        </w:numPr>
        <w:spacing w:after="0" w:line="240" w:lineRule="auto"/>
        <w:rPr>
          <w:rFonts w:ascii="Times New Roman" w:hAnsi="Times New Roman"/>
          <w:sz w:val="24"/>
          <w:szCs w:val="24"/>
        </w:rPr>
      </w:pPr>
      <w:r>
        <w:rPr>
          <w:rFonts w:ascii="Times New Roman" w:hAnsi="Times New Roman"/>
          <w:sz w:val="24"/>
          <w:szCs w:val="24"/>
          <w:lang w:val="kk-KZ"/>
        </w:rPr>
        <w:t>Студенттерде туа пайда болған даму кемістіктердің және тұқым қуалайтын аурулардың диагностикасы туралы білім қалыптастыру</w:t>
      </w:r>
      <w:r>
        <w:rPr>
          <w:rFonts w:ascii="Times New Roman" w:hAnsi="Times New Roman"/>
          <w:sz w:val="24"/>
          <w:szCs w:val="24"/>
        </w:rPr>
        <w:t>;</w:t>
      </w:r>
    </w:p>
    <w:p w:rsidR="001A6C3D" w:rsidRPr="00012BB7" w:rsidRDefault="001A6C3D" w:rsidP="0066470B">
      <w:pPr>
        <w:numPr>
          <w:ilvl w:val="0"/>
          <w:numId w:val="15"/>
        </w:numPr>
        <w:spacing w:after="0" w:line="240" w:lineRule="auto"/>
        <w:rPr>
          <w:rFonts w:ascii="Times New Roman" w:hAnsi="Times New Roman"/>
          <w:sz w:val="24"/>
          <w:szCs w:val="24"/>
        </w:rPr>
      </w:pPr>
      <w:r>
        <w:rPr>
          <w:rFonts w:ascii="Times New Roman" w:hAnsi="Times New Roman"/>
          <w:sz w:val="24"/>
          <w:szCs w:val="24"/>
          <w:lang w:val="kk-KZ"/>
        </w:rPr>
        <w:t>Туа пайда болған даму кемістіктердің және тұқым қуалайтын аурулардың емі туралы білім қалыптастыру</w:t>
      </w:r>
      <w:r>
        <w:rPr>
          <w:rFonts w:ascii="Times New Roman" w:hAnsi="Times New Roman"/>
          <w:sz w:val="24"/>
          <w:szCs w:val="24"/>
        </w:rPr>
        <w:t>;</w:t>
      </w:r>
    </w:p>
    <w:p w:rsidR="001A6C3D" w:rsidRPr="00ED2C3B" w:rsidRDefault="001A6C3D" w:rsidP="0066470B">
      <w:pPr>
        <w:numPr>
          <w:ilvl w:val="0"/>
          <w:numId w:val="15"/>
        </w:numPr>
        <w:spacing w:after="0" w:line="240" w:lineRule="auto"/>
        <w:rPr>
          <w:rFonts w:ascii="Times New Roman" w:hAnsi="Times New Roman"/>
          <w:sz w:val="24"/>
          <w:szCs w:val="24"/>
        </w:rPr>
      </w:pPr>
      <w:r>
        <w:rPr>
          <w:rFonts w:ascii="Times New Roman" w:hAnsi="Times New Roman"/>
          <w:sz w:val="24"/>
          <w:szCs w:val="24"/>
          <w:lang w:val="kk-KZ"/>
        </w:rPr>
        <w:t>Туа пайда болған даму кемістіктердің және тұқым қуалайтын аурулардың алдын-алу туралы білім қалыптастыру</w:t>
      </w:r>
      <w:r>
        <w:rPr>
          <w:rFonts w:ascii="Times New Roman" w:hAnsi="Times New Roman"/>
          <w:sz w:val="24"/>
          <w:szCs w:val="24"/>
        </w:rPr>
        <w:t>;</w:t>
      </w:r>
    </w:p>
    <w:p w:rsidR="001A6C3D" w:rsidRDefault="001A6C3D" w:rsidP="001A3394">
      <w:pPr>
        <w:numPr>
          <w:ilvl w:val="0"/>
          <w:numId w:val="15"/>
        </w:numPr>
        <w:spacing w:after="0" w:line="240" w:lineRule="auto"/>
        <w:rPr>
          <w:rFonts w:ascii="Times New Roman" w:hAnsi="Times New Roman"/>
          <w:sz w:val="24"/>
          <w:szCs w:val="24"/>
          <w:lang w:val="kk-KZ"/>
        </w:rPr>
      </w:pPr>
      <w:r>
        <w:rPr>
          <w:rFonts w:ascii="Times New Roman" w:hAnsi="Times New Roman"/>
          <w:sz w:val="24"/>
          <w:szCs w:val="24"/>
          <w:lang w:val="kk-KZ"/>
        </w:rPr>
        <w:t>Студенттерге УДЗ</w:t>
      </w:r>
      <w:r w:rsidRPr="00F6501D">
        <w:rPr>
          <w:rFonts w:ascii="Times New Roman" w:hAnsi="Times New Roman"/>
          <w:sz w:val="24"/>
          <w:szCs w:val="24"/>
          <w:lang w:val="kk-KZ"/>
        </w:rPr>
        <w:t>-</w:t>
      </w:r>
      <w:r>
        <w:rPr>
          <w:rFonts w:ascii="Times New Roman" w:hAnsi="Times New Roman"/>
          <w:sz w:val="24"/>
          <w:szCs w:val="24"/>
          <w:lang w:val="kk-KZ"/>
        </w:rPr>
        <w:t xml:space="preserve"> скрининг нәтижелерінің итерпритациясы мен биохимиялық маркерлерді тәжірибелік дағдыда білімін қалыптастыру </w:t>
      </w:r>
    </w:p>
    <w:p w:rsidR="001A6C3D" w:rsidRDefault="001A6C3D" w:rsidP="001A3394">
      <w:pPr>
        <w:numPr>
          <w:ilvl w:val="0"/>
          <w:numId w:val="15"/>
        </w:numPr>
        <w:spacing w:after="0" w:line="240" w:lineRule="auto"/>
        <w:rPr>
          <w:rFonts w:ascii="Times New Roman" w:hAnsi="Times New Roman"/>
          <w:sz w:val="24"/>
          <w:szCs w:val="24"/>
          <w:lang w:val="kk-KZ"/>
        </w:rPr>
      </w:pPr>
      <w:r>
        <w:rPr>
          <w:rFonts w:ascii="Times New Roman" w:hAnsi="Times New Roman"/>
          <w:sz w:val="24"/>
          <w:szCs w:val="24"/>
          <w:lang w:val="kk-KZ"/>
        </w:rPr>
        <w:t>Студенттерге жүкті әйелден анамнез жинау және медико</w:t>
      </w:r>
      <w:r w:rsidRPr="00F6501D">
        <w:rPr>
          <w:rFonts w:ascii="Times New Roman" w:hAnsi="Times New Roman"/>
          <w:sz w:val="24"/>
          <w:szCs w:val="24"/>
          <w:lang w:val="kk-KZ"/>
        </w:rPr>
        <w:t>-</w:t>
      </w:r>
      <w:r>
        <w:rPr>
          <w:rFonts w:ascii="Times New Roman" w:hAnsi="Times New Roman"/>
          <w:sz w:val="24"/>
          <w:szCs w:val="24"/>
          <w:lang w:val="kk-KZ"/>
        </w:rPr>
        <w:t>генетикалық кеңес жүргізу туралы коммуникативтік дағдылады қалыптастыру.</w:t>
      </w:r>
    </w:p>
    <w:p w:rsidR="001A6C3D" w:rsidRDefault="001A6C3D" w:rsidP="001A3394">
      <w:pPr>
        <w:numPr>
          <w:ilvl w:val="0"/>
          <w:numId w:val="15"/>
        </w:numPr>
        <w:spacing w:after="0" w:line="240" w:lineRule="auto"/>
        <w:rPr>
          <w:rFonts w:ascii="Times New Roman" w:hAnsi="Times New Roman"/>
          <w:sz w:val="24"/>
          <w:szCs w:val="24"/>
          <w:lang w:val="kk-KZ"/>
        </w:rPr>
      </w:pPr>
      <w:r>
        <w:rPr>
          <w:rFonts w:ascii="Times New Roman" w:hAnsi="Times New Roman"/>
          <w:sz w:val="24"/>
          <w:szCs w:val="24"/>
          <w:lang w:val="kk-KZ"/>
        </w:rPr>
        <w:t>Студентерге акушерия және гинекологиядағы құқықтық аспектілер туралы білімін қалыптастыру</w:t>
      </w:r>
    </w:p>
    <w:p w:rsidR="001A6C3D" w:rsidRPr="001A3394" w:rsidRDefault="001A6C3D" w:rsidP="001A3394">
      <w:pPr>
        <w:numPr>
          <w:ilvl w:val="0"/>
          <w:numId w:val="15"/>
        </w:numPr>
        <w:spacing w:after="0" w:line="240" w:lineRule="auto"/>
        <w:rPr>
          <w:rFonts w:ascii="Times New Roman" w:hAnsi="Times New Roman"/>
          <w:sz w:val="24"/>
          <w:szCs w:val="24"/>
          <w:lang w:val="kk-KZ"/>
        </w:rPr>
      </w:pPr>
      <w:r>
        <w:rPr>
          <w:rFonts w:ascii="Times New Roman" w:hAnsi="Times New Roman"/>
          <w:sz w:val="24"/>
          <w:szCs w:val="24"/>
          <w:lang w:val="kk-KZ"/>
        </w:rPr>
        <w:t>СӨЖ</w:t>
      </w:r>
      <w:r w:rsidRPr="00F6501D">
        <w:rPr>
          <w:rFonts w:ascii="Times New Roman" w:hAnsi="Times New Roman"/>
          <w:sz w:val="24"/>
          <w:szCs w:val="24"/>
          <w:lang w:val="kk-KZ"/>
        </w:rPr>
        <w:t>-</w:t>
      </w:r>
      <w:r>
        <w:rPr>
          <w:rFonts w:ascii="Times New Roman" w:hAnsi="Times New Roman"/>
          <w:sz w:val="24"/>
          <w:szCs w:val="24"/>
          <w:lang w:val="kk-KZ"/>
        </w:rPr>
        <w:t>ді орындаумен  СӨҒЖ</w:t>
      </w:r>
      <w:r w:rsidRPr="00F6501D">
        <w:rPr>
          <w:rFonts w:ascii="Times New Roman" w:hAnsi="Times New Roman"/>
          <w:sz w:val="24"/>
          <w:szCs w:val="24"/>
          <w:lang w:val="kk-KZ"/>
        </w:rPr>
        <w:t>-</w:t>
      </w:r>
      <w:r>
        <w:rPr>
          <w:rFonts w:ascii="Times New Roman" w:hAnsi="Times New Roman"/>
          <w:sz w:val="24"/>
          <w:szCs w:val="24"/>
          <w:lang w:val="kk-KZ"/>
        </w:rPr>
        <w:t>ға қатысу кезінде студенттің білімін жетілдіруін қалыптастыру</w:t>
      </w:r>
    </w:p>
    <w:p w:rsidR="001A6C3D" w:rsidRPr="001A3394" w:rsidRDefault="001A6C3D" w:rsidP="0066470B">
      <w:pPr>
        <w:spacing w:after="0" w:line="240" w:lineRule="auto"/>
        <w:ind w:left="360"/>
        <w:rPr>
          <w:rFonts w:ascii="Times New Roman" w:hAnsi="Times New Roman"/>
          <w:sz w:val="24"/>
          <w:szCs w:val="24"/>
          <w:lang w:val="kk-KZ"/>
        </w:rPr>
      </w:pPr>
    </w:p>
    <w:p w:rsidR="001A6C3D" w:rsidRDefault="001A6C3D" w:rsidP="0066470B">
      <w:pPr>
        <w:spacing w:after="0" w:line="240" w:lineRule="auto"/>
        <w:rPr>
          <w:rFonts w:ascii="Times New Roman" w:hAnsi="Times New Roman"/>
          <w:sz w:val="24"/>
          <w:szCs w:val="24"/>
          <w:lang w:val="kk-KZ"/>
        </w:rPr>
      </w:pPr>
      <w:r w:rsidRPr="005F0CC6">
        <w:rPr>
          <w:rFonts w:ascii="Times New Roman" w:hAnsi="Times New Roman"/>
          <w:b/>
          <w:sz w:val="24"/>
          <w:szCs w:val="24"/>
          <w:lang w:val="kk-KZ"/>
        </w:rPr>
        <w:t xml:space="preserve">2.4. </w:t>
      </w:r>
      <w:r w:rsidRPr="000224DC">
        <w:rPr>
          <w:rFonts w:ascii="Times New Roman" w:hAnsi="Times New Roman"/>
          <w:b/>
          <w:sz w:val="24"/>
          <w:szCs w:val="24"/>
          <w:lang w:val="kk-KZ"/>
        </w:rPr>
        <w:t>Оқытудың соңғы нәтижелері</w:t>
      </w:r>
      <w:r w:rsidRPr="005F0CC6">
        <w:rPr>
          <w:rFonts w:ascii="Times New Roman" w:hAnsi="Times New Roman"/>
          <w:sz w:val="24"/>
          <w:szCs w:val="24"/>
          <w:lang w:val="kk-KZ"/>
        </w:rPr>
        <w:t>:</w:t>
      </w:r>
    </w:p>
    <w:p w:rsidR="001A6C3D" w:rsidRPr="005F0CC6" w:rsidRDefault="001A6C3D" w:rsidP="0066470B">
      <w:pPr>
        <w:spacing w:after="0" w:line="240" w:lineRule="auto"/>
        <w:rPr>
          <w:rFonts w:ascii="Times New Roman" w:hAnsi="Times New Roman"/>
          <w:i/>
          <w:sz w:val="24"/>
          <w:szCs w:val="24"/>
          <w:lang w:val="kk-KZ"/>
        </w:rPr>
      </w:pPr>
      <w:r w:rsidRPr="000224DC">
        <w:rPr>
          <w:rFonts w:ascii="Times New Roman" w:hAnsi="Times New Roman"/>
          <w:i/>
          <w:sz w:val="24"/>
          <w:szCs w:val="24"/>
          <w:lang w:val="kk-KZ"/>
        </w:rPr>
        <w:t>Студенттің білуі қажет</w:t>
      </w:r>
      <w:r w:rsidRPr="005F0CC6">
        <w:rPr>
          <w:rFonts w:ascii="Times New Roman" w:hAnsi="Times New Roman"/>
          <w:i/>
          <w:sz w:val="24"/>
          <w:szCs w:val="24"/>
          <w:lang w:val="kk-KZ"/>
        </w:rPr>
        <w:t>:</w:t>
      </w:r>
    </w:p>
    <w:p w:rsidR="001A6C3D" w:rsidRPr="00AD3D50" w:rsidRDefault="001A6C3D" w:rsidP="0066470B">
      <w:pPr>
        <w:numPr>
          <w:ilvl w:val="0"/>
          <w:numId w:val="19"/>
        </w:numPr>
        <w:spacing w:after="0" w:line="240" w:lineRule="auto"/>
        <w:rPr>
          <w:rFonts w:ascii="Times New Roman" w:hAnsi="Times New Roman"/>
          <w:sz w:val="24"/>
          <w:szCs w:val="24"/>
        </w:rPr>
      </w:pPr>
      <w:r>
        <w:rPr>
          <w:rFonts w:ascii="Times New Roman" w:hAnsi="Times New Roman"/>
          <w:sz w:val="24"/>
          <w:szCs w:val="24"/>
          <w:lang w:val="kk-KZ"/>
        </w:rPr>
        <w:lastRenderedPageBreak/>
        <w:t>Нәресте дамуының қатерлі кезеңдері</w:t>
      </w:r>
    </w:p>
    <w:p w:rsidR="001A6C3D" w:rsidRPr="00AD3D50" w:rsidRDefault="001A6C3D" w:rsidP="0066470B">
      <w:pPr>
        <w:numPr>
          <w:ilvl w:val="0"/>
          <w:numId w:val="19"/>
        </w:numPr>
        <w:spacing w:after="0" w:line="240" w:lineRule="auto"/>
        <w:rPr>
          <w:rFonts w:ascii="Times New Roman" w:hAnsi="Times New Roman"/>
          <w:sz w:val="24"/>
          <w:szCs w:val="24"/>
        </w:rPr>
      </w:pPr>
      <w:r>
        <w:rPr>
          <w:rFonts w:ascii="Times New Roman" w:hAnsi="Times New Roman"/>
          <w:sz w:val="24"/>
          <w:szCs w:val="24"/>
          <w:lang w:val="kk-KZ"/>
        </w:rPr>
        <w:t>Нәрестеге зиянды факторлардың әсері</w:t>
      </w:r>
    </w:p>
    <w:p w:rsidR="001A6C3D" w:rsidRPr="00D3044F" w:rsidRDefault="001A6C3D" w:rsidP="0066470B">
      <w:pPr>
        <w:numPr>
          <w:ilvl w:val="0"/>
          <w:numId w:val="19"/>
        </w:numPr>
        <w:spacing w:after="0" w:line="240" w:lineRule="auto"/>
        <w:rPr>
          <w:rFonts w:ascii="Times New Roman" w:hAnsi="Times New Roman"/>
          <w:sz w:val="24"/>
          <w:szCs w:val="24"/>
        </w:rPr>
      </w:pPr>
      <w:r>
        <w:rPr>
          <w:rFonts w:ascii="Times New Roman" w:hAnsi="Times New Roman"/>
          <w:sz w:val="24"/>
          <w:szCs w:val="24"/>
          <w:lang w:val="kk-KZ"/>
        </w:rPr>
        <w:t>Даму кемістіктердің және тұқым қуалайтын аурулардың диагностикасы</w:t>
      </w:r>
      <w:r>
        <w:rPr>
          <w:rFonts w:ascii="Times New Roman" w:hAnsi="Times New Roman"/>
          <w:sz w:val="24"/>
          <w:szCs w:val="24"/>
        </w:rPr>
        <w:t xml:space="preserve"> </w:t>
      </w:r>
    </w:p>
    <w:p w:rsidR="001A6C3D" w:rsidRPr="00D3044F" w:rsidRDefault="001A6C3D" w:rsidP="0066470B">
      <w:pPr>
        <w:numPr>
          <w:ilvl w:val="0"/>
          <w:numId w:val="19"/>
        </w:numPr>
        <w:spacing w:after="0" w:line="240" w:lineRule="auto"/>
        <w:rPr>
          <w:rFonts w:ascii="Times New Roman" w:hAnsi="Times New Roman"/>
          <w:sz w:val="24"/>
          <w:szCs w:val="24"/>
        </w:rPr>
      </w:pPr>
      <w:r>
        <w:rPr>
          <w:rFonts w:ascii="Times New Roman" w:hAnsi="Times New Roman"/>
          <w:sz w:val="24"/>
          <w:szCs w:val="24"/>
          <w:lang w:val="kk-KZ"/>
        </w:rPr>
        <w:t>Туа пайда болған даму кемістіктердің және тұқым қуалайтын аурулардың емі</w:t>
      </w:r>
      <w:r>
        <w:rPr>
          <w:rFonts w:ascii="Times New Roman" w:hAnsi="Times New Roman"/>
          <w:sz w:val="24"/>
          <w:szCs w:val="24"/>
        </w:rPr>
        <w:t xml:space="preserve"> </w:t>
      </w:r>
    </w:p>
    <w:p w:rsidR="001A6C3D" w:rsidRDefault="001A6C3D" w:rsidP="0066470B">
      <w:pPr>
        <w:numPr>
          <w:ilvl w:val="0"/>
          <w:numId w:val="19"/>
        </w:numPr>
        <w:spacing w:after="0" w:line="240" w:lineRule="auto"/>
        <w:rPr>
          <w:rFonts w:ascii="Times New Roman" w:hAnsi="Times New Roman"/>
          <w:sz w:val="24"/>
          <w:szCs w:val="24"/>
          <w:lang w:val="kk-KZ"/>
        </w:rPr>
      </w:pPr>
      <w:r>
        <w:rPr>
          <w:rFonts w:ascii="Times New Roman" w:hAnsi="Times New Roman"/>
          <w:sz w:val="24"/>
          <w:szCs w:val="24"/>
          <w:lang w:val="kk-KZ"/>
        </w:rPr>
        <w:t>Туа пайда болған даму кемістіктердің және тұқым қуалайтын аурулардың алдын-алу</w:t>
      </w:r>
    </w:p>
    <w:p w:rsidR="001A6C3D" w:rsidRDefault="001A6C3D" w:rsidP="0066470B">
      <w:pPr>
        <w:numPr>
          <w:ilvl w:val="0"/>
          <w:numId w:val="19"/>
        </w:numPr>
        <w:spacing w:after="0" w:line="240" w:lineRule="auto"/>
        <w:rPr>
          <w:rFonts w:ascii="Times New Roman" w:hAnsi="Times New Roman"/>
          <w:sz w:val="24"/>
          <w:szCs w:val="24"/>
          <w:lang w:val="kk-KZ"/>
        </w:rPr>
      </w:pPr>
      <w:r>
        <w:rPr>
          <w:rFonts w:ascii="Times New Roman" w:hAnsi="Times New Roman"/>
          <w:sz w:val="24"/>
          <w:szCs w:val="24"/>
          <w:lang w:val="kk-KZ"/>
        </w:rPr>
        <w:t>Акушерия мен гинекологияның құқықтық аспектілері</w:t>
      </w:r>
    </w:p>
    <w:p w:rsidR="001A6C3D" w:rsidRDefault="001A6C3D" w:rsidP="009301E7">
      <w:pPr>
        <w:spacing w:after="0" w:line="240" w:lineRule="auto"/>
        <w:rPr>
          <w:rFonts w:ascii="Times New Roman" w:hAnsi="Times New Roman"/>
          <w:i/>
          <w:sz w:val="24"/>
          <w:szCs w:val="24"/>
          <w:lang w:val="kk-KZ"/>
        </w:rPr>
      </w:pPr>
    </w:p>
    <w:p w:rsidR="001A6C3D" w:rsidRDefault="001A6C3D" w:rsidP="009301E7">
      <w:pPr>
        <w:spacing w:after="0" w:line="240" w:lineRule="auto"/>
        <w:rPr>
          <w:rFonts w:ascii="Times New Roman" w:hAnsi="Times New Roman"/>
          <w:i/>
          <w:sz w:val="24"/>
          <w:szCs w:val="24"/>
          <w:lang w:val="kk-KZ"/>
        </w:rPr>
      </w:pPr>
      <w:r w:rsidRPr="009301E7">
        <w:rPr>
          <w:rFonts w:ascii="Times New Roman" w:hAnsi="Times New Roman"/>
          <w:i/>
          <w:sz w:val="24"/>
          <w:szCs w:val="24"/>
          <w:lang w:val="kk-KZ"/>
        </w:rPr>
        <w:t>Студент машықта</w:t>
      </w:r>
      <w:r>
        <w:rPr>
          <w:rFonts w:ascii="Times New Roman" w:hAnsi="Times New Roman"/>
          <w:i/>
          <w:sz w:val="24"/>
          <w:szCs w:val="24"/>
          <w:lang w:val="kk-KZ"/>
        </w:rPr>
        <w:t>н</w:t>
      </w:r>
      <w:r w:rsidRPr="009301E7">
        <w:rPr>
          <w:rFonts w:ascii="Times New Roman" w:hAnsi="Times New Roman"/>
          <w:i/>
          <w:sz w:val="24"/>
          <w:szCs w:val="24"/>
          <w:lang w:val="kk-KZ"/>
        </w:rPr>
        <w:t>у керек:</w:t>
      </w:r>
    </w:p>
    <w:p w:rsidR="001A6C3D" w:rsidRPr="00DF20C1" w:rsidRDefault="001A6C3D" w:rsidP="000A1BB5">
      <w:pPr>
        <w:numPr>
          <w:ilvl w:val="0"/>
          <w:numId w:val="35"/>
        </w:numPr>
        <w:spacing w:after="0" w:line="240" w:lineRule="auto"/>
        <w:rPr>
          <w:rFonts w:ascii="Times New Roman" w:hAnsi="Times New Roman"/>
          <w:sz w:val="24"/>
          <w:szCs w:val="24"/>
          <w:lang w:val="kk-KZ"/>
        </w:rPr>
      </w:pPr>
      <w:r w:rsidRPr="00DF20C1">
        <w:rPr>
          <w:rFonts w:ascii="Times New Roman" w:hAnsi="Times New Roman"/>
          <w:sz w:val="24"/>
          <w:szCs w:val="24"/>
          <w:lang w:val="kk-KZ"/>
        </w:rPr>
        <w:t>Жүкті әйелден анамнез жинау</w:t>
      </w:r>
    </w:p>
    <w:p w:rsidR="001A6C3D" w:rsidRPr="00DF20C1" w:rsidRDefault="001A6C3D" w:rsidP="000A1BB5">
      <w:pPr>
        <w:numPr>
          <w:ilvl w:val="0"/>
          <w:numId w:val="35"/>
        </w:numPr>
        <w:spacing w:after="0" w:line="240" w:lineRule="auto"/>
        <w:rPr>
          <w:rFonts w:ascii="Times New Roman" w:hAnsi="Times New Roman"/>
          <w:i/>
          <w:sz w:val="24"/>
          <w:szCs w:val="24"/>
          <w:lang w:val="kk-KZ"/>
        </w:rPr>
      </w:pPr>
      <w:r>
        <w:rPr>
          <w:rFonts w:ascii="Times New Roman" w:hAnsi="Times New Roman"/>
          <w:sz w:val="24"/>
          <w:szCs w:val="24"/>
          <w:lang w:val="kk-KZ"/>
        </w:rPr>
        <w:t>УДЗ</w:t>
      </w:r>
      <w:r w:rsidRPr="00F6501D">
        <w:rPr>
          <w:rFonts w:ascii="Times New Roman" w:hAnsi="Times New Roman"/>
          <w:sz w:val="24"/>
          <w:szCs w:val="24"/>
          <w:lang w:val="kk-KZ"/>
        </w:rPr>
        <w:t>-</w:t>
      </w:r>
      <w:r>
        <w:rPr>
          <w:rFonts w:ascii="Times New Roman" w:hAnsi="Times New Roman"/>
          <w:sz w:val="24"/>
          <w:szCs w:val="24"/>
          <w:lang w:val="kk-KZ"/>
        </w:rPr>
        <w:t xml:space="preserve"> скрининг нәтижелерін, жүктіліктің  </w:t>
      </w:r>
      <w:r w:rsidRPr="00CE2F95">
        <w:rPr>
          <w:rFonts w:ascii="Times New Roman" w:hAnsi="Times New Roman"/>
          <w:sz w:val="24"/>
          <w:szCs w:val="24"/>
          <w:lang w:val="kk-KZ"/>
        </w:rPr>
        <w:t>I</w:t>
      </w:r>
      <w:r>
        <w:rPr>
          <w:rFonts w:ascii="Times New Roman" w:hAnsi="Times New Roman"/>
          <w:sz w:val="24"/>
          <w:szCs w:val="24"/>
          <w:lang w:val="kk-KZ"/>
        </w:rPr>
        <w:t xml:space="preserve"> және </w:t>
      </w:r>
      <w:r w:rsidRPr="00CE2F95">
        <w:rPr>
          <w:rFonts w:ascii="Times New Roman" w:hAnsi="Times New Roman"/>
          <w:sz w:val="24"/>
          <w:szCs w:val="24"/>
          <w:lang w:val="kk-KZ"/>
        </w:rPr>
        <w:t xml:space="preserve"> II</w:t>
      </w:r>
      <w:r>
        <w:rPr>
          <w:rFonts w:ascii="Times New Roman" w:hAnsi="Times New Roman"/>
          <w:sz w:val="24"/>
          <w:szCs w:val="24"/>
          <w:lang w:val="kk-KZ"/>
        </w:rPr>
        <w:t xml:space="preserve"> триместрнің бищхимиялық маркерлерін талдау</w:t>
      </w:r>
    </w:p>
    <w:p w:rsidR="001A6C3D" w:rsidRPr="00D3044F" w:rsidRDefault="001A6C3D" w:rsidP="00DF20C1">
      <w:pPr>
        <w:numPr>
          <w:ilvl w:val="0"/>
          <w:numId w:val="35"/>
        </w:numPr>
        <w:spacing w:after="0" w:line="240" w:lineRule="auto"/>
        <w:rPr>
          <w:rFonts w:ascii="Times New Roman" w:hAnsi="Times New Roman"/>
          <w:sz w:val="24"/>
          <w:szCs w:val="24"/>
          <w:lang w:val="kk-KZ"/>
        </w:rPr>
      </w:pPr>
      <w:r>
        <w:rPr>
          <w:rFonts w:ascii="Times New Roman" w:hAnsi="Times New Roman"/>
          <w:sz w:val="24"/>
          <w:szCs w:val="24"/>
          <w:lang w:val="kk-KZ"/>
        </w:rPr>
        <w:t>СӨЖ</w:t>
      </w:r>
      <w:r w:rsidRPr="00F6501D">
        <w:rPr>
          <w:rFonts w:ascii="Times New Roman" w:hAnsi="Times New Roman"/>
          <w:sz w:val="24"/>
          <w:szCs w:val="24"/>
          <w:lang w:val="kk-KZ"/>
        </w:rPr>
        <w:t>-</w:t>
      </w:r>
      <w:r>
        <w:rPr>
          <w:rFonts w:ascii="Times New Roman" w:hAnsi="Times New Roman"/>
          <w:sz w:val="24"/>
          <w:szCs w:val="24"/>
          <w:lang w:val="kk-KZ"/>
        </w:rPr>
        <w:t>ді орындаумен  СӨҒЖ</w:t>
      </w:r>
      <w:r w:rsidRPr="00F6501D">
        <w:rPr>
          <w:rFonts w:ascii="Times New Roman" w:hAnsi="Times New Roman"/>
          <w:sz w:val="24"/>
          <w:szCs w:val="24"/>
          <w:lang w:val="kk-KZ"/>
        </w:rPr>
        <w:t>-</w:t>
      </w:r>
      <w:r>
        <w:rPr>
          <w:rFonts w:ascii="Times New Roman" w:hAnsi="Times New Roman"/>
          <w:sz w:val="24"/>
          <w:szCs w:val="24"/>
          <w:lang w:val="kk-KZ"/>
        </w:rPr>
        <w:t>ға қатысу кезінде студенттің білімін жетілдіруін қалыптастыру</w:t>
      </w:r>
    </w:p>
    <w:p w:rsidR="001A6C3D" w:rsidRPr="009301E7" w:rsidRDefault="001A6C3D" w:rsidP="00DF20C1">
      <w:pPr>
        <w:spacing w:after="0" w:line="240" w:lineRule="auto"/>
        <w:rPr>
          <w:rFonts w:ascii="Times New Roman" w:hAnsi="Times New Roman"/>
          <w:i/>
          <w:sz w:val="24"/>
          <w:szCs w:val="24"/>
          <w:lang w:val="kk-KZ"/>
        </w:rPr>
      </w:pPr>
    </w:p>
    <w:p w:rsidR="001A6C3D" w:rsidRPr="0083105C" w:rsidRDefault="001A6C3D" w:rsidP="0066470B">
      <w:pPr>
        <w:spacing w:after="0" w:line="240" w:lineRule="auto"/>
        <w:rPr>
          <w:rFonts w:ascii="Times New Roman" w:hAnsi="Times New Roman"/>
          <w:i/>
          <w:sz w:val="24"/>
          <w:szCs w:val="24"/>
        </w:rPr>
      </w:pPr>
      <w:r>
        <w:rPr>
          <w:rFonts w:ascii="Times New Roman" w:hAnsi="Times New Roman"/>
          <w:i/>
          <w:sz w:val="24"/>
          <w:szCs w:val="24"/>
          <w:lang w:val="kk-KZ"/>
        </w:rPr>
        <w:t>Студент дағдыларды үйренеді</w:t>
      </w:r>
      <w:r w:rsidRPr="0083105C">
        <w:rPr>
          <w:rFonts w:ascii="Times New Roman" w:hAnsi="Times New Roman"/>
          <w:i/>
          <w:sz w:val="24"/>
          <w:szCs w:val="24"/>
        </w:rPr>
        <w:t>:</w:t>
      </w:r>
    </w:p>
    <w:p w:rsidR="001A6C3D" w:rsidRPr="00DF20C1" w:rsidRDefault="001A6C3D" w:rsidP="0066470B">
      <w:pPr>
        <w:numPr>
          <w:ilvl w:val="0"/>
          <w:numId w:val="18"/>
        </w:numPr>
        <w:spacing w:after="0" w:line="240" w:lineRule="auto"/>
        <w:ind w:left="709"/>
        <w:rPr>
          <w:rFonts w:ascii="Times New Roman" w:hAnsi="Times New Roman"/>
          <w:sz w:val="24"/>
          <w:szCs w:val="24"/>
        </w:rPr>
      </w:pPr>
      <w:r>
        <w:rPr>
          <w:rFonts w:ascii="Times New Roman" w:hAnsi="Times New Roman"/>
          <w:sz w:val="24"/>
          <w:szCs w:val="24"/>
        </w:rPr>
        <w:t>Медико-генети</w:t>
      </w:r>
      <w:r>
        <w:rPr>
          <w:rFonts w:ascii="Times New Roman" w:hAnsi="Times New Roman"/>
          <w:sz w:val="24"/>
          <w:szCs w:val="24"/>
          <w:lang w:val="kk-KZ"/>
        </w:rPr>
        <w:t>калық</w:t>
      </w:r>
      <w:r>
        <w:rPr>
          <w:rFonts w:ascii="Times New Roman" w:hAnsi="Times New Roman"/>
          <w:sz w:val="24"/>
          <w:szCs w:val="24"/>
        </w:rPr>
        <w:t xml:space="preserve"> </w:t>
      </w:r>
      <w:r>
        <w:rPr>
          <w:rFonts w:ascii="Times New Roman" w:hAnsi="Times New Roman"/>
          <w:sz w:val="24"/>
          <w:szCs w:val="24"/>
          <w:lang w:val="kk-KZ"/>
        </w:rPr>
        <w:t>кеңес жүргізу</w:t>
      </w:r>
    </w:p>
    <w:p w:rsidR="001A6C3D" w:rsidRPr="00DF20C1" w:rsidRDefault="001A6C3D" w:rsidP="0066470B">
      <w:pPr>
        <w:numPr>
          <w:ilvl w:val="0"/>
          <w:numId w:val="18"/>
        </w:numPr>
        <w:spacing w:after="0" w:line="240" w:lineRule="auto"/>
        <w:ind w:left="709"/>
        <w:rPr>
          <w:rFonts w:ascii="Times New Roman" w:hAnsi="Times New Roman"/>
          <w:sz w:val="24"/>
          <w:szCs w:val="24"/>
        </w:rPr>
      </w:pPr>
      <w:r>
        <w:rPr>
          <w:rFonts w:ascii="Times New Roman" w:hAnsi="Times New Roman"/>
          <w:sz w:val="24"/>
          <w:szCs w:val="24"/>
          <w:lang w:val="kk-KZ"/>
        </w:rPr>
        <w:t>Адвокаттандырылу</w:t>
      </w:r>
    </w:p>
    <w:p w:rsidR="001A6C3D" w:rsidRPr="00CD05F4" w:rsidRDefault="001A6C3D" w:rsidP="0066470B">
      <w:pPr>
        <w:spacing w:after="0" w:line="240" w:lineRule="auto"/>
        <w:ind w:left="349"/>
        <w:rPr>
          <w:rFonts w:ascii="Times New Roman" w:hAnsi="Times New Roman"/>
          <w:sz w:val="24"/>
          <w:szCs w:val="24"/>
        </w:rPr>
      </w:pPr>
    </w:p>
    <w:p w:rsidR="001A6C3D" w:rsidRPr="0083105C" w:rsidRDefault="001A6C3D" w:rsidP="0066470B">
      <w:pPr>
        <w:spacing w:line="240" w:lineRule="auto"/>
        <w:rPr>
          <w:rFonts w:ascii="Times New Roman" w:hAnsi="Times New Roman"/>
          <w:sz w:val="24"/>
          <w:szCs w:val="24"/>
        </w:rPr>
      </w:pPr>
      <w:r>
        <w:rPr>
          <w:rFonts w:ascii="Times New Roman" w:hAnsi="Times New Roman"/>
          <w:b/>
          <w:sz w:val="24"/>
          <w:szCs w:val="24"/>
        </w:rPr>
        <w:t xml:space="preserve">2.5. </w:t>
      </w:r>
      <w:r>
        <w:rPr>
          <w:rFonts w:ascii="Times New Roman" w:hAnsi="Times New Roman"/>
          <w:b/>
          <w:sz w:val="24"/>
          <w:szCs w:val="24"/>
          <w:lang w:val="kk-KZ"/>
        </w:rPr>
        <w:t>Пререквизиттер</w:t>
      </w:r>
      <w:r w:rsidRPr="0083105C">
        <w:rPr>
          <w:rFonts w:ascii="Times New Roman" w:hAnsi="Times New Roman"/>
          <w:b/>
          <w:sz w:val="24"/>
          <w:szCs w:val="24"/>
        </w:rPr>
        <w:t>:</w:t>
      </w:r>
      <w:r w:rsidRPr="0083105C">
        <w:rPr>
          <w:rFonts w:ascii="Times New Roman" w:hAnsi="Times New Roman"/>
          <w:sz w:val="24"/>
          <w:szCs w:val="24"/>
        </w:rPr>
        <w:t xml:space="preserve"> </w:t>
      </w:r>
      <w:r>
        <w:rPr>
          <w:rFonts w:ascii="Times New Roman" w:hAnsi="Times New Roman"/>
          <w:sz w:val="24"/>
          <w:szCs w:val="24"/>
          <w:lang w:val="kk-KZ"/>
        </w:rPr>
        <w:t>Медициналық генетика курсымен жалпы биология</w:t>
      </w:r>
      <w:r w:rsidRPr="0083105C">
        <w:rPr>
          <w:rFonts w:ascii="Times New Roman" w:hAnsi="Times New Roman"/>
          <w:sz w:val="24"/>
          <w:szCs w:val="24"/>
        </w:rPr>
        <w:t>.</w:t>
      </w:r>
    </w:p>
    <w:p w:rsidR="001A6C3D" w:rsidRPr="00ED2C3B" w:rsidRDefault="001A6C3D" w:rsidP="0066470B">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Постреквизиттер</w:t>
      </w:r>
      <w:r w:rsidRPr="00ED2C3B">
        <w:rPr>
          <w:rFonts w:ascii="Times New Roman" w:hAnsi="Times New Roman"/>
          <w:b/>
          <w:sz w:val="24"/>
          <w:szCs w:val="24"/>
          <w:lang w:val="kk-KZ"/>
        </w:rPr>
        <w:t>:</w:t>
      </w:r>
      <w:r w:rsidRPr="00ED2C3B">
        <w:rPr>
          <w:rFonts w:ascii="Times New Roman" w:hAnsi="Times New Roman"/>
          <w:sz w:val="24"/>
          <w:szCs w:val="24"/>
          <w:lang w:val="kk-KZ"/>
        </w:rPr>
        <w:t xml:space="preserve">  Акушер</w:t>
      </w:r>
      <w:r>
        <w:rPr>
          <w:rFonts w:ascii="Times New Roman" w:hAnsi="Times New Roman"/>
          <w:sz w:val="24"/>
          <w:szCs w:val="24"/>
          <w:lang w:val="kk-KZ"/>
        </w:rPr>
        <w:t>ия</w:t>
      </w:r>
      <w:r w:rsidRPr="00ED2C3B">
        <w:rPr>
          <w:rFonts w:ascii="Times New Roman" w:hAnsi="Times New Roman"/>
          <w:sz w:val="24"/>
          <w:szCs w:val="24"/>
          <w:lang w:val="kk-KZ"/>
        </w:rPr>
        <w:t xml:space="preserve"> </w:t>
      </w:r>
      <w:r>
        <w:rPr>
          <w:rFonts w:ascii="Times New Roman" w:hAnsi="Times New Roman"/>
          <w:sz w:val="24"/>
          <w:szCs w:val="24"/>
          <w:lang w:val="kk-KZ"/>
        </w:rPr>
        <w:t>және</w:t>
      </w:r>
      <w:r w:rsidRPr="00ED2C3B">
        <w:rPr>
          <w:rFonts w:ascii="Times New Roman" w:hAnsi="Times New Roman"/>
          <w:sz w:val="24"/>
          <w:szCs w:val="24"/>
          <w:lang w:val="kk-KZ"/>
        </w:rPr>
        <w:t xml:space="preserve"> гинекология  №1.</w:t>
      </w:r>
    </w:p>
    <w:p w:rsidR="001A6C3D" w:rsidRPr="00ED2C3B" w:rsidRDefault="001A6C3D" w:rsidP="0066470B">
      <w:pPr>
        <w:spacing w:after="0" w:line="240" w:lineRule="auto"/>
        <w:jc w:val="both"/>
        <w:rPr>
          <w:rFonts w:ascii="Times New Roman" w:hAnsi="Times New Roman"/>
          <w:b/>
          <w:sz w:val="24"/>
          <w:szCs w:val="24"/>
          <w:lang w:val="kk-KZ"/>
        </w:rPr>
      </w:pPr>
    </w:p>
    <w:p w:rsidR="001A6C3D" w:rsidRDefault="001A6C3D" w:rsidP="0066470B">
      <w:pPr>
        <w:spacing w:after="0" w:line="240" w:lineRule="auto"/>
        <w:jc w:val="both"/>
        <w:rPr>
          <w:rFonts w:ascii="Times New Roman" w:hAnsi="Times New Roman"/>
          <w:sz w:val="24"/>
          <w:szCs w:val="24"/>
          <w:lang w:val="kk-KZ"/>
        </w:rPr>
      </w:pPr>
      <w:r>
        <w:rPr>
          <w:rFonts w:ascii="Times New Roman" w:hAnsi="Times New Roman"/>
          <w:b/>
          <w:sz w:val="24"/>
          <w:szCs w:val="24"/>
          <w:lang w:val="kk-KZ"/>
        </w:rPr>
        <w:t>Дисциплинаның қысқаша мазмүны</w:t>
      </w:r>
      <w:r w:rsidRPr="00ED2C3B">
        <w:rPr>
          <w:rFonts w:ascii="Times New Roman" w:hAnsi="Times New Roman"/>
          <w:sz w:val="24"/>
          <w:szCs w:val="24"/>
          <w:lang w:val="kk-KZ"/>
        </w:rPr>
        <w:t>. Студент</w:t>
      </w:r>
      <w:r>
        <w:rPr>
          <w:rFonts w:ascii="Times New Roman" w:hAnsi="Times New Roman"/>
          <w:sz w:val="24"/>
          <w:szCs w:val="24"/>
          <w:lang w:val="kk-KZ"/>
        </w:rPr>
        <w:t>тер онтогенездің әртүрлі кезеңіндегі зиянды әсерлердің факторларымен танысады</w:t>
      </w:r>
      <w:r w:rsidRPr="00ED2C3B">
        <w:rPr>
          <w:rFonts w:ascii="Times New Roman" w:hAnsi="Times New Roman"/>
          <w:sz w:val="24"/>
          <w:szCs w:val="24"/>
          <w:lang w:val="kk-KZ"/>
        </w:rPr>
        <w:t xml:space="preserve">. </w:t>
      </w:r>
      <w:r>
        <w:rPr>
          <w:rFonts w:ascii="Times New Roman" w:hAnsi="Times New Roman"/>
          <w:sz w:val="24"/>
          <w:szCs w:val="24"/>
          <w:lang w:val="kk-KZ"/>
        </w:rPr>
        <w:t>М</w:t>
      </w:r>
      <w:r w:rsidRPr="00ED2C3B">
        <w:rPr>
          <w:rFonts w:ascii="Times New Roman" w:hAnsi="Times New Roman"/>
          <w:sz w:val="24"/>
          <w:szCs w:val="24"/>
          <w:lang w:val="kk-KZ"/>
        </w:rPr>
        <w:t>едико-генети</w:t>
      </w:r>
      <w:r>
        <w:rPr>
          <w:rFonts w:ascii="Times New Roman" w:hAnsi="Times New Roman"/>
          <w:sz w:val="24"/>
          <w:szCs w:val="24"/>
          <w:lang w:val="kk-KZ"/>
        </w:rPr>
        <w:t xml:space="preserve">калық </w:t>
      </w:r>
      <w:r w:rsidRPr="00ED2C3B">
        <w:rPr>
          <w:rFonts w:ascii="Times New Roman" w:hAnsi="Times New Roman"/>
          <w:sz w:val="24"/>
          <w:szCs w:val="24"/>
          <w:lang w:val="kk-KZ"/>
        </w:rPr>
        <w:t xml:space="preserve"> </w:t>
      </w:r>
      <w:r>
        <w:rPr>
          <w:rFonts w:ascii="Times New Roman" w:hAnsi="Times New Roman"/>
          <w:sz w:val="24"/>
          <w:szCs w:val="24"/>
          <w:lang w:val="kk-KZ"/>
        </w:rPr>
        <w:t>кеңес жүргізудің бастапқы дағдыларын үйренеді.</w:t>
      </w:r>
    </w:p>
    <w:p w:rsidR="001A6C3D" w:rsidRPr="008F5DB8" w:rsidRDefault="001A6C3D" w:rsidP="0066470B">
      <w:pPr>
        <w:spacing w:after="0" w:line="240" w:lineRule="auto"/>
        <w:jc w:val="both"/>
        <w:rPr>
          <w:rFonts w:ascii="Times New Roman" w:hAnsi="Times New Roman"/>
          <w:sz w:val="24"/>
          <w:szCs w:val="24"/>
          <w:lang w:val="kk-KZ"/>
        </w:rPr>
      </w:pPr>
    </w:p>
    <w:p w:rsidR="001A6C3D" w:rsidRPr="000537D9" w:rsidRDefault="001A6C3D" w:rsidP="0066470B">
      <w:pPr>
        <w:spacing w:after="0" w:line="240" w:lineRule="auto"/>
        <w:jc w:val="both"/>
        <w:rPr>
          <w:rFonts w:ascii="Times New Roman" w:hAnsi="Times New Roman"/>
          <w:b/>
          <w:sz w:val="24"/>
          <w:szCs w:val="24"/>
          <w:lang w:val="kk-KZ"/>
        </w:rPr>
      </w:pPr>
      <w:r w:rsidRPr="000537D9">
        <w:rPr>
          <w:rFonts w:ascii="Times New Roman" w:hAnsi="Times New Roman"/>
          <w:b/>
          <w:sz w:val="24"/>
          <w:szCs w:val="24"/>
          <w:lang w:val="kk-KZ"/>
        </w:rPr>
        <w:t>2.</w:t>
      </w:r>
      <w:r>
        <w:rPr>
          <w:rFonts w:ascii="Times New Roman" w:hAnsi="Times New Roman"/>
          <w:b/>
          <w:sz w:val="24"/>
          <w:szCs w:val="24"/>
          <w:lang w:val="kk-KZ"/>
        </w:rPr>
        <w:t xml:space="preserve">6 </w:t>
      </w:r>
      <w:r w:rsidRPr="000537D9">
        <w:rPr>
          <w:rFonts w:ascii="Times New Roman" w:hAnsi="Times New Roman"/>
          <w:b/>
          <w:sz w:val="24"/>
          <w:szCs w:val="24"/>
          <w:lang w:val="kk-KZ"/>
        </w:rPr>
        <w:t xml:space="preserve"> </w:t>
      </w:r>
      <w:r>
        <w:rPr>
          <w:rFonts w:ascii="Times New Roman" w:hAnsi="Times New Roman"/>
          <w:b/>
          <w:sz w:val="24"/>
          <w:szCs w:val="24"/>
          <w:lang w:val="kk-KZ"/>
        </w:rPr>
        <w:t>Тәжірибелік сабақтардың тақырыптық жоспары және ОКСӨЖ</w:t>
      </w:r>
      <w:r w:rsidRPr="000537D9">
        <w:rPr>
          <w:rFonts w:ascii="Times New Roman" w:hAnsi="Times New Roman"/>
          <w:b/>
          <w:sz w:val="24"/>
          <w:szCs w:val="24"/>
          <w:lang w:val="kk-KZ"/>
        </w:rPr>
        <w:t>:</w:t>
      </w:r>
    </w:p>
    <w:p w:rsidR="001A6C3D" w:rsidRPr="000537D9" w:rsidRDefault="001A6C3D" w:rsidP="0066470B">
      <w:pPr>
        <w:spacing w:after="0" w:line="240" w:lineRule="auto"/>
        <w:jc w:val="both"/>
        <w:rPr>
          <w:rFonts w:ascii="Times New Roman" w:hAnsi="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2880"/>
        <w:gridCol w:w="5400"/>
        <w:gridCol w:w="1423"/>
      </w:tblGrid>
      <w:tr w:rsidR="001A6C3D" w:rsidRPr="00B87ADC" w:rsidTr="00B66BAE">
        <w:trPr>
          <w:trHeight w:val="550"/>
        </w:trPr>
        <w:tc>
          <w:tcPr>
            <w:tcW w:w="468" w:type="dxa"/>
            <w:vMerge w:val="restart"/>
          </w:tcPr>
          <w:p w:rsidR="001A6C3D" w:rsidRPr="00B87ADC" w:rsidRDefault="001A6C3D" w:rsidP="00BD2FC3">
            <w:pPr>
              <w:spacing w:after="0" w:line="240" w:lineRule="auto"/>
              <w:rPr>
                <w:rFonts w:ascii="Times New Roman" w:hAnsi="Times New Roman"/>
                <w:b/>
                <w:sz w:val="24"/>
                <w:szCs w:val="24"/>
              </w:rPr>
            </w:pPr>
            <w:r w:rsidRPr="00B87ADC">
              <w:rPr>
                <w:rFonts w:ascii="Times New Roman" w:hAnsi="Times New Roman"/>
                <w:b/>
                <w:sz w:val="24"/>
                <w:szCs w:val="24"/>
              </w:rPr>
              <w:t>№</w:t>
            </w:r>
          </w:p>
          <w:p w:rsidR="001A6C3D" w:rsidRPr="00B87ADC" w:rsidRDefault="001A6C3D" w:rsidP="00BD2FC3">
            <w:pPr>
              <w:spacing w:after="0" w:line="240" w:lineRule="auto"/>
              <w:rPr>
                <w:rFonts w:ascii="Times New Roman" w:hAnsi="Times New Roman"/>
                <w:b/>
                <w:sz w:val="24"/>
                <w:szCs w:val="24"/>
              </w:rPr>
            </w:pPr>
          </w:p>
        </w:tc>
        <w:tc>
          <w:tcPr>
            <w:tcW w:w="2880" w:type="dxa"/>
            <w:vMerge w:val="restart"/>
          </w:tcPr>
          <w:p w:rsidR="001A6C3D" w:rsidRPr="00B87ADC" w:rsidRDefault="001A6C3D" w:rsidP="00BD2FC3">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Тақырыбы</w:t>
            </w:r>
          </w:p>
        </w:tc>
        <w:tc>
          <w:tcPr>
            <w:tcW w:w="5400" w:type="dxa"/>
          </w:tcPr>
          <w:p w:rsidR="001A6C3D" w:rsidRPr="00B87ADC" w:rsidRDefault="001A6C3D" w:rsidP="000537D9">
            <w:pPr>
              <w:spacing w:after="0" w:line="240" w:lineRule="auto"/>
              <w:rPr>
                <w:rFonts w:ascii="Times New Roman" w:hAnsi="Times New Roman"/>
                <w:sz w:val="24"/>
                <w:szCs w:val="24"/>
                <w:lang w:val="kk-KZ"/>
              </w:rPr>
            </w:pPr>
            <w:r w:rsidRPr="00B87ADC">
              <w:rPr>
                <w:rFonts w:ascii="Times New Roman" w:hAnsi="Times New Roman"/>
                <w:sz w:val="24"/>
                <w:szCs w:val="24"/>
                <w:lang w:val="kk-KZ"/>
              </w:rPr>
              <w:t xml:space="preserve">Тәжірибелік сабақтарды жүргізу формасы </w:t>
            </w:r>
          </w:p>
        </w:tc>
        <w:tc>
          <w:tcPr>
            <w:tcW w:w="1423" w:type="dxa"/>
            <w:vMerge w:val="restart"/>
          </w:tcPr>
          <w:p w:rsidR="001A6C3D" w:rsidRPr="00B87ADC" w:rsidRDefault="001A6C3D" w:rsidP="00BD2FC3">
            <w:pPr>
              <w:spacing w:after="0" w:line="240" w:lineRule="auto"/>
              <w:rPr>
                <w:rFonts w:ascii="Times New Roman" w:hAnsi="Times New Roman"/>
                <w:sz w:val="24"/>
                <w:szCs w:val="24"/>
                <w:lang w:val="kk-KZ"/>
              </w:rPr>
            </w:pPr>
            <w:r w:rsidRPr="00B87ADC">
              <w:rPr>
                <w:rFonts w:ascii="Times New Roman" w:hAnsi="Times New Roman"/>
                <w:sz w:val="24"/>
                <w:szCs w:val="24"/>
                <w:lang w:val="kk-KZ"/>
              </w:rPr>
              <w:t>Жүргізілу</w:t>
            </w:r>
          </w:p>
          <w:p w:rsidR="001A6C3D" w:rsidRPr="00B87ADC" w:rsidRDefault="001A6C3D" w:rsidP="00BD2FC3">
            <w:pPr>
              <w:spacing w:after="0" w:line="240" w:lineRule="auto"/>
              <w:rPr>
                <w:rFonts w:ascii="Times New Roman" w:hAnsi="Times New Roman"/>
                <w:sz w:val="24"/>
                <w:szCs w:val="24"/>
                <w:lang w:val="kk-KZ"/>
              </w:rPr>
            </w:pPr>
            <w:r w:rsidRPr="00B87ADC">
              <w:rPr>
                <w:rFonts w:ascii="Times New Roman" w:hAnsi="Times New Roman"/>
                <w:sz w:val="24"/>
                <w:szCs w:val="24"/>
                <w:lang w:val="kk-KZ"/>
              </w:rPr>
              <w:t>уақыты</w:t>
            </w:r>
          </w:p>
          <w:p w:rsidR="001A6C3D" w:rsidRPr="00B87ADC" w:rsidRDefault="001A6C3D" w:rsidP="00BD2FC3">
            <w:pPr>
              <w:spacing w:after="0" w:line="240" w:lineRule="auto"/>
              <w:rPr>
                <w:rFonts w:ascii="Times New Roman" w:hAnsi="Times New Roman"/>
                <w:sz w:val="24"/>
                <w:szCs w:val="24"/>
                <w:lang w:val="en-US"/>
              </w:rPr>
            </w:pPr>
            <w:r w:rsidRPr="00B87ADC">
              <w:rPr>
                <w:rFonts w:ascii="Times New Roman" w:hAnsi="Times New Roman"/>
                <w:sz w:val="24"/>
                <w:szCs w:val="24"/>
                <w:lang w:val="en-US"/>
              </w:rPr>
              <w:t>(</w:t>
            </w:r>
            <w:r w:rsidRPr="00B87ADC">
              <w:rPr>
                <w:rFonts w:ascii="Times New Roman" w:hAnsi="Times New Roman"/>
                <w:sz w:val="24"/>
                <w:szCs w:val="24"/>
                <w:lang w:val="kk-KZ"/>
              </w:rPr>
              <w:t>сағат</w:t>
            </w:r>
            <w:r w:rsidRPr="00B87ADC">
              <w:rPr>
                <w:rFonts w:ascii="Times New Roman" w:hAnsi="Times New Roman"/>
                <w:sz w:val="24"/>
                <w:szCs w:val="24"/>
                <w:lang w:val="en-US"/>
              </w:rPr>
              <w:t>)</w:t>
            </w:r>
          </w:p>
        </w:tc>
      </w:tr>
      <w:tr w:rsidR="001A6C3D" w:rsidRPr="00B87ADC" w:rsidTr="00B66BAE">
        <w:trPr>
          <w:trHeight w:val="550"/>
        </w:trPr>
        <w:tc>
          <w:tcPr>
            <w:tcW w:w="468" w:type="dxa"/>
            <w:vMerge/>
          </w:tcPr>
          <w:p w:rsidR="001A6C3D" w:rsidRPr="00B87ADC" w:rsidRDefault="001A6C3D" w:rsidP="00BD2FC3">
            <w:pPr>
              <w:spacing w:after="0" w:line="240" w:lineRule="auto"/>
              <w:rPr>
                <w:rFonts w:ascii="Times New Roman" w:hAnsi="Times New Roman"/>
                <w:b/>
                <w:sz w:val="24"/>
                <w:szCs w:val="24"/>
              </w:rPr>
            </w:pPr>
          </w:p>
        </w:tc>
        <w:tc>
          <w:tcPr>
            <w:tcW w:w="2880" w:type="dxa"/>
            <w:vMerge/>
          </w:tcPr>
          <w:p w:rsidR="001A6C3D" w:rsidRPr="00B87ADC" w:rsidRDefault="001A6C3D" w:rsidP="00BD2FC3">
            <w:pPr>
              <w:spacing w:after="0" w:line="240" w:lineRule="auto"/>
              <w:jc w:val="center"/>
              <w:rPr>
                <w:rFonts w:ascii="Times New Roman" w:hAnsi="Times New Roman"/>
                <w:sz w:val="24"/>
                <w:szCs w:val="24"/>
                <w:lang w:val="kk-KZ"/>
              </w:rPr>
            </w:pPr>
          </w:p>
        </w:tc>
        <w:tc>
          <w:tcPr>
            <w:tcW w:w="5400" w:type="dxa"/>
          </w:tcPr>
          <w:p w:rsidR="001A6C3D" w:rsidRPr="00B87ADC" w:rsidRDefault="001A6C3D" w:rsidP="00BD2FC3">
            <w:pPr>
              <w:spacing w:after="0" w:line="240" w:lineRule="auto"/>
              <w:rPr>
                <w:rFonts w:ascii="Times New Roman" w:hAnsi="Times New Roman"/>
                <w:sz w:val="24"/>
                <w:szCs w:val="24"/>
                <w:lang w:val="kk-KZ"/>
              </w:rPr>
            </w:pPr>
            <w:r w:rsidRPr="00B87ADC">
              <w:rPr>
                <w:rFonts w:ascii="Times New Roman" w:hAnsi="Times New Roman"/>
                <w:sz w:val="24"/>
                <w:szCs w:val="24"/>
                <w:lang w:val="kk-KZ"/>
              </w:rPr>
              <w:t>ОБСӨЖ</w:t>
            </w:r>
            <w:r w:rsidRPr="00B87ADC">
              <w:rPr>
                <w:rFonts w:ascii="Times New Roman" w:hAnsi="Times New Roman"/>
                <w:b/>
                <w:sz w:val="24"/>
                <w:szCs w:val="24"/>
                <w:lang w:val="kk-KZ"/>
              </w:rPr>
              <w:t xml:space="preserve"> </w:t>
            </w:r>
            <w:r w:rsidRPr="00B87ADC">
              <w:rPr>
                <w:rFonts w:ascii="Times New Roman" w:hAnsi="Times New Roman"/>
                <w:sz w:val="24"/>
                <w:szCs w:val="24"/>
                <w:lang w:val="kk-KZ"/>
              </w:rPr>
              <w:t>жүргізу формасы</w:t>
            </w:r>
          </w:p>
        </w:tc>
        <w:tc>
          <w:tcPr>
            <w:tcW w:w="1423" w:type="dxa"/>
            <w:vMerge/>
          </w:tcPr>
          <w:p w:rsidR="001A6C3D" w:rsidRPr="00B87ADC" w:rsidRDefault="001A6C3D" w:rsidP="00BD2FC3">
            <w:pPr>
              <w:spacing w:after="0" w:line="240" w:lineRule="auto"/>
              <w:rPr>
                <w:rFonts w:ascii="Times New Roman" w:hAnsi="Times New Roman"/>
                <w:sz w:val="24"/>
                <w:szCs w:val="24"/>
                <w:lang w:val="kk-KZ"/>
              </w:rPr>
            </w:pPr>
          </w:p>
        </w:tc>
      </w:tr>
      <w:tr w:rsidR="001A6C3D" w:rsidRPr="00B87ADC" w:rsidTr="00FD6F3A">
        <w:trPr>
          <w:trHeight w:val="2020"/>
        </w:trPr>
        <w:tc>
          <w:tcPr>
            <w:tcW w:w="468" w:type="dxa"/>
            <w:vMerge w:val="restart"/>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t>1.</w:t>
            </w:r>
          </w:p>
        </w:tc>
        <w:tc>
          <w:tcPr>
            <w:tcW w:w="2880" w:type="dxa"/>
            <w:vMerge w:val="restart"/>
          </w:tcPr>
          <w:p w:rsidR="001A6C3D" w:rsidRPr="005221ED" w:rsidRDefault="001A6C3D" w:rsidP="00BD2FC3">
            <w:pPr>
              <w:pStyle w:val="1"/>
              <w:spacing w:after="0"/>
              <w:ind w:left="-6"/>
              <w:rPr>
                <w:rFonts w:ascii="Times New Roman" w:hAnsi="Times New Roman"/>
                <w:sz w:val="24"/>
                <w:szCs w:val="24"/>
                <w:lang w:val="kk-KZ"/>
              </w:rPr>
            </w:pPr>
            <w:r w:rsidRPr="005221ED">
              <w:rPr>
                <w:rFonts w:ascii="Times New Roman" w:hAnsi="Times New Roman"/>
                <w:sz w:val="24"/>
                <w:szCs w:val="24"/>
                <w:lang w:val="kk-KZ"/>
              </w:rPr>
              <w:t xml:space="preserve">Жүктіліктің әр мезгілінде химиялық наркотикалық , және дәрі дәрмектің әсері. </w:t>
            </w:r>
          </w:p>
        </w:tc>
        <w:tc>
          <w:tcPr>
            <w:tcW w:w="5400" w:type="dxa"/>
          </w:tcPr>
          <w:p w:rsidR="001A6C3D" w:rsidRPr="001B7D55" w:rsidRDefault="001A6C3D" w:rsidP="00BD2FC3">
            <w:pPr>
              <w:pStyle w:val="1"/>
              <w:numPr>
                <w:ilvl w:val="0"/>
                <w:numId w:val="24"/>
              </w:numPr>
              <w:spacing w:after="0" w:line="240" w:lineRule="auto"/>
              <w:ind w:left="30" w:hanging="357"/>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lang w:val="kk-KZ"/>
              </w:rPr>
              <w:t>Білім деңгейінің бақылау жүйесі.</w:t>
            </w:r>
            <w:r>
              <w:rPr>
                <w:rFonts w:ascii="Times New Roman" w:hAnsi="Times New Roman"/>
                <w:sz w:val="24"/>
                <w:szCs w:val="24"/>
              </w:rPr>
              <w:t xml:space="preserve"> </w:t>
            </w:r>
          </w:p>
          <w:p w:rsidR="001A6C3D" w:rsidRPr="00CF13EB" w:rsidRDefault="001A6C3D" w:rsidP="00BD2FC3">
            <w:pPr>
              <w:pStyle w:val="1"/>
              <w:numPr>
                <w:ilvl w:val="0"/>
                <w:numId w:val="24"/>
              </w:numPr>
              <w:spacing w:after="0" w:line="240" w:lineRule="auto"/>
              <w:ind w:left="30" w:hanging="357"/>
              <w:rPr>
                <w:rFonts w:ascii="Times New Roman" w:hAnsi="Times New Roman"/>
                <w:b/>
                <w:sz w:val="24"/>
                <w:szCs w:val="24"/>
              </w:rPr>
            </w:pPr>
            <w:r>
              <w:rPr>
                <w:rFonts w:ascii="Times New Roman" w:hAnsi="Times New Roman"/>
                <w:sz w:val="24"/>
                <w:szCs w:val="24"/>
              </w:rPr>
              <w:t xml:space="preserve">   (тест</w:t>
            </w:r>
            <w:r>
              <w:rPr>
                <w:rFonts w:ascii="Times New Roman" w:hAnsi="Times New Roman"/>
                <w:sz w:val="24"/>
                <w:szCs w:val="24"/>
                <w:lang w:val="kk-KZ"/>
              </w:rPr>
              <w:t>тілеу</w:t>
            </w:r>
            <w:r>
              <w:rPr>
                <w:rFonts w:ascii="Times New Roman" w:hAnsi="Times New Roman"/>
                <w:sz w:val="24"/>
                <w:szCs w:val="24"/>
              </w:rPr>
              <w:t>);</w:t>
            </w:r>
            <w:r w:rsidRPr="004362BA">
              <w:rPr>
                <w:rFonts w:ascii="Times New Roman" w:hAnsi="Times New Roman"/>
                <w:sz w:val="24"/>
                <w:szCs w:val="24"/>
              </w:rPr>
              <w:t xml:space="preserve">  </w:t>
            </w:r>
          </w:p>
          <w:p w:rsidR="001A6C3D" w:rsidRPr="001B7D55" w:rsidRDefault="001A6C3D" w:rsidP="00BD2FC3">
            <w:pPr>
              <w:pStyle w:val="1"/>
              <w:numPr>
                <w:ilvl w:val="0"/>
                <w:numId w:val="24"/>
              </w:numPr>
              <w:spacing w:after="0" w:line="240" w:lineRule="auto"/>
              <w:ind w:left="30" w:hanging="357"/>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lang w:val="kk-KZ"/>
              </w:rPr>
              <w:t>Шағын топтағы жұмыс  критикалық кезеңдерінің дамуы</w:t>
            </w:r>
          </w:p>
          <w:p w:rsidR="001A6C3D" w:rsidRPr="001B7D55" w:rsidRDefault="001A6C3D" w:rsidP="00BD2FC3">
            <w:pPr>
              <w:pStyle w:val="1"/>
              <w:numPr>
                <w:ilvl w:val="0"/>
                <w:numId w:val="24"/>
              </w:numPr>
              <w:spacing w:after="0" w:line="240" w:lineRule="auto"/>
              <w:ind w:left="30" w:hanging="357"/>
              <w:rPr>
                <w:rFonts w:ascii="Times New Roman" w:hAnsi="Times New Roman"/>
                <w:b/>
                <w:sz w:val="24"/>
                <w:szCs w:val="24"/>
              </w:rPr>
            </w:pPr>
            <w:r>
              <w:rPr>
                <w:rFonts w:ascii="Times New Roman" w:hAnsi="Times New Roman"/>
                <w:sz w:val="24"/>
                <w:szCs w:val="24"/>
              </w:rPr>
              <w:t xml:space="preserve"> (П.Г.Светлову</w:t>
            </w:r>
            <w:r>
              <w:rPr>
                <w:rFonts w:ascii="Times New Roman" w:hAnsi="Times New Roman"/>
                <w:sz w:val="24"/>
                <w:szCs w:val="24"/>
                <w:lang w:val="kk-KZ"/>
              </w:rPr>
              <w:t xml:space="preserve"> екі кезеңі</w:t>
            </w:r>
            <w:r>
              <w:rPr>
                <w:rFonts w:ascii="Times New Roman" w:hAnsi="Times New Roman"/>
                <w:sz w:val="24"/>
                <w:szCs w:val="24"/>
              </w:rPr>
              <w:t>);</w:t>
            </w:r>
          </w:p>
          <w:p w:rsidR="001A6C3D" w:rsidRPr="0074366B" w:rsidRDefault="001A6C3D" w:rsidP="0074366B">
            <w:pPr>
              <w:pStyle w:val="1"/>
              <w:numPr>
                <w:ilvl w:val="0"/>
                <w:numId w:val="23"/>
              </w:numPr>
              <w:spacing w:after="0" w:line="240" w:lineRule="auto"/>
              <w:ind w:left="30" w:hanging="35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Ауызша сұрау</w:t>
            </w:r>
          </w:p>
          <w:p w:rsidR="001A6C3D" w:rsidRPr="0074366B" w:rsidRDefault="001A6C3D" w:rsidP="0074366B">
            <w:pPr>
              <w:pStyle w:val="1"/>
              <w:numPr>
                <w:ilvl w:val="0"/>
                <w:numId w:val="23"/>
              </w:numPr>
              <w:spacing w:after="0" w:line="240" w:lineRule="auto"/>
              <w:ind w:left="30" w:hanging="357"/>
              <w:jc w:val="both"/>
              <w:rPr>
                <w:rFonts w:ascii="Times New Roman" w:hAnsi="Times New Roman"/>
                <w:sz w:val="24"/>
                <w:szCs w:val="24"/>
              </w:rPr>
            </w:pPr>
            <w:r>
              <w:rPr>
                <w:rFonts w:ascii="Times New Roman" w:hAnsi="Times New Roman"/>
                <w:sz w:val="24"/>
                <w:szCs w:val="24"/>
                <w:lang w:val="kk-KZ"/>
              </w:rPr>
              <w:t>- Ситуациялық есептерді шығару</w:t>
            </w:r>
          </w:p>
          <w:p w:rsidR="001A6C3D" w:rsidRDefault="001A6C3D" w:rsidP="00BD2FC3">
            <w:pPr>
              <w:pStyle w:val="1"/>
              <w:numPr>
                <w:ilvl w:val="0"/>
                <w:numId w:val="23"/>
              </w:numPr>
              <w:spacing w:after="0" w:line="240" w:lineRule="auto"/>
              <w:ind w:left="0" w:hanging="35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Білім бақылауының қорытындысы</w:t>
            </w:r>
          </w:p>
          <w:p w:rsidR="001A6C3D" w:rsidRPr="00A8387F" w:rsidRDefault="001A6C3D" w:rsidP="0074366B">
            <w:pPr>
              <w:pStyle w:val="1"/>
              <w:numPr>
                <w:ilvl w:val="0"/>
                <w:numId w:val="23"/>
              </w:numPr>
              <w:spacing w:after="0" w:line="240" w:lineRule="auto"/>
              <w:ind w:left="0" w:hanging="357"/>
              <w:jc w:val="both"/>
              <w:rPr>
                <w:rFonts w:ascii="Times New Roman" w:hAnsi="Times New Roman"/>
                <w:sz w:val="24"/>
                <w:szCs w:val="24"/>
              </w:rPr>
            </w:pPr>
            <w:r w:rsidRPr="0074366B">
              <w:rPr>
                <w:rFonts w:ascii="Times New Roman" w:hAnsi="Times New Roman"/>
                <w:sz w:val="24"/>
                <w:szCs w:val="24"/>
              </w:rPr>
              <w:t xml:space="preserve">   (тест</w:t>
            </w:r>
            <w:r w:rsidRPr="0074366B">
              <w:rPr>
                <w:rFonts w:ascii="Times New Roman" w:hAnsi="Times New Roman"/>
                <w:sz w:val="24"/>
                <w:szCs w:val="24"/>
                <w:lang w:val="kk-KZ"/>
              </w:rPr>
              <w:t>тілеу</w:t>
            </w:r>
            <w:r w:rsidRPr="0074366B">
              <w:rPr>
                <w:rFonts w:ascii="Times New Roman" w:hAnsi="Times New Roman"/>
                <w:sz w:val="24"/>
                <w:szCs w:val="24"/>
              </w:rPr>
              <w:t>).</w:t>
            </w:r>
          </w:p>
        </w:tc>
        <w:tc>
          <w:tcPr>
            <w:tcW w:w="1423" w:type="dxa"/>
          </w:tcPr>
          <w:p w:rsidR="001A6C3D" w:rsidRPr="00B87ADC" w:rsidRDefault="001A6C3D" w:rsidP="00BD2FC3">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3</w:t>
            </w:r>
          </w:p>
        </w:tc>
      </w:tr>
      <w:tr w:rsidR="001A6C3D" w:rsidRPr="00B87ADC" w:rsidTr="008D2B4A">
        <w:trPr>
          <w:trHeight w:val="610"/>
        </w:trPr>
        <w:tc>
          <w:tcPr>
            <w:tcW w:w="468" w:type="dxa"/>
            <w:vMerge/>
          </w:tcPr>
          <w:p w:rsidR="001A6C3D" w:rsidRPr="00B87ADC" w:rsidRDefault="001A6C3D" w:rsidP="00BD2FC3">
            <w:pPr>
              <w:spacing w:after="0" w:line="240" w:lineRule="auto"/>
              <w:rPr>
                <w:rFonts w:ascii="Times New Roman" w:hAnsi="Times New Roman"/>
                <w:sz w:val="24"/>
                <w:szCs w:val="24"/>
              </w:rPr>
            </w:pPr>
          </w:p>
        </w:tc>
        <w:tc>
          <w:tcPr>
            <w:tcW w:w="2880" w:type="dxa"/>
            <w:vMerge/>
          </w:tcPr>
          <w:p w:rsidR="001A6C3D" w:rsidRPr="005221ED" w:rsidRDefault="001A6C3D" w:rsidP="00BD2FC3">
            <w:pPr>
              <w:pStyle w:val="1"/>
              <w:spacing w:after="0"/>
              <w:ind w:left="-6"/>
              <w:rPr>
                <w:rFonts w:ascii="Times New Roman" w:hAnsi="Times New Roman"/>
                <w:sz w:val="24"/>
                <w:szCs w:val="24"/>
                <w:lang w:val="kk-KZ"/>
              </w:rPr>
            </w:pPr>
          </w:p>
        </w:tc>
        <w:tc>
          <w:tcPr>
            <w:tcW w:w="5400" w:type="dxa"/>
          </w:tcPr>
          <w:p w:rsidR="001A6C3D" w:rsidRPr="0074366B" w:rsidRDefault="001A6C3D" w:rsidP="00BD2FC3">
            <w:pPr>
              <w:pStyle w:val="1"/>
              <w:numPr>
                <w:ilvl w:val="0"/>
                <w:numId w:val="24"/>
              </w:numPr>
              <w:spacing w:after="0" w:line="240" w:lineRule="auto"/>
              <w:ind w:left="30" w:hanging="357"/>
              <w:rPr>
                <w:rFonts w:ascii="Times New Roman" w:hAnsi="Times New Roman"/>
                <w:sz w:val="24"/>
                <w:szCs w:val="24"/>
              </w:rPr>
            </w:pPr>
            <w:r>
              <w:rPr>
                <w:rFonts w:ascii="Times New Roman" w:hAnsi="Times New Roman"/>
                <w:sz w:val="24"/>
                <w:szCs w:val="24"/>
                <w:lang w:val="kk-KZ"/>
              </w:rPr>
              <w:t>- СӨЖ рефераттарын презентациялау</w:t>
            </w:r>
          </w:p>
          <w:p w:rsidR="001A6C3D" w:rsidRDefault="001A6C3D" w:rsidP="00BD2FC3">
            <w:pPr>
              <w:pStyle w:val="1"/>
              <w:numPr>
                <w:ilvl w:val="0"/>
                <w:numId w:val="24"/>
              </w:numPr>
              <w:spacing w:after="0" w:line="240" w:lineRule="auto"/>
              <w:ind w:left="30" w:hanging="357"/>
              <w:rPr>
                <w:rFonts w:ascii="Times New Roman" w:hAnsi="Times New Roman"/>
                <w:sz w:val="24"/>
                <w:szCs w:val="24"/>
              </w:rPr>
            </w:pPr>
            <w:r>
              <w:rPr>
                <w:rFonts w:ascii="Times New Roman" w:hAnsi="Times New Roman"/>
                <w:sz w:val="24"/>
                <w:szCs w:val="24"/>
                <w:lang w:val="kk-KZ"/>
              </w:rPr>
              <w:t>- Санитарлық-ағарту жұмысты жұргызу</w:t>
            </w:r>
          </w:p>
        </w:tc>
        <w:tc>
          <w:tcPr>
            <w:tcW w:w="1423" w:type="dxa"/>
          </w:tcPr>
          <w:p w:rsidR="001A6C3D" w:rsidRPr="00B87ADC" w:rsidRDefault="001A6C3D" w:rsidP="00BD2FC3">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3</w:t>
            </w:r>
          </w:p>
        </w:tc>
      </w:tr>
      <w:tr w:rsidR="001A6C3D" w:rsidRPr="00B87ADC" w:rsidTr="008D2B4A">
        <w:trPr>
          <w:trHeight w:val="2250"/>
        </w:trPr>
        <w:tc>
          <w:tcPr>
            <w:tcW w:w="468" w:type="dxa"/>
            <w:vMerge w:val="restart"/>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lastRenderedPageBreak/>
              <w:t>2.</w:t>
            </w:r>
          </w:p>
        </w:tc>
        <w:tc>
          <w:tcPr>
            <w:tcW w:w="2880" w:type="dxa"/>
            <w:vMerge w:val="restart"/>
          </w:tcPr>
          <w:p w:rsidR="001A6C3D" w:rsidRPr="00B87ADC" w:rsidRDefault="001A6C3D" w:rsidP="00BD2FC3">
            <w:pPr>
              <w:spacing w:after="0" w:line="240" w:lineRule="auto"/>
              <w:jc w:val="both"/>
              <w:rPr>
                <w:rFonts w:ascii="Times New Roman" w:hAnsi="Times New Roman"/>
                <w:b/>
                <w:sz w:val="24"/>
                <w:szCs w:val="24"/>
                <w:lang w:val="kk-KZ"/>
              </w:rPr>
            </w:pPr>
            <w:r w:rsidRPr="00B87ADC">
              <w:rPr>
                <w:rFonts w:ascii="Times New Roman" w:hAnsi="Times New Roman"/>
                <w:sz w:val="24"/>
                <w:szCs w:val="24"/>
                <w:lang w:val="kk-KZ"/>
              </w:rPr>
              <w:t>Радиацияның әсер етуі</w:t>
            </w:r>
            <w:r w:rsidRPr="00B87ADC">
              <w:rPr>
                <w:rFonts w:ascii="Times New Roman" w:hAnsi="Times New Roman"/>
                <w:sz w:val="24"/>
                <w:szCs w:val="24"/>
              </w:rPr>
              <w:t>,</w:t>
            </w:r>
            <w:r w:rsidRPr="00B87ADC">
              <w:rPr>
                <w:rFonts w:ascii="Times New Roman" w:hAnsi="Times New Roman"/>
                <w:sz w:val="24"/>
                <w:szCs w:val="24"/>
                <w:lang w:val="kk-KZ"/>
              </w:rPr>
              <w:t xml:space="preserve"> ұрыққа және жүктіліктің әр кезеңіндегі инфекциялар.</w:t>
            </w:r>
          </w:p>
          <w:p w:rsidR="001A6C3D" w:rsidRPr="00B87ADC" w:rsidRDefault="001A6C3D" w:rsidP="00BD2FC3">
            <w:pPr>
              <w:spacing w:after="0" w:line="240" w:lineRule="auto"/>
              <w:rPr>
                <w:rFonts w:ascii="Times New Roman" w:hAnsi="Times New Roman"/>
                <w:sz w:val="24"/>
                <w:szCs w:val="24"/>
              </w:rPr>
            </w:pPr>
          </w:p>
        </w:tc>
        <w:tc>
          <w:tcPr>
            <w:tcW w:w="5400" w:type="dxa"/>
          </w:tcPr>
          <w:p w:rsidR="001A6C3D" w:rsidRPr="001B7D55" w:rsidRDefault="001A6C3D" w:rsidP="00BD2FC3">
            <w:pPr>
              <w:pStyle w:val="1"/>
              <w:numPr>
                <w:ilvl w:val="0"/>
                <w:numId w:val="24"/>
              </w:numPr>
              <w:spacing w:after="0" w:line="240" w:lineRule="auto"/>
              <w:ind w:left="30" w:hanging="357"/>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lang w:val="kk-KZ"/>
              </w:rPr>
              <w:t>Білім деңгейінің бақылау жүйесі.</w:t>
            </w:r>
            <w:r>
              <w:rPr>
                <w:rFonts w:ascii="Times New Roman" w:hAnsi="Times New Roman"/>
                <w:sz w:val="24"/>
                <w:szCs w:val="24"/>
              </w:rPr>
              <w:t xml:space="preserve"> </w:t>
            </w:r>
          </w:p>
          <w:p w:rsidR="001A6C3D" w:rsidRPr="00CF13EB" w:rsidRDefault="001A6C3D" w:rsidP="00BD2FC3">
            <w:pPr>
              <w:pStyle w:val="1"/>
              <w:numPr>
                <w:ilvl w:val="0"/>
                <w:numId w:val="24"/>
              </w:numPr>
              <w:spacing w:after="0" w:line="240" w:lineRule="auto"/>
              <w:ind w:left="30" w:hanging="357"/>
              <w:rPr>
                <w:rFonts w:ascii="Times New Roman" w:hAnsi="Times New Roman"/>
                <w:b/>
                <w:sz w:val="24"/>
                <w:szCs w:val="24"/>
              </w:rPr>
            </w:pPr>
            <w:r>
              <w:rPr>
                <w:rFonts w:ascii="Times New Roman" w:hAnsi="Times New Roman"/>
                <w:sz w:val="24"/>
                <w:szCs w:val="24"/>
              </w:rPr>
              <w:t xml:space="preserve">   (тест</w:t>
            </w:r>
            <w:r>
              <w:rPr>
                <w:rFonts w:ascii="Times New Roman" w:hAnsi="Times New Roman"/>
                <w:sz w:val="24"/>
                <w:szCs w:val="24"/>
                <w:lang w:val="kk-KZ"/>
              </w:rPr>
              <w:t>тілеу</w:t>
            </w:r>
            <w:r>
              <w:rPr>
                <w:rFonts w:ascii="Times New Roman" w:hAnsi="Times New Roman"/>
                <w:sz w:val="24"/>
                <w:szCs w:val="24"/>
              </w:rPr>
              <w:t>);</w:t>
            </w:r>
            <w:r w:rsidRPr="004362BA">
              <w:rPr>
                <w:rFonts w:ascii="Times New Roman" w:hAnsi="Times New Roman"/>
                <w:sz w:val="24"/>
                <w:szCs w:val="24"/>
              </w:rPr>
              <w:t xml:space="preserve">  </w:t>
            </w:r>
          </w:p>
          <w:p w:rsidR="001A6C3D" w:rsidRPr="001B7D55" w:rsidRDefault="001A6C3D" w:rsidP="00BD2FC3">
            <w:pPr>
              <w:pStyle w:val="1"/>
              <w:numPr>
                <w:ilvl w:val="0"/>
                <w:numId w:val="24"/>
              </w:numPr>
              <w:spacing w:after="0" w:line="240" w:lineRule="auto"/>
              <w:ind w:left="30" w:hanging="357"/>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lang w:val="kk-KZ"/>
              </w:rPr>
              <w:t>Шағын топтағы жұмыс  критикалық кезеңдерінің дамуы</w:t>
            </w:r>
          </w:p>
          <w:p w:rsidR="001A6C3D" w:rsidRPr="0074366B" w:rsidRDefault="001A6C3D" w:rsidP="00BD2FC3">
            <w:pPr>
              <w:pStyle w:val="1"/>
              <w:numPr>
                <w:ilvl w:val="0"/>
                <w:numId w:val="23"/>
              </w:numPr>
              <w:spacing w:after="0" w:line="240" w:lineRule="auto"/>
              <w:ind w:left="30" w:hanging="35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Ауызша сұрау</w:t>
            </w:r>
          </w:p>
          <w:p w:rsidR="001A6C3D" w:rsidRPr="0074366B" w:rsidRDefault="001A6C3D" w:rsidP="00BD2FC3">
            <w:pPr>
              <w:pStyle w:val="1"/>
              <w:numPr>
                <w:ilvl w:val="0"/>
                <w:numId w:val="23"/>
              </w:numPr>
              <w:spacing w:after="0" w:line="240" w:lineRule="auto"/>
              <w:ind w:left="30" w:hanging="357"/>
              <w:jc w:val="both"/>
              <w:rPr>
                <w:rFonts w:ascii="Times New Roman" w:hAnsi="Times New Roman"/>
                <w:sz w:val="24"/>
                <w:szCs w:val="24"/>
              </w:rPr>
            </w:pPr>
            <w:r>
              <w:rPr>
                <w:rFonts w:ascii="Times New Roman" w:hAnsi="Times New Roman"/>
                <w:sz w:val="24"/>
                <w:szCs w:val="24"/>
                <w:lang w:val="kk-KZ"/>
              </w:rPr>
              <w:t>- Ситуациялық есептерді шығару</w:t>
            </w:r>
          </w:p>
          <w:p w:rsidR="001A6C3D" w:rsidRDefault="001A6C3D" w:rsidP="00BD2FC3">
            <w:pPr>
              <w:pStyle w:val="1"/>
              <w:numPr>
                <w:ilvl w:val="0"/>
                <w:numId w:val="23"/>
              </w:numPr>
              <w:spacing w:after="0" w:line="240" w:lineRule="auto"/>
              <w:ind w:left="0" w:hanging="35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Білім бақылауының қорытындысы</w:t>
            </w:r>
          </w:p>
          <w:p w:rsidR="001A6C3D" w:rsidRPr="00A8387F" w:rsidRDefault="001A6C3D" w:rsidP="00BD2FC3">
            <w:pPr>
              <w:pStyle w:val="1"/>
              <w:numPr>
                <w:ilvl w:val="0"/>
                <w:numId w:val="23"/>
              </w:numPr>
              <w:spacing w:after="0" w:line="240" w:lineRule="auto"/>
              <w:ind w:left="0" w:hanging="357"/>
              <w:jc w:val="both"/>
              <w:rPr>
                <w:rFonts w:ascii="Times New Roman" w:hAnsi="Times New Roman"/>
                <w:sz w:val="24"/>
                <w:szCs w:val="24"/>
              </w:rPr>
            </w:pPr>
            <w:r w:rsidRPr="0074366B">
              <w:rPr>
                <w:rFonts w:ascii="Times New Roman" w:hAnsi="Times New Roman"/>
                <w:sz w:val="24"/>
                <w:szCs w:val="24"/>
              </w:rPr>
              <w:t xml:space="preserve">   (тест</w:t>
            </w:r>
            <w:r w:rsidRPr="0074366B">
              <w:rPr>
                <w:rFonts w:ascii="Times New Roman" w:hAnsi="Times New Roman"/>
                <w:sz w:val="24"/>
                <w:szCs w:val="24"/>
                <w:lang w:val="kk-KZ"/>
              </w:rPr>
              <w:t>тілеу</w:t>
            </w:r>
            <w:r w:rsidRPr="0074366B">
              <w:rPr>
                <w:rFonts w:ascii="Times New Roman" w:hAnsi="Times New Roman"/>
                <w:sz w:val="24"/>
                <w:szCs w:val="24"/>
              </w:rPr>
              <w:t>).</w:t>
            </w:r>
          </w:p>
        </w:tc>
        <w:tc>
          <w:tcPr>
            <w:tcW w:w="1423" w:type="dxa"/>
          </w:tcPr>
          <w:p w:rsidR="001A6C3D" w:rsidRPr="00B87ADC" w:rsidRDefault="001A6C3D" w:rsidP="00BD2FC3">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3</w:t>
            </w:r>
          </w:p>
        </w:tc>
      </w:tr>
      <w:tr w:rsidR="001A6C3D" w:rsidRPr="00B87ADC" w:rsidTr="008D2B4A">
        <w:trPr>
          <w:trHeight w:val="854"/>
        </w:trPr>
        <w:tc>
          <w:tcPr>
            <w:tcW w:w="468" w:type="dxa"/>
            <w:vMerge/>
          </w:tcPr>
          <w:p w:rsidR="001A6C3D" w:rsidRPr="00B87ADC" w:rsidRDefault="001A6C3D" w:rsidP="00BD2FC3">
            <w:pPr>
              <w:spacing w:after="0" w:line="240" w:lineRule="auto"/>
              <w:rPr>
                <w:rFonts w:ascii="Times New Roman" w:hAnsi="Times New Roman"/>
                <w:sz w:val="24"/>
                <w:szCs w:val="24"/>
              </w:rPr>
            </w:pPr>
          </w:p>
        </w:tc>
        <w:tc>
          <w:tcPr>
            <w:tcW w:w="2880" w:type="dxa"/>
            <w:vMerge/>
          </w:tcPr>
          <w:p w:rsidR="001A6C3D" w:rsidRPr="00B87ADC" w:rsidRDefault="001A6C3D" w:rsidP="00BD2FC3">
            <w:pPr>
              <w:spacing w:after="0" w:line="240" w:lineRule="auto"/>
              <w:jc w:val="both"/>
              <w:rPr>
                <w:rFonts w:ascii="Times New Roman" w:hAnsi="Times New Roman"/>
                <w:sz w:val="24"/>
                <w:szCs w:val="24"/>
                <w:lang w:val="kk-KZ"/>
              </w:rPr>
            </w:pPr>
          </w:p>
        </w:tc>
        <w:tc>
          <w:tcPr>
            <w:tcW w:w="5400" w:type="dxa"/>
          </w:tcPr>
          <w:p w:rsidR="001A6C3D" w:rsidRPr="0074366B" w:rsidRDefault="001A6C3D" w:rsidP="00BD2FC3">
            <w:pPr>
              <w:pStyle w:val="1"/>
              <w:numPr>
                <w:ilvl w:val="0"/>
                <w:numId w:val="24"/>
              </w:numPr>
              <w:spacing w:after="0" w:line="240" w:lineRule="auto"/>
              <w:ind w:left="30" w:hanging="357"/>
              <w:rPr>
                <w:rFonts w:ascii="Times New Roman" w:hAnsi="Times New Roman"/>
                <w:sz w:val="24"/>
                <w:szCs w:val="24"/>
              </w:rPr>
            </w:pPr>
            <w:r>
              <w:rPr>
                <w:rFonts w:ascii="Times New Roman" w:hAnsi="Times New Roman"/>
                <w:sz w:val="24"/>
                <w:szCs w:val="24"/>
                <w:lang w:val="kk-KZ"/>
              </w:rPr>
              <w:t>- СӨЖ рефераттарын презентациялау</w:t>
            </w:r>
          </w:p>
          <w:p w:rsidR="001A6C3D" w:rsidRPr="008D2B4A" w:rsidRDefault="001A6C3D" w:rsidP="00BD2FC3">
            <w:pPr>
              <w:pStyle w:val="1"/>
              <w:numPr>
                <w:ilvl w:val="0"/>
                <w:numId w:val="24"/>
              </w:numPr>
              <w:spacing w:after="0" w:line="240" w:lineRule="auto"/>
              <w:ind w:left="30" w:hanging="357"/>
              <w:rPr>
                <w:rFonts w:ascii="Times New Roman" w:hAnsi="Times New Roman"/>
                <w:sz w:val="24"/>
                <w:szCs w:val="24"/>
              </w:rPr>
            </w:pPr>
            <w:r>
              <w:rPr>
                <w:rFonts w:ascii="Times New Roman" w:hAnsi="Times New Roman"/>
                <w:sz w:val="24"/>
                <w:szCs w:val="24"/>
                <w:lang w:val="kk-KZ"/>
              </w:rPr>
              <w:t>- Санитарлық-ағарту жұмысты жұргызу</w:t>
            </w:r>
          </w:p>
          <w:p w:rsidR="001A6C3D" w:rsidRDefault="001A6C3D" w:rsidP="00BD2FC3">
            <w:pPr>
              <w:pStyle w:val="1"/>
              <w:numPr>
                <w:ilvl w:val="0"/>
                <w:numId w:val="24"/>
              </w:numPr>
              <w:spacing w:after="0" w:line="240" w:lineRule="auto"/>
              <w:ind w:left="30" w:hanging="357"/>
              <w:rPr>
                <w:rFonts w:ascii="Times New Roman" w:hAnsi="Times New Roman"/>
                <w:sz w:val="24"/>
                <w:szCs w:val="24"/>
              </w:rPr>
            </w:pPr>
            <w:r>
              <w:rPr>
                <w:rFonts w:ascii="Times New Roman" w:hAnsi="Times New Roman"/>
                <w:sz w:val="24"/>
                <w:szCs w:val="24"/>
                <w:lang w:val="kk-KZ"/>
              </w:rPr>
              <w:t>- Жүкті әйелдерді курациялау</w:t>
            </w:r>
          </w:p>
        </w:tc>
        <w:tc>
          <w:tcPr>
            <w:tcW w:w="1423" w:type="dxa"/>
          </w:tcPr>
          <w:p w:rsidR="001A6C3D" w:rsidRPr="00B87ADC" w:rsidRDefault="001A6C3D" w:rsidP="00BD2FC3">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3</w:t>
            </w:r>
          </w:p>
        </w:tc>
      </w:tr>
      <w:tr w:rsidR="001A6C3D" w:rsidRPr="00B87ADC" w:rsidTr="008D2B4A">
        <w:trPr>
          <w:trHeight w:val="2252"/>
        </w:trPr>
        <w:tc>
          <w:tcPr>
            <w:tcW w:w="468" w:type="dxa"/>
            <w:vMerge w:val="restart"/>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t>3.</w:t>
            </w:r>
          </w:p>
        </w:tc>
        <w:tc>
          <w:tcPr>
            <w:tcW w:w="2880" w:type="dxa"/>
            <w:vMerge w:val="restart"/>
          </w:tcPr>
          <w:p w:rsidR="001A6C3D" w:rsidRPr="004362BA" w:rsidRDefault="001A6C3D" w:rsidP="00BD2FC3">
            <w:pPr>
              <w:pStyle w:val="1"/>
              <w:numPr>
                <w:ilvl w:val="0"/>
                <w:numId w:val="24"/>
              </w:numPr>
              <w:spacing w:after="0" w:line="240" w:lineRule="auto"/>
              <w:ind w:left="72" w:hanging="357"/>
              <w:rPr>
                <w:rFonts w:ascii="Times New Roman" w:hAnsi="Times New Roman"/>
                <w:b/>
                <w:sz w:val="24"/>
                <w:szCs w:val="24"/>
              </w:rPr>
            </w:pPr>
            <w:r>
              <w:rPr>
                <w:rFonts w:ascii="Times New Roman" w:hAnsi="Times New Roman"/>
                <w:sz w:val="24"/>
                <w:szCs w:val="24"/>
                <w:lang w:val="kk-KZ"/>
              </w:rPr>
              <w:t>Жаңа туылған нәрестенің профилактикалық түрлеріжәне ұрықтың тұқым қуалау аурулары</w:t>
            </w:r>
            <w:r>
              <w:rPr>
                <w:rFonts w:ascii="Times New Roman" w:hAnsi="Times New Roman"/>
                <w:sz w:val="24"/>
                <w:szCs w:val="24"/>
              </w:rPr>
              <w:t xml:space="preserve"> </w:t>
            </w:r>
          </w:p>
          <w:p w:rsidR="001A6C3D" w:rsidRPr="00B87ADC" w:rsidRDefault="001A6C3D" w:rsidP="00BD2FC3">
            <w:pPr>
              <w:spacing w:after="0"/>
              <w:jc w:val="both"/>
              <w:rPr>
                <w:rFonts w:ascii="Times New Roman" w:hAnsi="Times New Roman"/>
                <w:sz w:val="24"/>
                <w:szCs w:val="24"/>
              </w:rPr>
            </w:pPr>
          </w:p>
        </w:tc>
        <w:tc>
          <w:tcPr>
            <w:tcW w:w="5400" w:type="dxa"/>
          </w:tcPr>
          <w:p w:rsidR="001A6C3D" w:rsidRPr="001B7D55" w:rsidRDefault="001A6C3D" w:rsidP="00BD2FC3">
            <w:pPr>
              <w:pStyle w:val="1"/>
              <w:numPr>
                <w:ilvl w:val="0"/>
                <w:numId w:val="24"/>
              </w:numPr>
              <w:spacing w:after="0" w:line="240" w:lineRule="auto"/>
              <w:ind w:left="30" w:hanging="357"/>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lang w:val="kk-KZ"/>
              </w:rPr>
              <w:t>Білім деңгейінің бақылау жүйесі.</w:t>
            </w:r>
            <w:r>
              <w:rPr>
                <w:rFonts w:ascii="Times New Roman" w:hAnsi="Times New Roman"/>
                <w:sz w:val="24"/>
                <w:szCs w:val="24"/>
              </w:rPr>
              <w:t xml:space="preserve"> </w:t>
            </w:r>
          </w:p>
          <w:p w:rsidR="001A6C3D" w:rsidRPr="00CF13EB" w:rsidRDefault="001A6C3D" w:rsidP="00BD2FC3">
            <w:pPr>
              <w:pStyle w:val="1"/>
              <w:numPr>
                <w:ilvl w:val="0"/>
                <w:numId w:val="24"/>
              </w:numPr>
              <w:spacing w:after="0" w:line="240" w:lineRule="auto"/>
              <w:ind w:left="30" w:hanging="357"/>
              <w:rPr>
                <w:rFonts w:ascii="Times New Roman" w:hAnsi="Times New Roman"/>
                <w:b/>
                <w:sz w:val="24"/>
                <w:szCs w:val="24"/>
              </w:rPr>
            </w:pPr>
            <w:r>
              <w:rPr>
                <w:rFonts w:ascii="Times New Roman" w:hAnsi="Times New Roman"/>
                <w:sz w:val="24"/>
                <w:szCs w:val="24"/>
              </w:rPr>
              <w:t xml:space="preserve">   (тест</w:t>
            </w:r>
            <w:r>
              <w:rPr>
                <w:rFonts w:ascii="Times New Roman" w:hAnsi="Times New Roman"/>
                <w:sz w:val="24"/>
                <w:szCs w:val="24"/>
                <w:lang w:val="kk-KZ"/>
              </w:rPr>
              <w:t>тілеу</w:t>
            </w:r>
            <w:r>
              <w:rPr>
                <w:rFonts w:ascii="Times New Roman" w:hAnsi="Times New Roman"/>
                <w:sz w:val="24"/>
                <w:szCs w:val="24"/>
              </w:rPr>
              <w:t>);</w:t>
            </w:r>
            <w:r w:rsidRPr="004362BA">
              <w:rPr>
                <w:rFonts w:ascii="Times New Roman" w:hAnsi="Times New Roman"/>
                <w:sz w:val="24"/>
                <w:szCs w:val="24"/>
              </w:rPr>
              <w:t xml:space="preserve">  </w:t>
            </w:r>
          </w:p>
          <w:p w:rsidR="001A6C3D" w:rsidRPr="001B7D55" w:rsidRDefault="001A6C3D" w:rsidP="00BD2FC3">
            <w:pPr>
              <w:pStyle w:val="1"/>
              <w:numPr>
                <w:ilvl w:val="0"/>
                <w:numId w:val="24"/>
              </w:numPr>
              <w:spacing w:after="0" w:line="240" w:lineRule="auto"/>
              <w:ind w:left="30" w:hanging="357"/>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lang w:val="kk-KZ"/>
              </w:rPr>
              <w:t>Шағын топтағы жұмыс  критикалық кезеңдерінің дамуы</w:t>
            </w:r>
          </w:p>
          <w:p w:rsidR="001A6C3D" w:rsidRPr="008D2B4A" w:rsidRDefault="001A6C3D" w:rsidP="00BD2FC3">
            <w:pPr>
              <w:pStyle w:val="1"/>
              <w:numPr>
                <w:ilvl w:val="0"/>
                <w:numId w:val="23"/>
              </w:numPr>
              <w:spacing w:after="0" w:line="240" w:lineRule="auto"/>
              <w:ind w:left="30" w:hanging="357"/>
              <w:jc w:val="both"/>
              <w:rPr>
                <w:rFonts w:ascii="Times New Roman" w:hAnsi="Times New Roman"/>
                <w:sz w:val="24"/>
                <w:szCs w:val="24"/>
              </w:rPr>
            </w:pPr>
            <w:r w:rsidRPr="008D2B4A">
              <w:rPr>
                <w:rFonts w:ascii="Times New Roman" w:hAnsi="Times New Roman"/>
                <w:sz w:val="24"/>
                <w:szCs w:val="24"/>
              </w:rPr>
              <w:t xml:space="preserve"> - </w:t>
            </w:r>
            <w:r w:rsidRPr="008D2B4A">
              <w:rPr>
                <w:rFonts w:ascii="Times New Roman" w:hAnsi="Times New Roman"/>
                <w:sz w:val="24"/>
                <w:szCs w:val="24"/>
                <w:lang w:val="kk-KZ"/>
              </w:rPr>
              <w:t>Ауызша сұрау</w:t>
            </w:r>
          </w:p>
          <w:p w:rsidR="001A6C3D" w:rsidRPr="0074366B" w:rsidRDefault="001A6C3D" w:rsidP="00BD2FC3">
            <w:pPr>
              <w:pStyle w:val="1"/>
              <w:numPr>
                <w:ilvl w:val="0"/>
                <w:numId w:val="23"/>
              </w:numPr>
              <w:spacing w:after="0" w:line="240" w:lineRule="auto"/>
              <w:ind w:left="30" w:hanging="357"/>
              <w:jc w:val="both"/>
              <w:rPr>
                <w:rFonts w:ascii="Times New Roman" w:hAnsi="Times New Roman"/>
                <w:sz w:val="24"/>
                <w:szCs w:val="24"/>
              </w:rPr>
            </w:pPr>
            <w:r>
              <w:rPr>
                <w:rFonts w:ascii="Times New Roman" w:hAnsi="Times New Roman"/>
                <w:sz w:val="24"/>
                <w:szCs w:val="24"/>
                <w:lang w:val="kk-KZ"/>
              </w:rPr>
              <w:t>- Ситуациялық есептерді шығару</w:t>
            </w:r>
          </w:p>
          <w:p w:rsidR="001A6C3D" w:rsidRDefault="001A6C3D" w:rsidP="00BD2FC3">
            <w:pPr>
              <w:pStyle w:val="1"/>
              <w:numPr>
                <w:ilvl w:val="0"/>
                <w:numId w:val="23"/>
              </w:numPr>
              <w:spacing w:after="0" w:line="240" w:lineRule="auto"/>
              <w:ind w:left="0" w:hanging="35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Білім бақылауының қорытындысы</w:t>
            </w:r>
          </w:p>
          <w:p w:rsidR="001A6C3D" w:rsidRPr="00A8387F" w:rsidRDefault="001A6C3D" w:rsidP="00BD2FC3">
            <w:pPr>
              <w:pStyle w:val="1"/>
              <w:numPr>
                <w:ilvl w:val="0"/>
                <w:numId w:val="23"/>
              </w:numPr>
              <w:spacing w:after="0" w:line="240" w:lineRule="auto"/>
              <w:ind w:left="0" w:hanging="357"/>
              <w:jc w:val="both"/>
              <w:rPr>
                <w:rFonts w:ascii="Times New Roman" w:hAnsi="Times New Roman"/>
                <w:sz w:val="24"/>
                <w:szCs w:val="24"/>
              </w:rPr>
            </w:pPr>
            <w:r w:rsidRPr="0074366B">
              <w:rPr>
                <w:rFonts w:ascii="Times New Roman" w:hAnsi="Times New Roman"/>
                <w:sz w:val="24"/>
                <w:szCs w:val="24"/>
              </w:rPr>
              <w:t xml:space="preserve">   (тест</w:t>
            </w:r>
            <w:r w:rsidRPr="0074366B">
              <w:rPr>
                <w:rFonts w:ascii="Times New Roman" w:hAnsi="Times New Roman"/>
                <w:sz w:val="24"/>
                <w:szCs w:val="24"/>
                <w:lang w:val="kk-KZ"/>
              </w:rPr>
              <w:t>тілеу</w:t>
            </w:r>
            <w:r w:rsidRPr="0074366B">
              <w:rPr>
                <w:rFonts w:ascii="Times New Roman" w:hAnsi="Times New Roman"/>
                <w:sz w:val="24"/>
                <w:szCs w:val="24"/>
              </w:rPr>
              <w:t>).</w:t>
            </w:r>
          </w:p>
        </w:tc>
        <w:tc>
          <w:tcPr>
            <w:tcW w:w="1423" w:type="dxa"/>
          </w:tcPr>
          <w:p w:rsidR="001A6C3D" w:rsidRPr="00B87ADC" w:rsidRDefault="001A6C3D" w:rsidP="00BD2FC3">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3</w:t>
            </w:r>
          </w:p>
        </w:tc>
      </w:tr>
      <w:tr w:rsidR="001A6C3D" w:rsidRPr="00B87ADC" w:rsidTr="008D2B4A">
        <w:trPr>
          <w:trHeight w:val="90"/>
        </w:trPr>
        <w:tc>
          <w:tcPr>
            <w:tcW w:w="468" w:type="dxa"/>
            <w:vMerge/>
          </w:tcPr>
          <w:p w:rsidR="001A6C3D" w:rsidRPr="00B87ADC" w:rsidRDefault="001A6C3D" w:rsidP="00BD2FC3">
            <w:pPr>
              <w:spacing w:after="0" w:line="240" w:lineRule="auto"/>
              <w:rPr>
                <w:rFonts w:ascii="Times New Roman" w:hAnsi="Times New Roman"/>
                <w:sz w:val="24"/>
                <w:szCs w:val="24"/>
              </w:rPr>
            </w:pPr>
          </w:p>
        </w:tc>
        <w:tc>
          <w:tcPr>
            <w:tcW w:w="2880" w:type="dxa"/>
            <w:vMerge/>
          </w:tcPr>
          <w:p w:rsidR="001A6C3D" w:rsidRDefault="001A6C3D" w:rsidP="00BD2FC3">
            <w:pPr>
              <w:pStyle w:val="1"/>
              <w:numPr>
                <w:ilvl w:val="0"/>
                <w:numId w:val="24"/>
              </w:numPr>
              <w:spacing w:after="0" w:line="240" w:lineRule="auto"/>
              <w:ind w:left="72" w:hanging="357"/>
              <w:rPr>
                <w:rFonts w:ascii="Times New Roman" w:hAnsi="Times New Roman"/>
                <w:sz w:val="24"/>
                <w:szCs w:val="24"/>
                <w:lang w:val="kk-KZ"/>
              </w:rPr>
            </w:pPr>
          </w:p>
        </w:tc>
        <w:tc>
          <w:tcPr>
            <w:tcW w:w="5400" w:type="dxa"/>
          </w:tcPr>
          <w:p w:rsidR="001A6C3D" w:rsidRPr="0074366B" w:rsidRDefault="001A6C3D" w:rsidP="00BD2FC3">
            <w:pPr>
              <w:pStyle w:val="1"/>
              <w:numPr>
                <w:ilvl w:val="0"/>
                <w:numId w:val="24"/>
              </w:numPr>
              <w:spacing w:after="0" w:line="240" w:lineRule="auto"/>
              <w:ind w:left="30" w:hanging="357"/>
              <w:rPr>
                <w:rFonts w:ascii="Times New Roman" w:hAnsi="Times New Roman"/>
                <w:sz w:val="24"/>
                <w:szCs w:val="24"/>
              </w:rPr>
            </w:pPr>
            <w:r>
              <w:rPr>
                <w:rFonts w:ascii="Times New Roman" w:hAnsi="Times New Roman"/>
                <w:sz w:val="24"/>
                <w:szCs w:val="24"/>
                <w:lang w:val="kk-KZ"/>
              </w:rPr>
              <w:t>- СӨЖ рефераттарын презентациялау</w:t>
            </w:r>
          </w:p>
          <w:p w:rsidR="001A6C3D" w:rsidRDefault="001A6C3D" w:rsidP="008D2B4A">
            <w:pPr>
              <w:pStyle w:val="1"/>
              <w:numPr>
                <w:ilvl w:val="0"/>
                <w:numId w:val="24"/>
              </w:numPr>
              <w:spacing w:after="0" w:line="240" w:lineRule="auto"/>
              <w:ind w:left="30" w:hanging="357"/>
              <w:rPr>
                <w:rFonts w:ascii="Times New Roman" w:hAnsi="Times New Roman"/>
                <w:sz w:val="24"/>
                <w:szCs w:val="24"/>
              </w:rPr>
            </w:pPr>
            <w:r>
              <w:rPr>
                <w:rFonts w:ascii="Times New Roman" w:hAnsi="Times New Roman"/>
                <w:sz w:val="24"/>
                <w:szCs w:val="24"/>
                <w:lang w:val="kk-KZ"/>
              </w:rPr>
              <w:t>- Санитарлық-ағарту жұмысты жұргызу</w:t>
            </w:r>
          </w:p>
        </w:tc>
        <w:tc>
          <w:tcPr>
            <w:tcW w:w="1423" w:type="dxa"/>
          </w:tcPr>
          <w:p w:rsidR="001A6C3D" w:rsidRPr="00B87ADC" w:rsidRDefault="001A6C3D" w:rsidP="00BD2FC3">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3</w:t>
            </w:r>
          </w:p>
        </w:tc>
      </w:tr>
      <w:tr w:rsidR="001A6C3D" w:rsidRPr="00B87ADC" w:rsidTr="008D2B4A">
        <w:trPr>
          <w:trHeight w:val="90"/>
        </w:trPr>
        <w:tc>
          <w:tcPr>
            <w:tcW w:w="468" w:type="dxa"/>
            <w:vMerge w:val="restart"/>
          </w:tcPr>
          <w:p w:rsidR="001A6C3D" w:rsidRPr="00B87ADC" w:rsidRDefault="001A6C3D" w:rsidP="00BD2FC3">
            <w:pPr>
              <w:spacing w:after="0" w:line="240" w:lineRule="auto"/>
              <w:rPr>
                <w:rFonts w:ascii="Times New Roman" w:hAnsi="Times New Roman"/>
                <w:sz w:val="24"/>
                <w:szCs w:val="24"/>
              </w:rPr>
            </w:pPr>
          </w:p>
        </w:tc>
        <w:tc>
          <w:tcPr>
            <w:tcW w:w="2880" w:type="dxa"/>
            <w:vMerge w:val="restart"/>
          </w:tcPr>
          <w:p w:rsidR="001A6C3D" w:rsidRDefault="001A6C3D" w:rsidP="00BD2FC3">
            <w:pPr>
              <w:pStyle w:val="1"/>
              <w:numPr>
                <w:ilvl w:val="0"/>
                <w:numId w:val="24"/>
              </w:numPr>
              <w:spacing w:after="0" w:line="240" w:lineRule="auto"/>
              <w:ind w:left="72" w:hanging="357"/>
              <w:rPr>
                <w:rFonts w:ascii="Times New Roman" w:hAnsi="Times New Roman"/>
                <w:sz w:val="24"/>
                <w:szCs w:val="24"/>
                <w:lang w:val="kk-KZ"/>
              </w:rPr>
            </w:pPr>
            <w:r>
              <w:rPr>
                <w:rFonts w:ascii="Times New Roman" w:hAnsi="Times New Roman"/>
                <w:sz w:val="24"/>
                <w:szCs w:val="24"/>
                <w:lang w:val="kk-KZ"/>
              </w:rPr>
              <w:t>Барлығы</w:t>
            </w:r>
          </w:p>
        </w:tc>
        <w:tc>
          <w:tcPr>
            <w:tcW w:w="5400" w:type="dxa"/>
          </w:tcPr>
          <w:p w:rsidR="001A6C3D" w:rsidRPr="00B87ADC" w:rsidRDefault="001A6C3D" w:rsidP="008D2B4A">
            <w:pPr>
              <w:spacing w:after="0" w:line="240" w:lineRule="auto"/>
              <w:rPr>
                <w:rFonts w:ascii="Times New Roman" w:hAnsi="Times New Roman"/>
                <w:sz w:val="24"/>
                <w:szCs w:val="24"/>
                <w:lang w:val="kk-KZ"/>
              </w:rPr>
            </w:pPr>
            <w:r w:rsidRPr="00B87ADC">
              <w:rPr>
                <w:rFonts w:ascii="Times New Roman" w:hAnsi="Times New Roman"/>
                <w:sz w:val="24"/>
                <w:szCs w:val="24"/>
                <w:lang w:val="kk-KZ"/>
              </w:rPr>
              <w:t>Тәжірибелік сабақтар</w:t>
            </w:r>
          </w:p>
        </w:tc>
        <w:tc>
          <w:tcPr>
            <w:tcW w:w="1423" w:type="dxa"/>
          </w:tcPr>
          <w:p w:rsidR="001A6C3D" w:rsidRPr="00B87ADC" w:rsidRDefault="001A6C3D" w:rsidP="00BD2FC3">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9</w:t>
            </w:r>
          </w:p>
        </w:tc>
      </w:tr>
      <w:tr w:rsidR="001A6C3D" w:rsidRPr="00B87ADC" w:rsidTr="008D2B4A">
        <w:trPr>
          <w:trHeight w:val="677"/>
        </w:trPr>
        <w:tc>
          <w:tcPr>
            <w:tcW w:w="468" w:type="dxa"/>
            <w:vMerge/>
          </w:tcPr>
          <w:p w:rsidR="001A6C3D" w:rsidRPr="00B87ADC" w:rsidRDefault="001A6C3D" w:rsidP="00BD2FC3">
            <w:pPr>
              <w:spacing w:after="0" w:line="240" w:lineRule="auto"/>
              <w:rPr>
                <w:rFonts w:ascii="Times New Roman" w:hAnsi="Times New Roman"/>
                <w:sz w:val="24"/>
                <w:szCs w:val="24"/>
              </w:rPr>
            </w:pPr>
          </w:p>
        </w:tc>
        <w:tc>
          <w:tcPr>
            <w:tcW w:w="2880" w:type="dxa"/>
            <w:vMerge/>
          </w:tcPr>
          <w:p w:rsidR="001A6C3D" w:rsidRDefault="001A6C3D" w:rsidP="00BD2FC3">
            <w:pPr>
              <w:pStyle w:val="1"/>
              <w:numPr>
                <w:ilvl w:val="0"/>
                <w:numId w:val="24"/>
              </w:numPr>
              <w:spacing w:after="0" w:line="240" w:lineRule="auto"/>
              <w:ind w:left="72" w:hanging="357"/>
              <w:rPr>
                <w:rFonts w:ascii="Times New Roman" w:hAnsi="Times New Roman"/>
                <w:sz w:val="24"/>
                <w:szCs w:val="24"/>
                <w:lang w:val="kk-KZ"/>
              </w:rPr>
            </w:pPr>
          </w:p>
        </w:tc>
        <w:tc>
          <w:tcPr>
            <w:tcW w:w="5400" w:type="dxa"/>
          </w:tcPr>
          <w:p w:rsidR="001A6C3D" w:rsidRPr="00B87ADC" w:rsidRDefault="001A6C3D" w:rsidP="000D677F">
            <w:pPr>
              <w:spacing w:after="0" w:line="240" w:lineRule="auto"/>
              <w:rPr>
                <w:rFonts w:ascii="Times New Roman" w:hAnsi="Times New Roman"/>
                <w:sz w:val="24"/>
                <w:szCs w:val="24"/>
                <w:lang w:val="kk-KZ"/>
              </w:rPr>
            </w:pPr>
            <w:r w:rsidRPr="00B87ADC">
              <w:rPr>
                <w:rFonts w:ascii="Times New Roman" w:hAnsi="Times New Roman"/>
                <w:sz w:val="24"/>
                <w:szCs w:val="24"/>
                <w:lang w:val="kk-KZ"/>
              </w:rPr>
              <w:t>ОКСӨЖ</w:t>
            </w:r>
            <w:r w:rsidRPr="00B87ADC">
              <w:rPr>
                <w:rFonts w:ascii="Times New Roman" w:hAnsi="Times New Roman"/>
                <w:b/>
                <w:sz w:val="24"/>
                <w:szCs w:val="24"/>
                <w:lang w:val="kk-KZ"/>
              </w:rPr>
              <w:t xml:space="preserve"> </w:t>
            </w:r>
          </w:p>
        </w:tc>
        <w:tc>
          <w:tcPr>
            <w:tcW w:w="1423" w:type="dxa"/>
          </w:tcPr>
          <w:p w:rsidR="001A6C3D" w:rsidRPr="00B87ADC" w:rsidRDefault="001A6C3D" w:rsidP="00BD2FC3">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9</w:t>
            </w:r>
          </w:p>
        </w:tc>
      </w:tr>
    </w:tbl>
    <w:p w:rsidR="001A6C3D" w:rsidRDefault="001A6C3D" w:rsidP="0066470B">
      <w:pPr>
        <w:spacing w:after="0" w:line="240" w:lineRule="auto"/>
        <w:rPr>
          <w:rFonts w:ascii="Times New Roman" w:hAnsi="Times New Roman"/>
          <w:b/>
          <w:sz w:val="24"/>
          <w:szCs w:val="24"/>
        </w:rPr>
      </w:pPr>
    </w:p>
    <w:p w:rsidR="001A6C3D" w:rsidRDefault="001A6C3D" w:rsidP="0066470B">
      <w:pPr>
        <w:spacing w:after="0" w:line="240" w:lineRule="auto"/>
        <w:rPr>
          <w:rFonts w:ascii="Times New Roman" w:hAnsi="Times New Roman"/>
          <w:b/>
          <w:sz w:val="24"/>
          <w:szCs w:val="24"/>
        </w:rPr>
      </w:pPr>
      <w:r>
        <w:rPr>
          <w:rFonts w:ascii="Times New Roman" w:hAnsi="Times New Roman"/>
          <w:b/>
          <w:sz w:val="24"/>
          <w:szCs w:val="24"/>
          <w:lang w:val="kk-KZ"/>
        </w:rPr>
        <w:t>2.7 Студенттің өзіндік жұмысын орындауға аранлған тақырыптар</w:t>
      </w:r>
      <w:r>
        <w:rPr>
          <w:rFonts w:ascii="Times New Roman" w:hAnsi="Times New Roman"/>
          <w:b/>
          <w:sz w:val="24"/>
          <w:szCs w:val="24"/>
        </w:rPr>
        <w:t>:</w:t>
      </w:r>
    </w:p>
    <w:p w:rsidR="001A6C3D" w:rsidRDefault="001A6C3D" w:rsidP="0066470B">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1"/>
        <w:gridCol w:w="3932"/>
        <w:gridCol w:w="3237"/>
        <w:gridCol w:w="2441"/>
      </w:tblGrid>
      <w:tr w:rsidR="001A6C3D" w:rsidRPr="00B87ADC" w:rsidTr="00BD2FC3">
        <w:tc>
          <w:tcPr>
            <w:tcW w:w="811" w:type="dxa"/>
          </w:tcPr>
          <w:p w:rsidR="001A6C3D" w:rsidRPr="00B87ADC" w:rsidRDefault="001A6C3D" w:rsidP="00BD2FC3">
            <w:pPr>
              <w:spacing w:after="0" w:line="240" w:lineRule="auto"/>
              <w:rPr>
                <w:rFonts w:ascii="Times New Roman" w:hAnsi="Times New Roman"/>
                <w:b/>
                <w:sz w:val="24"/>
                <w:szCs w:val="24"/>
              </w:rPr>
            </w:pPr>
            <w:r w:rsidRPr="00B87ADC">
              <w:rPr>
                <w:rFonts w:ascii="Times New Roman" w:hAnsi="Times New Roman"/>
                <w:b/>
                <w:sz w:val="24"/>
                <w:szCs w:val="24"/>
              </w:rPr>
              <w:t>№</w:t>
            </w:r>
          </w:p>
        </w:tc>
        <w:tc>
          <w:tcPr>
            <w:tcW w:w="3932" w:type="dxa"/>
          </w:tcPr>
          <w:p w:rsidR="001A6C3D" w:rsidRPr="00B87ADC" w:rsidRDefault="001A6C3D" w:rsidP="00BD2FC3">
            <w:pPr>
              <w:spacing w:after="0" w:line="240" w:lineRule="auto"/>
              <w:rPr>
                <w:rFonts w:ascii="Times New Roman" w:hAnsi="Times New Roman"/>
                <w:b/>
                <w:sz w:val="24"/>
                <w:szCs w:val="24"/>
                <w:lang w:val="kk-KZ"/>
              </w:rPr>
            </w:pPr>
            <w:r w:rsidRPr="00B87ADC">
              <w:rPr>
                <w:rFonts w:ascii="Times New Roman" w:hAnsi="Times New Roman"/>
                <w:b/>
                <w:sz w:val="24"/>
                <w:szCs w:val="24"/>
              </w:rPr>
              <w:t>Т</w:t>
            </w:r>
            <w:r w:rsidRPr="00B87ADC">
              <w:rPr>
                <w:rFonts w:ascii="Times New Roman" w:hAnsi="Times New Roman"/>
                <w:b/>
                <w:sz w:val="24"/>
                <w:szCs w:val="24"/>
                <w:lang w:val="kk-KZ"/>
              </w:rPr>
              <w:t>ақырып</w:t>
            </w:r>
          </w:p>
        </w:tc>
        <w:tc>
          <w:tcPr>
            <w:tcW w:w="3237" w:type="dxa"/>
          </w:tcPr>
          <w:p w:rsidR="001A6C3D" w:rsidRPr="00B87ADC" w:rsidRDefault="001A6C3D" w:rsidP="00BD2FC3">
            <w:pPr>
              <w:spacing w:after="0" w:line="240" w:lineRule="auto"/>
              <w:rPr>
                <w:rFonts w:ascii="Times New Roman" w:hAnsi="Times New Roman"/>
                <w:b/>
                <w:sz w:val="24"/>
                <w:szCs w:val="24"/>
                <w:lang w:val="kk-KZ"/>
              </w:rPr>
            </w:pPr>
            <w:r w:rsidRPr="00B87ADC">
              <w:rPr>
                <w:rFonts w:ascii="Times New Roman" w:hAnsi="Times New Roman"/>
                <w:b/>
                <w:sz w:val="24"/>
                <w:szCs w:val="24"/>
                <w:lang w:val="kk-KZ"/>
              </w:rPr>
              <w:t>Орындау түрі</w:t>
            </w:r>
          </w:p>
        </w:tc>
        <w:tc>
          <w:tcPr>
            <w:tcW w:w="2441" w:type="dxa"/>
          </w:tcPr>
          <w:p w:rsidR="001A6C3D" w:rsidRPr="00B87ADC" w:rsidRDefault="001A6C3D" w:rsidP="00BD2FC3">
            <w:pPr>
              <w:spacing w:after="0" w:line="240" w:lineRule="auto"/>
              <w:rPr>
                <w:rFonts w:ascii="Times New Roman" w:hAnsi="Times New Roman"/>
                <w:b/>
                <w:sz w:val="24"/>
                <w:szCs w:val="24"/>
              </w:rPr>
            </w:pPr>
            <w:r w:rsidRPr="00B87ADC">
              <w:rPr>
                <w:rFonts w:ascii="Times New Roman" w:hAnsi="Times New Roman"/>
                <w:b/>
                <w:sz w:val="24"/>
                <w:szCs w:val="24"/>
              </w:rPr>
              <w:t>Продолжительность  (в часах)</w:t>
            </w:r>
          </w:p>
        </w:tc>
      </w:tr>
      <w:tr w:rsidR="001A6C3D" w:rsidRPr="00B87ADC" w:rsidTr="00BD2FC3">
        <w:tc>
          <w:tcPr>
            <w:tcW w:w="811" w:type="dxa"/>
          </w:tcPr>
          <w:p w:rsidR="001A6C3D" w:rsidRPr="00B87ADC" w:rsidRDefault="001A6C3D" w:rsidP="00BD2FC3">
            <w:pPr>
              <w:numPr>
                <w:ilvl w:val="0"/>
                <w:numId w:val="20"/>
              </w:numPr>
              <w:spacing w:after="0" w:line="240" w:lineRule="auto"/>
              <w:rPr>
                <w:rFonts w:ascii="Times New Roman" w:hAnsi="Times New Roman"/>
                <w:sz w:val="24"/>
                <w:szCs w:val="24"/>
              </w:rPr>
            </w:pPr>
          </w:p>
        </w:tc>
        <w:tc>
          <w:tcPr>
            <w:tcW w:w="3932" w:type="dxa"/>
          </w:tcPr>
          <w:p w:rsidR="001A6C3D" w:rsidRDefault="001A6C3D" w:rsidP="00BD2FC3">
            <w:pPr>
              <w:pStyle w:val="1"/>
              <w:spacing w:after="0" w:line="240" w:lineRule="auto"/>
              <w:ind w:left="0"/>
              <w:rPr>
                <w:rFonts w:ascii="Times New Roman" w:hAnsi="Times New Roman"/>
                <w:sz w:val="24"/>
                <w:szCs w:val="24"/>
              </w:rPr>
            </w:pPr>
            <w:r>
              <w:rPr>
                <w:rFonts w:ascii="Times New Roman" w:hAnsi="Times New Roman"/>
                <w:sz w:val="24"/>
                <w:szCs w:val="24"/>
              </w:rPr>
              <w:t xml:space="preserve"> </w:t>
            </w:r>
            <w:r w:rsidRPr="00DF6EF6">
              <w:rPr>
                <w:rFonts w:ascii="Times New Roman" w:hAnsi="Times New Roman"/>
                <w:sz w:val="24"/>
                <w:szCs w:val="24"/>
              </w:rPr>
              <w:t>Дауна</w:t>
            </w:r>
            <w:r>
              <w:rPr>
                <w:rFonts w:ascii="Times New Roman" w:hAnsi="Times New Roman"/>
                <w:sz w:val="24"/>
                <w:szCs w:val="24"/>
                <w:lang w:val="kk-KZ"/>
              </w:rPr>
              <w:t xml:space="preserve"> ауруының</w:t>
            </w:r>
            <w:r>
              <w:rPr>
                <w:rFonts w:ascii="Times New Roman" w:hAnsi="Times New Roman"/>
                <w:sz w:val="24"/>
                <w:szCs w:val="24"/>
              </w:rPr>
              <w:t xml:space="preserve">   </w:t>
            </w:r>
            <w:r>
              <w:rPr>
                <w:rFonts w:ascii="Times New Roman" w:hAnsi="Times New Roman"/>
                <w:sz w:val="24"/>
                <w:szCs w:val="24"/>
                <w:lang w:val="kk-KZ"/>
              </w:rPr>
              <w:t>этиологиясы</w:t>
            </w:r>
            <w:r w:rsidRPr="00DF6EF6">
              <w:rPr>
                <w:rFonts w:ascii="Times New Roman" w:hAnsi="Times New Roman"/>
                <w:sz w:val="24"/>
                <w:szCs w:val="24"/>
              </w:rPr>
              <w:t xml:space="preserve">, </w:t>
            </w:r>
            <w:r>
              <w:rPr>
                <w:rFonts w:ascii="Times New Roman" w:hAnsi="Times New Roman"/>
                <w:sz w:val="24"/>
                <w:szCs w:val="24"/>
              </w:rPr>
              <w:t xml:space="preserve"> </w:t>
            </w:r>
          </w:p>
          <w:p w:rsidR="001A6C3D" w:rsidRDefault="001A6C3D" w:rsidP="00BD2FC3">
            <w:pPr>
              <w:pStyle w:val="1"/>
              <w:spacing w:after="0" w:line="240" w:lineRule="auto"/>
              <w:ind w:left="0"/>
              <w:rPr>
                <w:rFonts w:ascii="Times New Roman" w:hAnsi="Times New Roman"/>
                <w:sz w:val="24"/>
                <w:szCs w:val="24"/>
              </w:rPr>
            </w:pPr>
            <w:r>
              <w:rPr>
                <w:rFonts w:ascii="Times New Roman" w:hAnsi="Times New Roman"/>
                <w:sz w:val="24"/>
                <w:szCs w:val="24"/>
              </w:rPr>
              <w:t xml:space="preserve"> Диагностика</w:t>
            </w:r>
            <w:r>
              <w:rPr>
                <w:rFonts w:ascii="Times New Roman" w:hAnsi="Times New Roman"/>
                <w:sz w:val="24"/>
                <w:szCs w:val="24"/>
                <w:lang w:val="kk-KZ"/>
              </w:rPr>
              <w:t>сы және</w:t>
            </w:r>
            <w:r w:rsidRPr="00DF6EF6">
              <w:rPr>
                <w:rFonts w:ascii="Times New Roman" w:hAnsi="Times New Roman"/>
                <w:sz w:val="24"/>
                <w:szCs w:val="24"/>
              </w:rPr>
              <w:t xml:space="preserve"> клиника</w:t>
            </w:r>
            <w:r>
              <w:rPr>
                <w:rFonts w:ascii="Times New Roman" w:hAnsi="Times New Roman"/>
                <w:sz w:val="24"/>
                <w:szCs w:val="24"/>
                <w:lang w:val="kk-KZ"/>
              </w:rPr>
              <w:t>сы</w:t>
            </w:r>
            <w:r>
              <w:rPr>
                <w:rFonts w:ascii="Times New Roman" w:hAnsi="Times New Roman"/>
                <w:sz w:val="24"/>
                <w:szCs w:val="24"/>
              </w:rPr>
              <w:t>.</w:t>
            </w:r>
          </w:p>
          <w:p w:rsidR="001A6C3D" w:rsidRPr="00B87ADC" w:rsidRDefault="001A6C3D" w:rsidP="00BD2FC3">
            <w:pPr>
              <w:spacing w:after="0" w:line="240" w:lineRule="auto"/>
              <w:rPr>
                <w:rFonts w:ascii="Times New Roman" w:hAnsi="Times New Roman"/>
                <w:sz w:val="24"/>
                <w:szCs w:val="24"/>
              </w:rPr>
            </w:pPr>
          </w:p>
        </w:tc>
        <w:tc>
          <w:tcPr>
            <w:tcW w:w="3237" w:type="dxa"/>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t>Презентация</w:t>
            </w:r>
          </w:p>
        </w:tc>
        <w:tc>
          <w:tcPr>
            <w:tcW w:w="2441" w:type="dxa"/>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t>3</w:t>
            </w:r>
          </w:p>
        </w:tc>
      </w:tr>
      <w:tr w:rsidR="001A6C3D" w:rsidRPr="00B87ADC" w:rsidTr="00BD2FC3">
        <w:tc>
          <w:tcPr>
            <w:tcW w:w="811" w:type="dxa"/>
          </w:tcPr>
          <w:p w:rsidR="001A6C3D" w:rsidRPr="00B87ADC" w:rsidRDefault="001A6C3D" w:rsidP="00BD2FC3">
            <w:pPr>
              <w:numPr>
                <w:ilvl w:val="0"/>
                <w:numId w:val="20"/>
              </w:numPr>
              <w:spacing w:after="0" w:line="240" w:lineRule="auto"/>
              <w:rPr>
                <w:rFonts w:ascii="Times New Roman" w:hAnsi="Times New Roman"/>
                <w:sz w:val="24"/>
                <w:szCs w:val="24"/>
              </w:rPr>
            </w:pPr>
          </w:p>
        </w:tc>
        <w:tc>
          <w:tcPr>
            <w:tcW w:w="3932" w:type="dxa"/>
          </w:tcPr>
          <w:p w:rsidR="001A6C3D" w:rsidRDefault="001A6C3D" w:rsidP="00BD2FC3">
            <w:pPr>
              <w:pStyle w:val="1"/>
              <w:spacing w:after="0" w:line="240" w:lineRule="auto"/>
              <w:ind w:left="74"/>
              <w:rPr>
                <w:rFonts w:ascii="Times New Roman" w:hAnsi="Times New Roman"/>
                <w:sz w:val="24"/>
                <w:szCs w:val="24"/>
              </w:rPr>
            </w:pPr>
            <w:r w:rsidRPr="000D114B">
              <w:rPr>
                <w:rFonts w:ascii="Times New Roman" w:hAnsi="Times New Roman"/>
                <w:sz w:val="24"/>
                <w:szCs w:val="24"/>
              </w:rPr>
              <w:t>Медико-</w:t>
            </w:r>
            <w:r>
              <w:rPr>
                <w:rFonts w:ascii="Times New Roman" w:hAnsi="Times New Roman"/>
                <w:sz w:val="24"/>
                <w:szCs w:val="24"/>
              </w:rPr>
              <w:t xml:space="preserve">   генети</w:t>
            </w:r>
            <w:r>
              <w:rPr>
                <w:rFonts w:ascii="Times New Roman" w:hAnsi="Times New Roman"/>
                <w:sz w:val="24"/>
                <w:szCs w:val="24"/>
                <w:lang w:val="kk-KZ"/>
              </w:rPr>
              <w:t>калық кеңес берулер</w:t>
            </w:r>
            <w:r w:rsidRPr="000D114B">
              <w:rPr>
                <w:rFonts w:ascii="Times New Roman" w:hAnsi="Times New Roman"/>
                <w:sz w:val="24"/>
                <w:szCs w:val="24"/>
              </w:rPr>
              <w:t>,</w:t>
            </w:r>
          </w:p>
          <w:p w:rsidR="001A6C3D" w:rsidRDefault="001A6C3D" w:rsidP="00BD2FC3">
            <w:pPr>
              <w:pStyle w:val="1"/>
              <w:spacing w:after="0" w:line="240" w:lineRule="auto"/>
              <w:ind w:left="0"/>
              <w:rPr>
                <w:rFonts w:ascii="Times New Roman" w:hAnsi="Times New Roman"/>
                <w:sz w:val="24"/>
                <w:szCs w:val="24"/>
              </w:rPr>
            </w:pPr>
            <w:r>
              <w:rPr>
                <w:rFonts w:ascii="Times New Roman" w:hAnsi="Times New Roman"/>
                <w:sz w:val="24"/>
                <w:szCs w:val="24"/>
              </w:rPr>
              <w:t xml:space="preserve"> Биохими</w:t>
            </w:r>
            <w:r>
              <w:rPr>
                <w:rFonts w:ascii="Times New Roman" w:hAnsi="Times New Roman"/>
                <w:sz w:val="24"/>
                <w:szCs w:val="24"/>
                <w:lang w:val="kk-KZ"/>
              </w:rPr>
              <w:t>ялық маркерлер</w:t>
            </w:r>
            <w:r w:rsidRPr="000D114B">
              <w:rPr>
                <w:rFonts w:ascii="Times New Roman" w:hAnsi="Times New Roman"/>
                <w:sz w:val="24"/>
                <w:szCs w:val="24"/>
              </w:rPr>
              <w:t xml:space="preserve">, УЗИ </w:t>
            </w:r>
            <w:r>
              <w:rPr>
                <w:rFonts w:ascii="Times New Roman" w:hAnsi="Times New Roman"/>
                <w:sz w:val="24"/>
                <w:szCs w:val="24"/>
              </w:rPr>
              <w:t xml:space="preserve"> </w:t>
            </w:r>
          </w:p>
          <w:p w:rsidR="001A6C3D" w:rsidRPr="00FA55DD" w:rsidRDefault="001A6C3D" w:rsidP="00BD2FC3">
            <w:pPr>
              <w:pStyle w:val="1"/>
              <w:spacing w:after="0" w:line="240" w:lineRule="auto"/>
              <w:ind w:left="0"/>
              <w:rPr>
                <w:rFonts w:ascii="Times New Roman" w:hAnsi="Times New Roman"/>
                <w:sz w:val="24"/>
                <w:szCs w:val="24"/>
                <w:lang w:val="kk-KZ"/>
              </w:rPr>
            </w:pPr>
            <w:r>
              <w:rPr>
                <w:rFonts w:ascii="Times New Roman" w:hAnsi="Times New Roman"/>
                <w:sz w:val="24"/>
                <w:szCs w:val="24"/>
              </w:rPr>
              <w:t xml:space="preserve"> маркер</w:t>
            </w:r>
            <w:r>
              <w:rPr>
                <w:rFonts w:ascii="Times New Roman" w:hAnsi="Times New Roman"/>
                <w:sz w:val="24"/>
                <w:szCs w:val="24"/>
                <w:lang w:val="kk-KZ"/>
              </w:rPr>
              <w:t>лер</w:t>
            </w:r>
            <w:r w:rsidRPr="000D114B">
              <w:rPr>
                <w:rFonts w:ascii="Times New Roman" w:hAnsi="Times New Roman"/>
                <w:sz w:val="24"/>
                <w:szCs w:val="24"/>
              </w:rPr>
              <w:t xml:space="preserve"> ВПР и</w:t>
            </w:r>
            <w:r>
              <w:rPr>
                <w:rFonts w:ascii="Times New Roman" w:hAnsi="Times New Roman"/>
                <w:sz w:val="24"/>
                <w:szCs w:val="24"/>
                <w:lang w:val="kk-KZ"/>
              </w:rPr>
              <w:t>және</w:t>
            </w:r>
          </w:p>
          <w:p w:rsidR="001A6C3D" w:rsidRPr="00B87ADC" w:rsidRDefault="001A6C3D" w:rsidP="00BD2FC3">
            <w:pPr>
              <w:spacing w:after="0" w:line="240" w:lineRule="auto"/>
              <w:rPr>
                <w:rFonts w:ascii="Times New Roman" w:hAnsi="Times New Roman"/>
                <w:sz w:val="24"/>
                <w:szCs w:val="24"/>
                <w:lang w:val="kk-KZ"/>
              </w:rPr>
            </w:pPr>
            <w:r w:rsidRPr="00B87ADC">
              <w:rPr>
                <w:rFonts w:ascii="Times New Roman" w:hAnsi="Times New Roman"/>
                <w:sz w:val="24"/>
                <w:szCs w:val="24"/>
              </w:rPr>
              <w:t xml:space="preserve"> </w:t>
            </w:r>
            <w:r w:rsidRPr="00B87ADC">
              <w:rPr>
                <w:rFonts w:ascii="Times New Roman" w:hAnsi="Times New Roman"/>
                <w:sz w:val="24"/>
                <w:szCs w:val="24"/>
                <w:lang w:val="kk-KZ"/>
              </w:rPr>
              <w:t>тұқым қуалау ауруы</w:t>
            </w:r>
          </w:p>
        </w:tc>
        <w:tc>
          <w:tcPr>
            <w:tcW w:w="3237" w:type="dxa"/>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t>Реферат</w:t>
            </w:r>
          </w:p>
        </w:tc>
        <w:tc>
          <w:tcPr>
            <w:tcW w:w="2441" w:type="dxa"/>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t>3</w:t>
            </w:r>
          </w:p>
        </w:tc>
      </w:tr>
      <w:tr w:rsidR="001A6C3D" w:rsidRPr="00B87ADC" w:rsidTr="00BD2FC3">
        <w:tc>
          <w:tcPr>
            <w:tcW w:w="811" w:type="dxa"/>
          </w:tcPr>
          <w:p w:rsidR="001A6C3D" w:rsidRPr="00B87ADC" w:rsidRDefault="001A6C3D" w:rsidP="00BD2FC3">
            <w:pPr>
              <w:numPr>
                <w:ilvl w:val="0"/>
                <w:numId w:val="20"/>
              </w:numPr>
              <w:spacing w:after="0" w:line="240" w:lineRule="auto"/>
              <w:rPr>
                <w:rFonts w:ascii="Times New Roman" w:hAnsi="Times New Roman"/>
                <w:sz w:val="24"/>
                <w:szCs w:val="24"/>
              </w:rPr>
            </w:pPr>
          </w:p>
        </w:tc>
        <w:tc>
          <w:tcPr>
            <w:tcW w:w="3932" w:type="dxa"/>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lang w:val="kk-KZ"/>
              </w:rPr>
              <w:t xml:space="preserve">Инвазивті әдіс бойынша диагностикалау ВПР </w:t>
            </w:r>
          </w:p>
        </w:tc>
        <w:tc>
          <w:tcPr>
            <w:tcW w:w="3237" w:type="dxa"/>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t>Эссе</w:t>
            </w:r>
          </w:p>
        </w:tc>
        <w:tc>
          <w:tcPr>
            <w:tcW w:w="2441" w:type="dxa"/>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t>3</w:t>
            </w:r>
          </w:p>
          <w:p w:rsidR="001A6C3D" w:rsidRPr="00B87ADC" w:rsidRDefault="001A6C3D" w:rsidP="00BD2FC3">
            <w:pPr>
              <w:spacing w:after="0" w:line="240" w:lineRule="auto"/>
              <w:rPr>
                <w:rFonts w:ascii="Times New Roman" w:hAnsi="Times New Roman"/>
                <w:sz w:val="24"/>
                <w:szCs w:val="24"/>
              </w:rPr>
            </w:pPr>
          </w:p>
        </w:tc>
      </w:tr>
    </w:tbl>
    <w:p w:rsidR="001A6C3D" w:rsidRDefault="001A6C3D" w:rsidP="0066470B">
      <w:pPr>
        <w:spacing w:after="0" w:line="240" w:lineRule="auto"/>
        <w:jc w:val="both"/>
        <w:rPr>
          <w:rFonts w:ascii="Times New Roman" w:hAnsi="Times New Roman"/>
          <w:sz w:val="24"/>
          <w:szCs w:val="24"/>
        </w:rPr>
      </w:pPr>
    </w:p>
    <w:p w:rsidR="001A6C3D" w:rsidRPr="0083105C" w:rsidRDefault="001A6C3D" w:rsidP="0066470B">
      <w:pPr>
        <w:spacing w:after="0" w:line="240" w:lineRule="auto"/>
        <w:rPr>
          <w:rFonts w:ascii="Times New Roman" w:hAnsi="Times New Roman"/>
          <w:b/>
          <w:sz w:val="24"/>
          <w:szCs w:val="24"/>
        </w:rPr>
      </w:pPr>
    </w:p>
    <w:p w:rsidR="001A6C3D" w:rsidRDefault="001A6C3D" w:rsidP="0066470B">
      <w:pPr>
        <w:spacing w:after="0" w:line="240" w:lineRule="auto"/>
        <w:rPr>
          <w:rFonts w:ascii="Times New Roman" w:hAnsi="Times New Roman"/>
          <w:b/>
          <w:sz w:val="24"/>
          <w:szCs w:val="24"/>
          <w:lang w:val="kk-KZ"/>
        </w:rPr>
      </w:pPr>
      <w:r w:rsidRPr="0083105C">
        <w:rPr>
          <w:rFonts w:ascii="Times New Roman" w:hAnsi="Times New Roman"/>
          <w:b/>
          <w:sz w:val="24"/>
          <w:szCs w:val="24"/>
        </w:rPr>
        <w:t>2.</w:t>
      </w:r>
      <w:r>
        <w:rPr>
          <w:rFonts w:ascii="Times New Roman" w:hAnsi="Times New Roman"/>
          <w:b/>
          <w:sz w:val="24"/>
          <w:szCs w:val="24"/>
          <w:lang w:val="kk-KZ"/>
        </w:rPr>
        <w:t>8  Сабақ жүргізу және оқыту әдістері</w:t>
      </w:r>
    </w:p>
    <w:p w:rsidR="001A6C3D" w:rsidRDefault="001A6C3D" w:rsidP="0066470B">
      <w:pPr>
        <w:spacing w:after="0" w:line="240" w:lineRule="auto"/>
        <w:rPr>
          <w:rFonts w:ascii="Times New Roman" w:hAnsi="Times New Roman"/>
          <w:sz w:val="24"/>
          <w:szCs w:val="24"/>
          <w:lang w:val="kk-KZ"/>
        </w:rPr>
      </w:pPr>
      <w:r w:rsidRPr="009657DA">
        <w:rPr>
          <w:rFonts w:ascii="Times New Roman" w:hAnsi="Times New Roman"/>
          <w:i/>
          <w:sz w:val="24"/>
          <w:szCs w:val="24"/>
          <w:lang w:val="kk-KZ"/>
        </w:rPr>
        <w:t xml:space="preserve">Тәжірибелік сабақ: </w:t>
      </w:r>
      <w:r>
        <w:rPr>
          <w:rFonts w:ascii="Times New Roman" w:hAnsi="Times New Roman"/>
          <w:sz w:val="24"/>
          <w:szCs w:val="24"/>
          <w:lang w:val="kk-KZ"/>
        </w:rPr>
        <w:t>ауызша сұрау, тесттілеу, ситуациялық есептерді шығару, шағын топтарда жұмыс жасау.</w:t>
      </w:r>
    </w:p>
    <w:p w:rsidR="001A6C3D" w:rsidRPr="009657DA" w:rsidRDefault="001A6C3D" w:rsidP="0066470B">
      <w:pPr>
        <w:spacing w:after="0" w:line="240" w:lineRule="auto"/>
        <w:rPr>
          <w:rFonts w:ascii="Times New Roman" w:hAnsi="Times New Roman"/>
          <w:sz w:val="24"/>
          <w:szCs w:val="24"/>
          <w:lang w:val="kk-KZ"/>
        </w:rPr>
      </w:pPr>
      <w:r w:rsidRPr="009657DA">
        <w:rPr>
          <w:rFonts w:ascii="Times New Roman" w:hAnsi="Times New Roman"/>
          <w:i/>
          <w:sz w:val="24"/>
          <w:szCs w:val="24"/>
          <w:lang w:val="kk-KZ"/>
        </w:rPr>
        <w:lastRenderedPageBreak/>
        <w:t>СӨЖ:</w:t>
      </w:r>
      <w:r>
        <w:rPr>
          <w:rFonts w:ascii="Times New Roman" w:hAnsi="Times New Roman"/>
          <w:i/>
          <w:sz w:val="24"/>
          <w:szCs w:val="24"/>
          <w:lang w:val="kk-KZ"/>
        </w:rPr>
        <w:t xml:space="preserve"> </w:t>
      </w:r>
      <w:r>
        <w:rPr>
          <w:rFonts w:ascii="Times New Roman" w:hAnsi="Times New Roman"/>
          <w:sz w:val="24"/>
          <w:szCs w:val="24"/>
          <w:lang w:val="kk-KZ"/>
        </w:rPr>
        <w:t>Оқу және қосымша әдебиеттермен студенттердің жұмыс жасауы. Интернет және электрондық тасымалдаушылармен жұмыс жасау, презентацияларды дайындау, рефераттар және эссе жазу.</w:t>
      </w:r>
    </w:p>
    <w:p w:rsidR="001A6C3D" w:rsidRDefault="001A6C3D" w:rsidP="0066470B">
      <w:pPr>
        <w:spacing w:after="0" w:line="240" w:lineRule="auto"/>
        <w:rPr>
          <w:rFonts w:ascii="Times New Roman" w:hAnsi="Times New Roman"/>
          <w:b/>
          <w:sz w:val="24"/>
          <w:szCs w:val="24"/>
          <w:lang w:val="kk-KZ"/>
        </w:rPr>
      </w:pPr>
    </w:p>
    <w:p w:rsidR="001A6C3D" w:rsidRDefault="001A6C3D" w:rsidP="006A7EAF">
      <w:pPr>
        <w:pStyle w:val="1"/>
        <w:spacing w:after="0" w:line="240" w:lineRule="auto"/>
        <w:ind w:left="0"/>
        <w:jc w:val="both"/>
        <w:rPr>
          <w:rFonts w:ascii="Times New Roman" w:hAnsi="Times New Roman"/>
          <w:b/>
          <w:bCs/>
          <w:color w:val="000000"/>
          <w:sz w:val="24"/>
          <w:szCs w:val="24"/>
          <w:lang w:val="kk-KZ"/>
        </w:rPr>
      </w:pPr>
      <w:r>
        <w:rPr>
          <w:rFonts w:ascii="Times New Roman" w:hAnsi="Times New Roman"/>
          <w:b/>
          <w:bCs/>
          <w:color w:val="000000"/>
          <w:sz w:val="24"/>
          <w:szCs w:val="24"/>
          <w:lang w:val="kk-KZ"/>
        </w:rPr>
        <w:t xml:space="preserve">2.9  Білім бағалау тәртібі және критерийлер: </w:t>
      </w:r>
    </w:p>
    <w:p w:rsidR="001A6C3D" w:rsidRPr="00951A55" w:rsidRDefault="001A6C3D" w:rsidP="006A7EAF">
      <w:pPr>
        <w:spacing w:after="0" w:line="240" w:lineRule="auto"/>
        <w:jc w:val="both"/>
        <w:rPr>
          <w:rFonts w:ascii="Times New Roman" w:hAnsi="Times New Roman"/>
          <w:b/>
          <w:i/>
          <w:sz w:val="24"/>
          <w:szCs w:val="24"/>
          <w:lang w:val="kk-KZ"/>
        </w:rPr>
      </w:pPr>
      <w:r w:rsidRPr="00D50C19">
        <w:rPr>
          <w:rFonts w:ascii="Times New Roman" w:hAnsi="Times New Roman"/>
          <w:b/>
          <w:sz w:val="24"/>
          <w:szCs w:val="24"/>
          <w:lang w:val="kk-KZ"/>
        </w:rPr>
        <w:t>Студенттің білімін 5 көрсеткіш біліктілігін бағаланады</w:t>
      </w:r>
      <w:r w:rsidRPr="00951A55">
        <w:rPr>
          <w:rFonts w:ascii="Times New Roman" w:hAnsi="Times New Roman"/>
          <w:b/>
          <w:i/>
          <w:sz w:val="24"/>
          <w:szCs w:val="24"/>
          <w:lang w:val="kk-KZ"/>
        </w:rPr>
        <w:t>:</w:t>
      </w:r>
    </w:p>
    <w:p w:rsidR="001A6C3D" w:rsidRPr="00951A55" w:rsidRDefault="001A6C3D" w:rsidP="006A7EAF">
      <w:pPr>
        <w:spacing w:after="0" w:line="240" w:lineRule="auto"/>
        <w:jc w:val="both"/>
        <w:rPr>
          <w:rFonts w:ascii="Times New Roman" w:hAnsi="Times New Roman"/>
          <w:b/>
          <w:i/>
          <w:sz w:val="24"/>
          <w:szCs w:val="24"/>
          <w:lang w:val="kk-KZ"/>
        </w:rPr>
      </w:pPr>
    </w:p>
    <w:p w:rsidR="001A6C3D" w:rsidRPr="00D50C19" w:rsidRDefault="001A6C3D" w:rsidP="006A7EAF">
      <w:pPr>
        <w:pStyle w:val="1"/>
        <w:numPr>
          <w:ilvl w:val="0"/>
          <w:numId w:val="9"/>
        </w:numPr>
        <w:spacing w:after="0" w:line="240" w:lineRule="auto"/>
        <w:ind w:left="357" w:hanging="357"/>
        <w:jc w:val="both"/>
        <w:rPr>
          <w:rFonts w:ascii="Times New Roman" w:hAnsi="Times New Roman"/>
          <w:sz w:val="24"/>
          <w:szCs w:val="24"/>
        </w:rPr>
      </w:pPr>
      <w:r w:rsidRPr="00E9003D">
        <w:rPr>
          <w:rFonts w:ascii="Times New Roman" w:hAnsi="Times New Roman"/>
          <w:i/>
          <w:sz w:val="24"/>
          <w:szCs w:val="24"/>
          <w:lang w:val="kk-KZ"/>
        </w:rPr>
        <w:t>Теор</w:t>
      </w:r>
      <w:r w:rsidRPr="00D50C19">
        <w:rPr>
          <w:rFonts w:ascii="Times New Roman" w:hAnsi="Times New Roman"/>
          <w:i/>
          <w:sz w:val="24"/>
          <w:szCs w:val="24"/>
          <w:lang w:val="kk-KZ"/>
        </w:rPr>
        <w:t>иялық білім</w:t>
      </w:r>
      <w:r w:rsidRPr="00E9003D">
        <w:rPr>
          <w:rFonts w:ascii="Times New Roman" w:hAnsi="Times New Roman"/>
          <w:i/>
          <w:sz w:val="24"/>
          <w:szCs w:val="24"/>
          <w:lang w:val="kk-KZ"/>
        </w:rPr>
        <w:t xml:space="preserve"> </w:t>
      </w:r>
      <w:r w:rsidRPr="00E9003D">
        <w:rPr>
          <w:rFonts w:ascii="Times New Roman" w:hAnsi="Times New Roman"/>
          <w:sz w:val="24"/>
          <w:szCs w:val="24"/>
          <w:lang w:val="kk-KZ"/>
        </w:rPr>
        <w:t xml:space="preserve"> студент</w:t>
      </w:r>
      <w:r w:rsidRPr="00D50C19">
        <w:rPr>
          <w:rFonts w:ascii="Times New Roman" w:hAnsi="Times New Roman"/>
          <w:sz w:val="24"/>
          <w:szCs w:val="24"/>
          <w:lang w:val="kk-KZ"/>
        </w:rPr>
        <w:t xml:space="preserve"> ерте қабылдаған критери бойынша бағаланады, тесттілеудің жауаптарын қосу, ауызша сұраққа, ситуациялық есептерді шешу</w:t>
      </w:r>
      <w:r w:rsidRPr="00E9003D">
        <w:rPr>
          <w:rFonts w:ascii="Times New Roman" w:hAnsi="Times New Roman"/>
          <w:sz w:val="24"/>
          <w:szCs w:val="24"/>
          <w:lang w:val="kk-KZ"/>
        </w:rPr>
        <w:t xml:space="preserve">  (ГОСО </w:t>
      </w:r>
      <w:r w:rsidRPr="00D50C19">
        <w:rPr>
          <w:rFonts w:ascii="Times New Roman" w:hAnsi="Times New Roman"/>
          <w:sz w:val="24"/>
          <w:szCs w:val="24"/>
          <w:lang w:val="kk-KZ"/>
        </w:rPr>
        <w:t>ҚР</w:t>
      </w:r>
      <w:r w:rsidRPr="00E9003D">
        <w:rPr>
          <w:rFonts w:ascii="Times New Roman" w:hAnsi="Times New Roman"/>
          <w:sz w:val="24"/>
          <w:szCs w:val="24"/>
          <w:lang w:val="kk-KZ"/>
        </w:rPr>
        <w:t xml:space="preserve"> 5.03.06-2006 «</w:t>
      </w:r>
      <w:r w:rsidRPr="00D50C19">
        <w:rPr>
          <w:rFonts w:ascii="Times New Roman" w:hAnsi="Times New Roman"/>
          <w:sz w:val="24"/>
          <w:szCs w:val="24"/>
          <w:lang w:val="kk-KZ"/>
        </w:rPr>
        <w:t>Қазақстан республикасының білім жүйесі.</w:t>
      </w:r>
      <w:r w:rsidRPr="00E9003D">
        <w:rPr>
          <w:rFonts w:ascii="Times New Roman" w:hAnsi="Times New Roman"/>
          <w:sz w:val="24"/>
          <w:szCs w:val="24"/>
          <w:lang w:val="kk-KZ"/>
        </w:rPr>
        <w:t xml:space="preserve"> </w:t>
      </w:r>
      <w:r w:rsidRPr="00D50C19">
        <w:rPr>
          <w:rFonts w:ascii="Times New Roman" w:hAnsi="Times New Roman"/>
          <w:sz w:val="24"/>
          <w:szCs w:val="24"/>
          <w:lang w:val="kk-KZ"/>
        </w:rPr>
        <w:t>ЖОО білімін қорытындылау</w:t>
      </w:r>
      <w:r w:rsidRPr="00D50C19">
        <w:rPr>
          <w:rFonts w:ascii="Times New Roman" w:hAnsi="Times New Roman"/>
          <w:sz w:val="24"/>
          <w:szCs w:val="24"/>
        </w:rPr>
        <w:t>»  26.08.200</w:t>
      </w:r>
      <w:r w:rsidRPr="00D50C19">
        <w:rPr>
          <w:rFonts w:ascii="Times New Roman" w:hAnsi="Times New Roman"/>
          <w:sz w:val="24"/>
          <w:szCs w:val="24"/>
          <w:lang w:val="kk-KZ"/>
        </w:rPr>
        <w:t>6 ж</w:t>
      </w:r>
      <w:r w:rsidRPr="00D50C19">
        <w:rPr>
          <w:rFonts w:ascii="Times New Roman" w:hAnsi="Times New Roman"/>
          <w:sz w:val="24"/>
          <w:szCs w:val="24"/>
        </w:rPr>
        <w:t xml:space="preserve">.)/ </w:t>
      </w:r>
      <w:r w:rsidRPr="00D50C19">
        <w:rPr>
          <w:rFonts w:ascii="Times New Roman" w:hAnsi="Times New Roman"/>
          <w:sz w:val="24"/>
          <w:szCs w:val="24"/>
          <w:lang w:val="kk-KZ"/>
        </w:rPr>
        <w:t xml:space="preserve">жоғары </w:t>
      </w:r>
      <w:r w:rsidRPr="00D50C19">
        <w:rPr>
          <w:rFonts w:ascii="Times New Roman" w:hAnsi="Times New Roman"/>
          <w:sz w:val="24"/>
          <w:szCs w:val="24"/>
        </w:rPr>
        <w:t xml:space="preserve"> балл – 100</w:t>
      </w:r>
    </w:p>
    <w:p w:rsidR="001A6C3D" w:rsidRPr="00D50C19" w:rsidRDefault="001A6C3D" w:rsidP="006A7EAF">
      <w:pPr>
        <w:pStyle w:val="1"/>
        <w:numPr>
          <w:ilvl w:val="0"/>
          <w:numId w:val="9"/>
        </w:numPr>
        <w:spacing w:after="0" w:line="240" w:lineRule="auto"/>
        <w:ind w:left="357" w:hanging="357"/>
        <w:jc w:val="both"/>
        <w:rPr>
          <w:rFonts w:ascii="Times New Roman" w:hAnsi="Times New Roman"/>
          <w:sz w:val="24"/>
          <w:szCs w:val="24"/>
        </w:rPr>
      </w:pPr>
      <w:r w:rsidRPr="00951A55">
        <w:rPr>
          <w:rFonts w:ascii="Times New Roman" w:hAnsi="Times New Roman"/>
          <w:i/>
          <w:sz w:val="24"/>
          <w:szCs w:val="24"/>
          <w:lang w:val="kk-KZ"/>
        </w:rPr>
        <w:t>Тәжірибелік дағдылар</w:t>
      </w:r>
      <w:r w:rsidRPr="00D50C19">
        <w:rPr>
          <w:rFonts w:ascii="Times New Roman" w:hAnsi="Times New Roman"/>
          <w:sz w:val="24"/>
          <w:szCs w:val="24"/>
          <w:lang w:val="kk-KZ"/>
        </w:rPr>
        <w:t xml:space="preserve"> әр қадам бойынша бағаланады берілген тапсырыстыңорындауын қажет етеді. Келесі критири бойынша студенттердің пркатикалық орындауы бағаланады</w:t>
      </w:r>
      <w:r w:rsidRPr="00D50C1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8379"/>
      </w:tblGrid>
      <w:tr w:rsidR="001A6C3D" w:rsidRPr="00B87ADC" w:rsidTr="00BD2FC3">
        <w:tc>
          <w:tcPr>
            <w:tcW w:w="1809" w:type="dxa"/>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t>90-100</w:t>
            </w:r>
          </w:p>
        </w:tc>
        <w:tc>
          <w:tcPr>
            <w:tcW w:w="8379" w:type="dxa"/>
          </w:tcPr>
          <w:p w:rsidR="001A6C3D" w:rsidRPr="00B87ADC" w:rsidRDefault="001A6C3D" w:rsidP="00BD2FC3">
            <w:pPr>
              <w:spacing w:after="0" w:line="240" w:lineRule="auto"/>
              <w:jc w:val="both"/>
              <w:rPr>
                <w:rFonts w:ascii="Times New Roman" w:hAnsi="Times New Roman"/>
                <w:sz w:val="24"/>
                <w:szCs w:val="24"/>
                <w:lang w:val="kk-KZ"/>
              </w:rPr>
            </w:pPr>
            <w:r w:rsidRPr="00B87ADC">
              <w:rPr>
                <w:rFonts w:ascii="Times New Roman" w:hAnsi="Times New Roman"/>
                <w:sz w:val="24"/>
                <w:szCs w:val="24"/>
                <w:lang w:val="kk-KZ"/>
              </w:rPr>
              <w:t>Тәжірибелік білімді белсенді түрде бағалап оны қажет жағжайда қолдана білу, мәліметті критикалық бағалайды қорытынды жасайды түсіндіреді, және тұжырымдаманы негіздейді.Тәжірибелік дағдыларды қадам бойынша анық орындайды.</w:t>
            </w:r>
          </w:p>
        </w:tc>
      </w:tr>
      <w:tr w:rsidR="001A6C3D" w:rsidRPr="00B87ADC" w:rsidTr="00BD2FC3">
        <w:tc>
          <w:tcPr>
            <w:tcW w:w="1809" w:type="dxa"/>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t>75-89</w:t>
            </w:r>
          </w:p>
        </w:tc>
        <w:tc>
          <w:tcPr>
            <w:tcW w:w="8379" w:type="dxa"/>
          </w:tcPr>
          <w:p w:rsidR="001A6C3D" w:rsidRPr="00B87ADC" w:rsidRDefault="001A6C3D" w:rsidP="00BD2FC3">
            <w:pPr>
              <w:spacing w:after="0" w:line="240" w:lineRule="auto"/>
              <w:jc w:val="both"/>
              <w:rPr>
                <w:rFonts w:ascii="Times New Roman" w:hAnsi="Times New Roman"/>
                <w:sz w:val="24"/>
                <w:szCs w:val="24"/>
                <w:lang w:val="kk-KZ"/>
              </w:rPr>
            </w:pPr>
            <w:r w:rsidRPr="00B87ADC">
              <w:rPr>
                <w:rFonts w:ascii="Times New Roman" w:hAnsi="Times New Roman"/>
                <w:sz w:val="24"/>
                <w:szCs w:val="24"/>
                <w:lang w:val="kk-KZ"/>
              </w:rPr>
              <w:t>Тәжірибеде білімді қабылдай алады, ситуациялық мәселелерге баға қоя алады, бірақ білімін негіздеп қорытындылауына қиналады.Тәжірибелік дағдыларды қадам бойынша орындайды.Орындаған уақытында қателіктер болуы мүмкін.</w:t>
            </w:r>
          </w:p>
        </w:tc>
      </w:tr>
      <w:tr w:rsidR="001A6C3D" w:rsidRPr="00B87ADC" w:rsidTr="00BD2FC3">
        <w:tc>
          <w:tcPr>
            <w:tcW w:w="1809" w:type="dxa"/>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t>50-74</w:t>
            </w:r>
          </w:p>
        </w:tc>
        <w:tc>
          <w:tcPr>
            <w:tcW w:w="8379" w:type="dxa"/>
          </w:tcPr>
          <w:p w:rsidR="001A6C3D" w:rsidRPr="00B87ADC" w:rsidRDefault="001A6C3D" w:rsidP="00BD2FC3">
            <w:pPr>
              <w:spacing w:after="0" w:line="240" w:lineRule="auto"/>
              <w:jc w:val="both"/>
              <w:rPr>
                <w:rFonts w:ascii="Times New Roman" w:hAnsi="Times New Roman"/>
                <w:sz w:val="24"/>
                <w:szCs w:val="24"/>
                <w:lang w:val="kk-KZ"/>
              </w:rPr>
            </w:pPr>
            <w:r w:rsidRPr="00B87ADC">
              <w:rPr>
                <w:rFonts w:ascii="Times New Roman" w:hAnsi="Times New Roman"/>
                <w:sz w:val="24"/>
                <w:szCs w:val="24"/>
                <w:lang w:val="kk-KZ"/>
              </w:rPr>
              <w:t>Тәжірибелік білім алуға қиналады, ситуациялық мәселелердің бағасымен негіздеу қорытындысына қиналады, Тәжірибелік дағдыларды қадам бойынша орындайды, бірақ қаталігі бар.</w:t>
            </w:r>
          </w:p>
        </w:tc>
      </w:tr>
      <w:tr w:rsidR="001A6C3D" w:rsidRPr="00671949" w:rsidTr="00BD2FC3">
        <w:tc>
          <w:tcPr>
            <w:tcW w:w="1809" w:type="dxa"/>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t>0-49</w:t>
            </w:r>
          </w:p>
        </w:tc>
        <w:tc>
          <w:tcPr>
            <w:tcW w:w="8379" w:type="dxa"/>
          </w:tcPr>
          <w:p w:rsidR="001A6C3D" w:rsidRPr="00B87ADC" w:rsidRDefault="001A6C3D" w:rsidP="00BD2FC3">
            <w:pPr>
              <w:spacing w:after="0" w:line="240" w:lineRule="auto"/>
              <w:jc w:val="both"/>
              <w:rPr>
                <w:rFonts w:ascii="Times New Roman" w:hAnsi="Times New Roman"/>
                <w:sz w:val="24"/>
                <w:szCs w:val="24"/>
                <w:lang w:val="kk-KZ"/>
              </w:rPr>
            </w:pPr>
            <w:r w:rsidRPr="00B87ADC">
              <w:rPr>
                <w:rFonts w:ascii="Times New Roman" w:hAnsi="Times New Roman"/>
                <w:sz w:val="24"/>
                <w:szCs w:val="24"/>
                <w:lang w:val="kk-KZ"/>
              </w:rPr>
              <w:t>Тәжірибеде білімді қабылдай алмайды, мәселе бағасымен қиын. Орындаған уақытында қаталіктер жібереді..Тәжірибелік дағдыларға қиналады және дұрыс емес.</w:t>
            </w:r>
          </w:p>
        </w:tc>
      </w:tr>
    </w:tbl>
    <w:p w:rsidR="001A6C3D" w:rsidRPr="00D50C19" w:rsidRDefault="001A6C3D" w:rsidP="006A7EAF">
      <w:pPr>
        <w:rPr>
          <w:rFonts w:ascii="Times New Roman" w:hAnsi="Times New Roman"/>
          <w:sz w:val="24"/>
          <w:szCs w:val="24"/>
        </w:rPr>
      </w:pPr>
      <w:r w:rsidRPr="00D50C19">
        <w:rPr>
          <w:rFonts w:ascii="Times New Roman" w:hAnsi="Times New Roman"/>
          <w:sz w:val="24"/>
          <w:szCs w:val="24"/>
          <w:lang w:val="kk-KZ"/>
        </w:rPr>
        <w:t xml:space="preserve"> Жоғары </w:t>
      </w:r>
      <w:r w:rsidRPr="00D50C19">
        <w:rPr>
          <w:rFonts w:ascii="Times New Roman" w:hAnsi="Times New Roman"/>
          <w:sz w:val="24"/>
          <w:szCs w:val="24"/>
        </w:rPr>
        <w:t>балл - 100</w:t>
      </w:r>
    </w:p>
    <w:p w:rsidR="001A6C3D" w:rsidRPr="00340626" w:rsidRDefault="001A6C3D" w:rsidP="006A7EAF">
      <w:pPr>
        <w:pStyle w:val="1"/>
        <w:numPr>
          <w:ilvl w:val="0"/>
          <w:numId w:val="9"/>
        </w:numPr>
        <w:rPr>
          <w:rFonts w:ascii="Times New Roman" w:hAnsi="Times New Roman"/>
          <w:i/>
          <w:sz w:val="24"/>
          <w:szCs w:val="24"/>
        </w:rPr>
      </w:pPr>
      <w:r w:rsidRPr="00340626">
        <w:rPr>
          <w:rFonts w:ascii="Times New Roman" w:hAnsi="Times New Roman"/>
          <w:i/>
          <w:sz w:val="24"/>
          <w:szCs w:val="24"/>
          <w:lang w:val="kk-KZ"/>
        </w:rPr>
        <w:t>К</w:t>
      </w:r>
      <w:r w:rsidRPr="00340626">
        <w:rPr>
          <w:rFonts w:ascii="Times New Roman" w:hAnsi="Times New Roman"/>
          <w:i/>
          <w:sz w:val="24"/>
          <w:szCs w:val="24"/>
        </w:rPr>
        <w:t>оммуни</w:t>
      </w:r>
      <w:r w:rsidRPr="00340626">
        <w:rPr>
          <w:rFonts w:ascii="Times New Roman" w:hAnsi="Times New Roman"/>
          <w:i/>
          <w:sz w:val="24"/>
          <w:szCs w:val="24"/>
          <w:lang w:val="kk-KZ"/>
        </w:rPr>
        <w:t>кативтік дағдыларды бағалау</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8379"/>
      </w:tblGrid>
      <w:tr w:rsidR="001A6C3D" w:rsidRPr="00B87ADC" w:rsidTr="00BD2FC3">
        <w:tc>
          <w:tcPr>
            <w:tcW w:w="1809" w:type="dxa"/>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t>90-100</w:t>
            </w:r>
          </w:p>
          <w:p w:rsidR="001A6C3D" w:rsidRPr="00B87ADC" w:rsidRDefault="001A6C3D" w:rsidP="00BD2FC3">
            <w:pPr>
              <w:spacing w:after="0" w:line="240" w:lineRule="auto"/>
              <w:rPr>
                <w:rFonts w:ascii="Times New Roman" w:hAnsi="Times New Roman"/>
                <w:sz w:val="24"/>
                <w:szCs w:val="24"/>
              </w:rPr>
            </w:pPr>
          </w:p>
        </w:tc>
        <w:tc>
          <w:tcPr>
            <w:tcW w:w="8379" w:type="dxa"/>
          </w:tcPr>
          <w:p w:rsidR="001A6C3D" w:rsidRPr="00B87ADC" w:rsidRDefault="001A6C3D" w:rsidP="00BD2FC3">
            <w:pPr>
              <w:spacing w:after="0" w:line="240" w:lineRule="auto"/>
              <w:jc w:val="both"/>
              <w:rPr>
                <w:rFonts w:ascii="Times New Roman" w:hAnsi="Times New Roman"/>
                <w:sz w:val="24"/>
                <w:szCs w:val="24"/>
                <w:lang w:val="kk-KZ"/>
              </w:rPr>
            </w:pPr>
            <w:r w:rsidRPr="00B87ADC">
              <w:rPr>
                <w:rFonts w:ascii="Times New Roman" w:hAnsi="Times New Roman"/>
                <w:sz w:val="24"/>
                <w:szCs w:val="24"/>
                <w:lang w:val="kk-KZ"/>
              </w:rPr>
              <w:t xml:space="preserve">Өзін көрсете алады, талқылауларға белсенді түрде қатысады, медбикелермен тез тіл табыса алады, этиканы бұлжытпай орындайды. Науқасқа дұрыс жағдайларды түсіндіріп, ашуын басып жағдайын түсіндіре алады. Дұрыс, тек қана керек сұрақтарды қояды, анамнез жинай алады. Қате жасамайды.. </w:t>
            </w:r>
          </w:p>
        </w:tc>
      </w:tr>
      <w:tr w:rsidR="001A6C3D" w:rsidRPr="00B87ADC" w:rsidTr="00BD2FC3">
        <w:tc>
          <w:tcPr>
            <w:tcW w:w="1809" w:type="dxa"/>
          </w:tcPr>
          <w:p w:rsidR="001A6C3D" w:rsidRPr="00B87ADC" w:rsidRDefault="001A6C3D" w:rsidP="00BD2FC3">
            <w:pPr>
              <w:spacing w:after="0" w:line="240" w:lineRule="auto"/>
              <w:rPr>
                <w:rFonts w:ascii="Times New Roman" w:hAnsi="Times New Roman"/>
                <w:sz w:val="24"/>
                <w:szCs w:val="24"/>
                <w:lang w:val="kk-KZ"/>
              </w:rPr>
            </w:pPr>
            <w:r w:rsidRPr="00B87ADC">
              <w:rPr>
                <w:rFonts w:ascii="Times New Roman" w:hAnsi="Times New Roman"/>
                <w:sz w:val="24"/>
                <w:szCs w:val="24"/>
                <w:lang w:val="kk-KZ"/>
              </w:rPr>
              <w:t>75-89</w:t>
            </w:r>
          </w:p>
          <w:p w:rsidR="001A6C3D" w:rsidRPr="00B87ADC" w:rsidRDefault="001A6C3D" w:rsidP="00BD2FC3">
            <w:pPr>
              <w:spacing w:after="0" w:line="240" w:lineRule="auto"/>
              <w:rPr>
                <w:rFonts w:ascii="Times New Roman" w:hAnsi="Times New Roman"/>
                <w:sz w:val="24"/>
                <w:szCs w:val="24"/>
                <w:lang w:val="kk-KZ"/>
              </w:rPr>
            </w:pPr>
          </w:p>
        </w:tc>
        <w:tc>
          <w:tcPr>
            <w:tcW w:w="8379" w:type="dxa"/>
          </w:tcPr>
          <w:p w:rsidR="001A6C3D" w:rsidRPr="00B87ADC" w:rsidRDefault="001A6C3D" w:rsidP="00BD2FC3">
            <w:pPr>
              <w:spacing w:after="0" w:line="240" w:lineRule="auto"/>
              <w:jc w:val="both"/>
              <w:rPr>
                <w:rFonts w:ascii="Times New Roman" w:hAnsi="Times New Roman"/>
                <w:sz w:val="24"/>
                <w:szCs w:val="24"/>
                <w:lang w:val="kk-KZ"/>
              </w:rPr>
            </w:pPr>
            <w:r w:rsidRPr="00B87ADC">
              <w:rPr>
                <w:rFonts w:ascii="Times New Roman" w:hAnsi="Times New Roman"/>
                <w:sz w:val="24"/>
                <w:szCs w:val="24"/>
                <w:lang w:val="kk-KZ"/>
              </w:rPr>
              <w:t>Өзін көрсете алады, талқылауға белсенді түрде қатыса алады, мед бикелермен тіл табыса алады, этиканы сақтайды. Науқасты тыныштандыра алады анамнез жинай алады, бірақ қате жасайды.</w:t>
            </w:r>
          </w:p>
        </w:tc>
      </w:tr>
      <w:tr w:rsidR="001A6C3D" w:rsidRPr="00B87ADC" w:rsidTr="00BD2FC3">
        <w:tc>
          <w:tcPr>
            <w:tcW w:w="1809" w:type="dxa"/>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t>50-74</w:t>
            </w:r>
          </w:p>
        </w:tc>
        <w:tc>
          <w:tcPr>
            <w:tcW w:w="8379" w:type="dxa"/>
          </w:tcPr>
          <w:p w:rsidR="001A6C3D" w:rsidRPr="00B87ADC" w:rsidRDefault="001A6C3D" w:rsidP="00BD2FC3">
            <w:pPr>
              <w:spacing w:after="0" w:line="240" w:lineRule="auto"/>
              <w:jc w:val="both"/>
              <w:rPr>
                <w:rFonts w:ascii="Times New Roman" w:hAnsi="Times New Roman"/>
                <w:sz w:val="24"/>
                <w:szCs w:val="24"/>
                <w:lang w:val="kk-KZ"/>
              </w:rPr>
            </w:pPr>
            <w:r w:rsidRPr="00B87ADC">
              <w:rPr>
                <w:rFonts w:ascii="Times New Roman" w:hAnsi="Times New Roman"/>
                <w:sz w:val="24"/>
                <w:szCs w:val="24"/>
                <w:lang w:val="kk-KZ"/>
              </w:rPr>
              <w:t>Өзіндік көрсеткіші орташа, талқылауларға белсенді қатыса алмайды,медбикелермен тіл табысумен эмоцияға көңіл бөлмейді, құрметпен қарайды, анамнез жинай алады,аз ғана.</w:t>
            </w:r>
          </w:p>
        </w:tc>
      </w:tr>
      <w:tr w:rsidR="001A6C3D" w:rsidRPr="00B87ADC" w:rsidTr="00BD2FC3">
        <w:tc>
          <w:tcPr>
            <w:tcW w:w="1809" w:type="dxa"/>
          </w:tcPr>
          <w:p w:rsidR="001A6C3D" w:rsidRPr="00B87ADC" w:rsidRDefault="001A6C3D" w:rsidP="00BD2FC3">
            <w:pPr>
              <w:spacing w:after="0" w:line="240" w:lineRule="auto"/>
              <w:rPr>
                <w:rFonts w:ascii="Times New Roman" w:hAnsi="Times New Roman"/>
                <w:sz w:val="24"/>
                <w:szCs w:val="24"/>
              </w:rPr>
            </w:pPr>
            <w:r w:rsidRPr="00B87ADC">
              <w:rPr>
                <w:rFonts w:ascii="Times New Roman" w:hAnsi="Times New Roman"/>
                <w:sz w:val="24"/>
                <w:szCs w:val="24"/>
              </w:rPr>
              <w:t>0-49</w:t>
            </w:r>
          </w:p>
        </w:tc>
        <w:tc>
          <w:tcPr>
            <w:tcW w:w="8379" w:type="dxa"/>
          </w:tcPr>
          <w:p w:rsidR="001A6C3D" w:rsidRPr="00B87ADC" w:rsidRDefault="001A6C3D" w:rsidP="00BD2FC3">
            <w:pPr>
              <w:spacing w:after="0" w:line="240" w:lineRule="auto"/>
              <w:jc w:val="both"/>
              <w:rPr>
                <w:rFonts w:ascii="Times New Roman" w:hAnsi="Times New Roman"/>
                <w:sz w:val="24"/>
                <w:szCs w:val="24"/>
                <w:lang w:val="kk-KZ"/>
              </w:rPr>
            </w:pPr>
            <w:r w:rsidRPr="00B87ADC">
              <w:rPr>
                <w:rFonts w:ascii="Times New Roman" w:hAnsi="Times New Roman"/>
                <w:sz w:val="24"/>
                <w:szCs w:val="24"/>
                <w:lang w:val="kk-KZ"/>
              </w:rPr>
              <w:t>Өзін көрсете алмайды, және талқылауға қатыспайды, науқаспен қиналып сөйлеседі, медбикелермен байланыста болуымен аяқ тартады.</w:t>
            </w:r>
          </w:p>
        </w:tc>
      </w:tr>
    </w:tbl>
    <w:p w:rsidR="001A6C3D" w:rsidRPr="00D50C19" w:rsidRDefault="001A6C3D" w:rsidP="006A7EAF">
      <w:pPr>
        <w:rPr>
          <w:rFonts w:ascii="Times New Roman" w:hAnsi="Times New Roman"/>
          <w:sz w:val="24"/>
          <w:szCs w:val="24"/>
        </w:rPr>
      </w:pPr>
      <w:r w:rsidRPr="00D50C19">
        <w:rPr>
          <w:rFonts w:ascii="Times New Roman" w:hAnsi="Times New Roman"/>
          <w:sz w:val="24"/>
          <w:szCs w:val="24"/>
        </w:rPr>
        <w:t xml:space="preserve"> Жоғарғы </w:t>
      </w:r>
      <w:r w:rsidRPr="00D50C19">
        <w:rPr>
          <w:rFonts w:ascii="Times New Roman" w:hAnsi="Times New Roman"/>
          <w:sz w:val="24"/>
          <w:szCs w:val="24"/>
          <w:lang w:val="kk-KZ"/>
        </w:rPr>
        <w:t>балл</w:t>
      </w:r>
      <w:r w:rsidRPr="00D50C19">
        <w:rPr>
          <w:rFonts w:ascii="Times New Roman" w:hAnsi="Times New Roman"/>
          <w:sz w:val="24"/>
          <w:szCs w:val="24"/>
        </w:rPr>
        <w:t xml:space="preserve"> – 100.</w:t>
      </w:r>
    </w:p>
    <w:p w:rsidR="001A6C3D" w:rsidRPr="0046054B" w:rsidRDefault="001A6C3D" w:rsidP="005642A8">
      <w:pPr>
        <w:pStyle w:val="ae"/>
        <w:numPr>
          <w:ilvl w:val="0"/>
          <w:numId w:val="9"/>
        </w:numPr>
        <w:rPr>
          <w:rFonts w:ascii="Times New Roman" w:hAnsi="Times New Roman"/>
          <w:sz w:val="24"/>
          <w:szCs w:val="24"/>
        </w:rPr>
      </w:pPr>
      <w:r w:rsidRPr="00D50C19">
        <w:rPr>
          <w:rFonts w:ascii="Times New Roman" w:hAnsi="Times New Roman"/>
          <w:b/>
          <w:i/>
          <w:sz w:val="24"/>
          <w:szCs w:val="24"/>
        </w:rPr>
        <w:lastRenderedPageBreak/>
        <w:t xml:space="preserve"> </w:t>
      </w:r>
      <w:r w:rsidRPr="0046054B">
        <w:rPr>
          <w:rFonts w:ascii="Times New Roman" w:hAnsi="Times New Roman"/>
          <w:i/>
          <w:sz w:val="24"/>
          <w:szCs w:val="24"/>
          <w:lang w:val="kk-KZ"/>
        </w:rPr>
        <w:t xml:space="preserve">Адвокаттық дағдыларды бағалау – </w:t>
      </w:r>
      <w:r w:rsidRPr="0046054B">
        <w:rPr>
          <w:rFonts w:ascii="Times New Roman" w:hAnsi="Times New Roman"/>
          <w:sz w:val="24"/>
          <w:szCs w:val="24"/>
          <w:lang w:val="kk-KZ"/>
        </w:rPr>
        <w:t xml:space="preserve">ауызша сұрастыру арқылы бағаланады, келесі нормативті-құқықты база бойынша: </w:t>
      </w:r>
      <w:r w:rsidRPr="0046054B">
        <w:rPr>
          <w:rFonts w:ascii="Times New Roman" w:hAnsi="Times New Roman"/>
          <w:sz w:val="24"/>
          <w:szCs w:val="24"/>
        </w:rPr>
        <w:t xml:space="preserve">№685 </w:t>
      </w:r>
      <w:r w:rsidRPr="0046054B">
        <w:rPr>
          <w:rFonts w:ascii="Times New Roman" w:hAnsi="Times New Roman"/>
          <w:sz w:val="24"/>
          <w:szCs w:val="24"/>
          <w:lang w:val="kk-KZ"/>
        </w:rPr>
        <w:t xml:space="preserve">бұйрық 10.11.2009ж , бұйрық </w:t>
      </w:r>
      <w:r w:rsidRPr="0046054B">
        <w:rPr>
          <w:rFonts w:ascii="Times New Roman" w:hAnsi="Times New Roman"/>
          <w:sz w:val="24"/>
          <w:szCs w:val="24"/>
        </w:rPr>
        <w:t>№</w:t>
      </w:r>
      <w:r w:rsidRPr="0046054B">
        <w:rPr>
          <w:rFonts w:ascii="Times New Roman" w:hAnsi="Times New Roman"/>
          <w:sz w:val="24"/>
          <w:szCs w:val="24"/>
          <w:lang w:val="kk-KZ"/>
        </w:rPr>
        <w:t xml:space="preserve">145 16.03.2011ж.. </w:t>
      </w:r>
      <w:r w:rsidRPr="0046054B">
        <w:rPr>
          <w:rFonts w:ascii="Times New Roman" w:hAnsi="Times New Roman"/>
          <w:i/>
          <w:sz w:val="24"/>
          <w:szCs w:val="24"/>
          <w:lang w:val="kk-KZ"/>
        </w:rPr>
        <w:t xml:space="preserve"> </w:t>
      </w:r>
      <w:r w:rsidRPr="0046054B">
        <w:rPr>
          <w:rFonts w:ascii="Times New Roman" w:hAnsi="Times New Roman"/>
          <w:sz w:val="24"/>
          <w:szCs w:val="24"/>
          <w:lang w:val="kk-KZ"/>
        </w:rPr>
        <w:t>Жоғарғы</w:t>
      </w:r>
      <w:r w:rsidRPr="0046054B">
        <w:rPr>
          <w:rFonts w:ascii="Times New Roman" w:hAnsi="Times New Roman"/>
          <w:sz w:val="24"/>
          <w:szCs w:val="24"/>
        </w:rPr>
        <w:t xml:space="preserve"> балл – 100.</w:t>
      </w:r>
    </w:p>
    <w:p w:rsidR="001A6C3D" w:rsidRPr="0046054B" w:rsidRDefault="001A6C3D" w:rsidP="005642A8">
      <w:pPr>
        <w:pStyle w:val="ae"/>
        <w:numPr>
          <w:ilvl w:val="0"/>
          <w:numId w:val="9"/>
        </w:numPr>
        <w:spacing w:after="0" w:line="240" w:lineRule="auto"/>
        <w:rPr>
          <w:rFonts w:ascii="Times New Roman" w:hAnsi="Times New Roman"/>
          <w:sz w:val="24"/>
          <w:szCs w:val="24"/>
        </w:rPr>
      </w:pPr>
      <w:r w:rsidRPr="0046054B">
        <w:rPr>
          <w:rFonts w:ascii="Times New Roman" w:hAnsi="Times New Roman"/>
          <w:i/>
          <w:sz w:val="24"/>
          <w:szCs w:val="24"/>
          <w:lang w:val="kk-KZ"/>
        </w:rPr>
        <w:t xml:space="preserve">Студенттің өзін-өзі жетілдіру – </w:t>
      </w:r>
      <w:r w:rsidRPr="0046054B">
        <w:rPr>
          <w:rFonts w:ascii="Times New Roman" w:hAnsi="Times New Roman"/>
          <w:sz w:val="24"/>
          <w:szCs w:val="24"/>
          <w:lang w:val="kk-KZ"/>
        </w:rPr>
        <w:t>тақырыпқа арналған СӨЖ қорытындысы, қосымша ізденісі арқылы, ҒЗЖна, конференцияларға қатысу белсенділігі арқылы бағаланады</w:t>
      </w:r>
      <w:r w:rsidRPr="0046054B">
        <w:rPr>
          <w:rFonts w:ascii="Times New Roman" w:hAnsi="Times New Roman"/>
          <w:i/>
          <w:sz w:val="24"/>
          <w:szCs w:val="24"/>
          <w:lang w:val="kk-KZ"/>
        </w:rPr>
        <w:t xml:space="preserve">. </w:t>
      </w:r>
      <w:r w:rsidRPr="0046054B">
        <w:rPr>
          <w:rFonts w:ascii="Times New Roman" w:hAnsi="Times New Roman"/>
          <w:sz w:val="24"/>
          <w:szCs w:val="24"/>
        </w:rPr>
        <w:t xml:space="preserve"> </w:t>
      </w:r>
      <w:r w:rsidRPr="0046054B">
        <w:rPr>
          <w:rFonts w:ascii="Times New Roman" w:hAnsi="Times New Roman"/>
          <w:sz w:val="24"/>
          <w:szCs w:val="24"/>
          <w:lang w:val="kk-KZ"/>
        </w:rPr>
        <w:t>Жоғарғы</w:t>
      </w:r>
      <w:r w:rsidRPr="0046054B">
        <w:rPr>
          <w:rFonts w:ascii="Times New Roman" w:hAnsi="Times New Roman"/>
          <w:sz w:val="24"/>
          <w:szCs w:val="24"/>
        </w:rPr>
        <w:t xml:space="preserve"> балл – 100</w:t>
      </w:r>
    </w:p>
    <w:p w:rsidR="001A6C3D" w:rsidRPr="00D71286" w:rsidRDefault="001A6C3D" w:rsidP="005642A8">
      <w:pPr>
        <w:pStyle w:val="1"/>
        <w:spacing w:after="0" w:line="240" w:lineRule="auto"/>
        <w:ind w:left="357"/>
        <w:rPr>
          <w:rFonts w:ascii="Times New Roman" w:hAnsi="Times New Roman"/>
          <w:b/>
          <w:sz w:val="24"/>
          <w:szCs w:val="24"/>
          <w:lang w:val="kk-KZ"/>
        </w:rPr>
      </w:pPr>
    </w:p>
    <w:p w:rsidR="001A6C3D" w:rsidRDefault="001A6C3D" w:rsidP="0066470B">
      <w:pPr>
        <w:tabs>
          <w:tab w:val="left" w:pos="426"/>
        </w:tabs>
        <w:spacing w:after="0" w:line="240" w:lineRule="auto"/>
        <w:jc w:val="both"/>
        <w:rPr>
          <w:rFonts w:ascii="Times New Roman" w:hAnsi="Times New Roman"/>
          <w:b/>
          <w:sz w:val="24"/>
          <w:szCs w:val="24"/>
          <w:lang w:val="kk-KZ"/>
        </w:rPr>
      </w:pPr>
    </w:p>
    <w:p w:rsidR="001A6C3D" w:rsidRDefault="001A6C3D" w:rsidP="00166F7B">
      <w:pPr>
        <w:pStyle w:val="ae"/>
        <w:spacing w:after="0" w:line="240" w:lineRule="auto"/>
        <w:ind w:left="360"/>
        <w:jc w:val="center"/>
        <w:rPr>
          <w:rFonts w:ascii="Times New Roman" w:hAnsi="Times New Roman"/>
          <w:b/>
          <w:sz w:val="24"/>
          <w:szCs w:val="24"/>
          <w:lang w:val="kk-KZ"/>
        </w:rPr>
      </w:pPr>
      <w:r w:rsidRPr="0046054B">
        <w:rPr>
          <w:rFonts w:ascii="Times New Roman" w:hAnsi="Times New Roman"/>
          <w:b/>
          <w:sz w:val="24"/>
          <w:szCs w:val="24"/>
          <w:lang w:val="kk-KZ"/>
        </w:rPr>
        <w:t>СӨЖ бағалау критериі</w:t>
      </w:r>
    </w:p>
    <w:p w:rsidR="001A6C3D" w:rsidRPr="004167FB" w:rsidRDefault="001A6C3D" w:rsidP="004167FB">
      <w:pPr>
        <w:spacing w:after="0" w:line="240" w:lineRule="auto"/>
        <w:rPr>
          <w:rFonts w:ascii="Times New Roman" w:hAnsi="Times New Roman"/>
          <w:b/>
          <w:i/>
          <w:sz w:val="24"/>
          <w:szCs w:val="24"/>
        </w:rPr>
      </w:pPr>
      <w:r>
        <w:rPr>
          <w:rFonts w:ascii="Times New Roman" w:hAnsi="Times New Roman"/>
          <w:b/>
          <w:i/>
          <w:sz w:val="24"/>
          <w:szCs w:val="24"/>
          <w:lang w:val="kk-KZ"/>
        </w:rPr>
        <w:t xml:space="preserve">      </w:t>
      </w:r>
      <w:r w:rsidRPr="006A7EAF">
        <w:rPr>
          <w:rFonts w:ascii="Times New Roman" w:hAnsi="Times New Roman"/>
          <w:b/>
          <w:i/>
          <w:sz w:val="24"/>
          <w:szCs w:val="24"/>
          <w:lang w:val="kk-KZ"/>
        </w:rPr>
        <w:t xml:space="preserve"> </w:t>
      </w:r>
      <w:r>
        <w:rPr>
          <w:rFonts w:ascii="Times New Roman" w:hAnsi="Times New Roman"/>
          <w:b/>
          <w:i/>
          <w:sz w:val="24"/>
          <w:szCs w:val="24"/>
          <w:lang w:val="kk-KZ"/>
        </w:rPr>
        <w:t>Р</w:t>
      </w:r>
      <w:r w:rsidRPr="00D50C19">
        <w:rPr>
          <w:rFonts w:ascii="Times New Roman" w:hAnsi="Times New Roman"/>
          <w:b/>
          <w:i/>
          <w:sz w:val="24"/>
          <w:szCs w:val="24"/>
        </w:rPr>
        <w:t>еферат</w:t>
      </w:r>
      <w:r>
        <w:rPr>
          <w:rFonts w:ascii="Times New Roman" w:hAnsi="Times New Roman"/>
          <w:b/>
          <w:i/>
          <w:sz w:val="24"/>
          <w:szCs w:val="24"/>
          <w:lang w:val="kk-KZ"/>
        </w:rPr>
        <w:t>ты бағалау к</w:t>
      </w:r>
      <w:r w:rsidRPr="00D50C19">
        <w:rPr>
          <w:rFonts w:ascii="Times New Roman" w:hAnsi="Times New Roman"/>
          <w:b/>
          <w:i/>
          <w:sz w:val="24"/>
          <w:szCs w:val="24"/>
        </w:rPr>
        <w:t>ритери</w:t>
      </w:r>
      <w:r>
        <w:rPr>
          <w:rFonts w:ascii="Times New Roman" w:hAnsi="Times New Roman"/>
          <w:b/>
          <w:i/>
          <w:sz w:val="24"/>
          <w:szCs w:val="24"/>
          <w:lang w:val="kk-KZ"/>
        </w:rPr>
        <w:t>і</w:t>
      </w:r>
      <w:r>
        <w:rPr>
          <w:rFonts w:ascii="Times New Roman" w:hAnsi="Times New Roman"/>
          <w:b/>
          <w:i/>
          <w:sz w:val="24"/>
          <w:szCs w:val="24"/>
        </w:rPr>
        <w:t>:</w:t>
      </w:r>
    </w:p>
    <w:p w:rsidR="001A6C3D" w:rsidRPr="0046054B" w:rsidRDefault="001A6C3D" w:rsidP="001D051C">
      <w:pPr>
        <w:pStyle w:val="ae"/>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90-100 балл «үздік» -</w:t>
      </w:r>
      <w:r w:rsidRPr="0046054B">
        <w:rPr>
          <w:rFonts w:ascii="Times New Roman" w:hAnsi="Times New Roman"/>
          <w:sz w:val="24"/>
          <w:szCs w:val="24"/>
          <w:lang w:val="kk-KZ"/>
        </w:rPr>
        <w:t xml:space="preserve"> материал тақырыбы бойынша терең және жан-жақты білімін көрсеткен, рефератты орындау кезінде реферат құрылысын қатесіз және шығармашылық түрде, әртүрлі иллюстрациялар қолдану арқылы соңғы 5 жылдағы әдебиеттерді қолдану арқылы орындаған студент алады;</w:t>
      </w:r>
    </w:p>
    <w:p w:rsidR="001A6C3D" w:rsidRPr="0046054B" w:rsidRDefault="001A6C3D" w:rsidP="001D051C">
      <w:pPr>
        <w:pStyle w:val="ae"/>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 xml:space="preserve">75-89 балл «жақсы» - </w:t>
      </w:r>
      <w:r w:rsidRPr="0046054B">
        <w:rPr>
          <w:rFonts w:ascii="Times New Roman" w:hAnsi="Times New Roman"/>
          <w:sz w:val="24"/>
          <w:szCs w:val="24"/>
          <w:lang w:val="kk-KZ"/>
        </w:rPr>
        <w:t>материал тақырыбы бойынша терең және жан-жақты білімін көрсеткен, рефератты орындау кезінде реферат құрылысын қатесіз және шығармашылық түрде, әртүрлі иллюстрациялар қолдану арқылы соңғы 5 жылдағы әдебиеттерді қолдану арқылы орындаған, бірақ материалды мәлімдеу кезінде біраз қателіктер жіберген;</w:t>
      </w:r>
    </w:p>
    <w:p w:rsidR="001A6C3D" w:rsidRPr="0046054B" w:rsidRDefault="001A6C3D" w:rsidP="001D051C">
      <w:pPr>
        <w:pStyle w:val="ae"/>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 xml:space="preserve">50-74 балл «қанағаттанарлық» - </w:t>
      </w:r>
      <w:r w:rsidRPr="0046054B">
        <w:rPr>
          <w:rFonts w:ascii="Times New Roman" w:hAnsi="Times New Roman"/>
          <w:sz w:val="24"/>
          <w:szCs w:val="24"/>
          <w:lang w:val="kk-KZ"/>
        </w:rPr>
        <w:t>тапсырманы өте қысқа, толық көлемде орындамаған, материалды мәлімдеу кезінде бірқатар қателіктер жіберген студенттер алады;</w:t>
      </w:r>
    </w:p>
    <w:p w:rsidR="001A6C3D" w:rsidRPr="0046054B" w:rsidRDefault="001A6C3D" w:rsidP="001D051C">
      <w:pPr>
        <w:pStyle w:val="ae"/>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 xml:space="preserve">49 балл және төмен «қанағаттанарлықсыз» - </w:t>
      </w:r>
      <w:r w:rsidRPr="0046054B">
        <w:rPr>
          <w:rFonts w:ascii="Times New Roman" w:hAnsi="Times New Roman"/>
          <w:sz w:val="24"/>
          <w:szCs w:val="24"/>
          <w:lang w:val="kk-KZ"/>
        </w:rPr>
        <w:t>рефератты мәлімдеу талапқа сай емес.</w:t>
      </w:r>
    </w:p>
    <w:p w:rsidR="001A6C3D" w:rsidRPr="0046054B" w:rsidRDefault="001A6C3D" w:rsidP="001D051C">
      <w:pPr>
        <w:pStyle w:val="ae"/>
        <w:spacing w:after="0" w:line="240" w:lineRule="auto"/>
        <w:ind w:left="360"/>
        <w:rPr>
          <w:rFonts w:ascii="Times New Roman" w:hAnsi="Times New Roman"/>
          <w:sz w:val="24"/>
          <w:szCs w:val="24"/>
          <w:lang w:val="kk-KZ"/>
        </w:rPr>
      </w:pPr>
    </w:p>
    <w:p w:rsidR="001A6C3D" w:rsidRPr="0046054B" w:rsidRDefault="001A6C3D" w:rsidP="001D051C">
      <w:pPr>
        <w:pStyle w:val="ae"/>
        <w:spacing w:after="0" w:line="240" w:lineRule="auto"/>
        <w:ind w:left="360"/>
        <w:rPr>
          <w:rFonts w:ascii="Times New Roman" w:hAnsi="Times New Roman"/>
          <w:b/>
          <w:i/>
          <w:sz w:val="24"/>
          <w:szCs w:val="24"/>
          <w:lang w:val="kk-KZ"/>
        </w:rPr>
      </w:pPr>
      <w:r w:rsidRPr="0046054B">
        <w:rPr>
          <w:rFonts w:ascii="Times New Roman" w:hAnsi="Times New Roman"/>
          <w:b/>
          <w:i/>
          <w:sz w:val="24"/>
          <w:szCs w:val="24"/>
          <w:lang w:val="kk-KZ"/>
        </w:rPr>
        <w:t>Презентация</w:t>
      </w:r>
      <w:r w:rsidRPr="004167FB">
        <w:rPr>
          <w:rFonts w:ascii="Times New Roman" w:hAnsi="Times New Roman"/>
          <w:b/>
          <w:i/>
          <w:sz w:val="24"/>
          <w:szCs w:val="24"/>
          <w:lang w:val="kk-KZ"/>
        </w:rPr>
        <w:t xml:space="preserve"> </w:t>
      </w:r>
      <w:r>
        <w:rPr>
          <w:rFonts w:ascii="Times New Roman" w:hAnsi="Times New Roman"/>
          <w:b/>
          <w:i/>
          <w:sz w:val="24"/>
          <w:szCs w:val="24"/>
          <w:lang w:val="kk-KZ"/>
        </w:rPr>
        <w:t>бағалау к</w:t>
      </w:r>
      <w:r w:rsidRPr="00ED2C3B">
        <w:rPr>
          <w:rFonts w:ascii="Times New Roman" w:hAnsi="Times New Roman"/>
          <w:b/>
          <w:i/>
          <w:sz w:val="24"/>
          <w:szCs w:val="24"/>
          <w:lang w:val="kk-KZ"/>
        </w:rPr>
        <w:t>ритери</w:t>
      </w:r>
      <w:r>
        <w:rPr>
          <w:rFonts w:ascii="Times New Roman" w:hAnsi="Times New Roman"/>
          <w:b/>
          <w:i/>
          <w:sz w:val="24"/>
          <w:szCs w:val="24"/>
          <w:lang w:val="kk-KZ"/>
        </w:rPr>
        <w:t>і</w:t>
      </w:r>
      <w:r w:rsidRPr="0046054B">
        <w:rPr>
          <w:rFonts w:ascii="Times New Roman" w:hAnsi="Times New Roman"/>
          <w:b/>
          <w:i/>
          <w:sz w:val="24"/>
          <w:szCs w:val="24"/>
          <w:lang w:val="kk-KZ"/>
        </w:rPr>
        <w:t>:</w:t>
      </w:r>
    </w:p>
    <w:p w:rsidR="001A6C3D" w:rsidRPr="0046054B" w:rsidRDefault="001A6C3D" w:rsidP="001D051C">
      <w:pPr>
        <w:pStyle w:val="ae"/>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 xml:space="preserve">90-100 балл «үздік» - </w:t>
      </w:r>
      <w:r w:rsidRPr="0046054B">
        <w:rPr>
          <w:rFonts w:ascii="Times New Roman" w:hAnsi="Times New Roman"/>
          <w:sz w:val="24"/>
          <w:szCs w:val="24"/>
          <w:lang w:val="kk-KZ"/>
        </w:rPr>
        <w:t>материал тақырыбы бойынша терең және жан-жақты білімін көрсеткен, рефератты орындау кезінде реферат құрылысын қатесіз және шығармашылық түрде, әртүрлі иллюстрациялар қолдану арқылы соңғы 5 жылдағы әдебиеттерді қолдану арқылы орындаған студент алады;</w:t>
      </w:r>
    </w:p>
    <w:p w:rsidR="001A6C3D" w:rsidRPr="0046054B" w:rsidRDefault="001A6C3D" w:rsidP="001D051C">
      <w:pPr>
        <w:pStyle w:val="ae"/>
        <w:spacing w:after="0" w:line="240" w:lineRule="auto"/>
        <w:ind w:left="360"/>
        <w:rPr>
          <w:rFonts w:ascii="Times New Roman" w:hAnsi="Times New Roman"/>
          <w:sz w:val="24"/>
          <w:szCs w:val="24"/>
          <w:lang w:val="kk-KZ"/>
        </w:rPr>
      </w:pPr>
      <w:r w:rsidRPr="0046054B">
        <w:rPr>
          <w:rFonts w:ascii="Times New Roman" w:hAnsi="Times New Roman"/>
          <w:sz w:val="24"/>
          <w:szCs w:val="24"/>
          <w:lang w:val="kk-KZ"/>
        </w:rPr>
        <w:t>Иллюстрациялар жоғары сапалы, анық суретпен болу керек.</w:t>
      </w:r>
    </w:p>
    <w:p w:rsidR="001A6C3D" w:rsidRPr="0046054B" w:rsidRDefault="001A6C3D" w:rsidP="001D051C">
      <w:pPr>
        <w:pStyle w:val="ae"/>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 xml:space="preserve">75-89 балл «жақсы» - </w:t>
      </w:r>
      <w:r w:rsidRPr="0046054B">
        <w:rPr>
          <w:rFonts w:ascii="Times New Roman" w:hAnsi="Times New Roman"/>
          <w:sz w:val="24"/>
          <w:szCs w:val="24"/>
          <w:lang w:val="kk-KZ"/>
        </w:rPr>
        <w:t>материал тақырыбы бойынша терең және жан-жақты білімін көрсеткен, презентацияны құру тәртібі сақталған, бірақ материалды мәлімдеу кезінде бірқатар қателіктер жіберген.</w:t>
      </w:r>
    </w:p>
    <w:p w:rsidR="001A6C3D" w:rsidRPr="0046054B" w:rsidRDefault="001A6C3D" w:rsidP="001D051C">
      <w:pPr>
        <w:pStyle w:val="ae"/>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 xml:space="preserve">50-74 балл «қанағаттанарлық» - </w:t>
      </w:r>
      <w:r w:rsidRPr="0046054B">
        <w:rPr>
          <w:rFonts w:ascii="Times New Roman" w:hAnsi="Times New Roman"/>
          <w:sz w:val="24"/>
          <w:szCs w:val="24"/>
          <w:lang w:val="kk-KZ"/>
        </w:rPr>
        <w:t>тапсырманы өте қысқа, толық көлемде орындамаған, материалды мәлімдеу кезінде бірқатар қателіктер жіберген студенттер алады;</w:t>
      </w:r>
    </w:p>
    <w:p w:rsidR="001A6C3D" w:rsidRPr="0046054B" w:rsidRDefault="001A6C3D" w:rsidP="001D051C">
      <w:pPr>
        <w:pStyle w:val="ae"/>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 xml:space="preserve">49 балл және төмен «қанағаттанарлықсыз» - </w:t>
      </w:r>
      <w:r w:rsidRPr="0046054B">
        <w:rPr>
          <w:rFonts w:ascii="Times New Roman" w:hAnsi="Times New Roman"/>
          <w:sz w:val="24"/>
          <w:szCs w:val="24"/>
          <w:lang w:val="kk-KZ"/>
        </w:rPr>
        <w:t>презентацияны мәлімдеуі талапқа сай емес.</w:t>
      </w:r>
    </w:p>
    <w:p w:rsidR="001A6C3D" w:rsidRDefault="001A6C3D" w:rsidP="00D36738">
      <w:pPr>
        <w:spacing w:after="0" w:line="240" w:lineRule="auto"/>
        <w:rPr>
          <w:rFonts w:ascii="Times New Roman" w:hAnsi="Times New Roman"/>
          <w:b/>
          <w:i/>
          <w:sz w:val="24"/>
          <w:szCs w:val="24"/>
          <w:lang w:val="kk-KZ"/>
        </w:rPr>
      </w:pPr>
    </w:p>
    <w:p w:rsidR="001A6C3D" w:rsidRDefault="001A6C3D" w:rsidP="00D36738">
      <w:pPr>
        <w:spacing w:after="0" w:line="240" w:lineRule="auto"/>
        <w:rPr>
          <w:rFonts w:ascii="Times New Roman" w:hAnsi="Times New Roman"/>
          <w:b/>
          <w:i/>
          <w:sz w:val="24"/>
          <w:szCs w:val="24"/>
          <w:lang w:val="kk-KZ"/>
        </w:rPr>
      </w:pPr>
      <w:r>
        <w:rPr>
          <w:rFonts w:ascii="Times New Roman" w:hAnsi="Times New Roman"/>
          <w:b/>
          <w:i/>
          <w:sz w:val="24"/>
          <w:szCs w:val="24"/>
          <w:lang w:val="kk-KZ"/>
        </w:rPr>
        <w:t xml:space="preserve">      </w:t>
      </w:r>
      <w:r w:rsidRPr="00D50C19">
        <w:rPr>
          <w:rFonts w:ascii="Times New Roman" w:hAnsi="Times New Roman"/>
          <w:b/>
          <w:i/>
          <w:sz w:val="24"/>
          <w:szCs w:val="24"/>
          <w:lang w:val="kk-KZ"/>
        </w:rPr>
        <w:t>Эссені бағалау критериі</w:t>
      </w:r>
    </w:p>
    <w:p w:rsidR="001A6C3D" w:rsidRDefault="001A6C3D" w:rsidP="00D32F68">
      <w:pPr>
        <w:pStyle w:val="1"/>
        <w:spacing w:after="0" w:line="240" w:lineRule="auto"/>
        <w:ind w:left="0" w:right="-680"/>
        <w:rPr>
          <w:rFonts w:ascii="Times New Roman" w:hAnsi="Times New Roman"/>
          <w:sz w:val="24"/>
          <w:szCs w:val="24"/>
          <w:lang w:val="kk-KZ"/>
        </w:rPr>
      </w:pPr>
      <w:r>
        <w:rPr>
          <w:rFonts w:ascii="Times New Roman" w:hAnsi="Times New Roman"/>
          <w:b/>
          <w:sz w:val="24"/>
          <w:szCs w:val="24"/>
          <w:lang w:val="kk-KZ"/>
        </w:rPr>
        <w:t xml:space="preserve">     </w:t>
      </w:r>
      <w:r w:rsidRPr="0046054B">
        <w:rPr>
          <w:rFonts w:ascii="Times New Roman" w:hAnsi="Times New Roman"/>
          <w:b/>
          <w:sz w:val="24"/>
          <w:szCs w:val="24"/>
          <w:lang w:val="kk-KZ"/>
        </w:rPr>
        <w:t>90-100 балл «үздік» -</w:t>
      </w:r>
      <w:r w:rsidRPr="0046054B">
        <w:rPr>
          <w:rFonts w:ascii="Times New Roman" w:hAnsi="Times New Roman"/>
          <w:sz w:val="24"/>
          <w:szCs w:val="24"/>
          <w:lang w:val="kk-KZ"/>
        </w:rPr>
        <w:t xml:space="preserve"> </w:t>
      </w:r>
      <w:r w:rsidRPr="00D50C19">
        <w:rPr>
          <w:rFonts w:ascii="Times New Roman" w:hAnsi="Times New Roman"/>
          <w:sz w:val="24"/>
          <w:szCs w:val="24"/>
          <w:lang w:val="kk-KZ"/>
        </w:rPr>
        <w:t xml:space="preserve">Шынайы, тақырыпқа сай тезистер келтіру (ойлар, идеялар, </w:t>
      </w:r>
      <w:r>
        <w:rPr>
          <w:rFonts w:ascii="Times New Roman" w:hAnsi="Times New Roman"/>
          <w:sz w:val="24"/>
          <w:szCs w:val="24"/>
          <w:lang w:val="kk-KZ"/>
        </w:rPr>
        <w:t xml:space="preserve"> </w:t>
      </w:r>
    </w:p>
    <w:p w:rsidR="001A6C3D" w:rsidRDefault="001A6C3D" w:rsidP="00D32F68">
      <w:pPr>
        <w:pStyle w:val="1"/>
        <w:spacing w:after="0" w:line="240" w:lineRule="auto"/>
        <w:ind w:left="0" w:right="-680"/>
        <w:rPr>
          <w:rFonts w:ascii="Times New Roman" w:hAnsi="Times New Roman"/>
          <w:sz w:val="24"/>
          <w:szCs w:val="24"/>
          <w:lang w:val="kk-KZ"/>
        </w:rPr>
      </w:pPr>
      <w:r>
        <w:rPr>
          <w:rFonts w:ascii="Times New Roman" w:hAnsi="Times New Roman"/>
          <w:sz w:val="24"/>
          <w:szCs w:val="24"/>
          <w:lang w:val="kk-KZ"/>
        </w:rPr>
        <w:t xml:space="preserve">     </w:t>
      </w:r>
      <w:r w:rsidRPr="00D50C19">
        <w:rPr>
          <w:rFonts w:ascii="Times New Roman" w:hAnsi="Times New Roman"/>
          <w:sz w:val="24"/>
          <w:szCs w:val="24"/>
          <w:lang w:val="kk-KZ"/>
        </w:rPr>
        <w:t>көзқарастар).</w:t>
      </w:r>
      <w:r>
        <w:rPr>
          <w:rFonts w:ascii="Times New Roman" w:hAnsi="Times New Roman"/>
          <w:sz w:val="24"/>
          <w:szCs w:val="24"/>
          <w:lang w:val="kk-KZ"/>
        </w:rPr>
        <w:t xml:space="preserve"> </w:t>
      </w:r>
      <w:r w:rsidRPr="00D50C19">
        <w:rPr>
          <w:rFonts w:ascii="Times New Roman" w:hAnsi="Times New Roman"/>
          <w:sz w:val="24"/>
          <w:szCs w:val="24"/>
          <w:lang w:val="kk-KZ"/>
        </w:rPr>
        <w:t>Тезистерді нақты аргументтермен дәлелдеу.</w:t>
      </w:r>
      <w:r>
        <w:rPr>
          <w:rFonts w:ascii="Times New Roman" w:hAnsi="Times New Roman"/>
          <w:sz w:val="24"/>
          <w:szCs w:val="24"/>
          <w:lang w:val="kk-KZ"/>
        </w:rPr>
        <w:t xml:space="preserve"> </w:t>
      </w:r>
      <w:r w:rsidRPr="00D50C19">
        <w:rPr>
          <w:rFonts w:ascii="Times New Roman" w:hAnsi="Times New Roman"/>
          <w:sz w:val="24"/>
          <w:szCs w:val="24"/>
          <w:lang w:val="kk-KZ"/>
        </w:rPr>
        <w:t xml:space="preserve">Жұмыс нақты айқындалған </w:t>
      </w:r>
    </w:p>
    <w:p w:rsidR="001A6C3D" w:rsidRDefault="001A6C3D" w:rsidP="00D32F68">
      <w:pPr>
        <w:pStyle w:val="1"/>
        <w:spacing w:after="0" w:line="240" w:lineRule="auto"/>
        <w:ind w:left="0" w:right="-680"/>
        <w:rPr>
          <w:rFonts w:ascii="Times New Roman" w:hAnsi="Times New Roman"/>
          <w:sz w:val="24"/>
          <w:szCs w:val="24"/>
          <w:lang w:val="kk-KZ"/>
        </w:rPr>
      </w:pPr>
      <w:r>
        <w:rPr>
          <w:rFonts w:ascii="Times New Roman" w:hAnsi="Times New Roman"/>
          <w:sz w:val="24"/>
          <w:szCs w:val="24"/>
          <w:lang w:val="kk-KZ"/>
        </w:rPr>
        <w:t xml:space="preserve">     </w:t>
      </w:r>
      <w:r w:rsidRPr="00D50C19">
        <w:rPr>
          <w:rFonts w:ascii="Times New Roman" w:hAnsi="Times New Roman"/>
          <w:sz w:val="24"/>
          <w:szCs w:val="24"/>
          <w:lang w:val="kk-KZ"/>
        </w:rPr>
        <w:t>негізгі бөлімнен және қорытындыдан тұруы керек.Нақты қатесіз жазылуы керек.</w:t>
      </w:r>
    </w:p>
    <w:p w:rsidR="001A6C3D" w:rsidRPr="00D50C19" w:rsidRDefault="001A6C3D" w:rsidP="00D36738">
      <w:pPr>
        <w:pStyle w:val="1"/>
        <w:spacing w:after="0" w:line="240" w:lineRule="auto"/>
        <w:ind w:left="225" w:right="-186"/>
        <w:rPr>
          <w:rFonts w:ascii="Times New Roman" w:hAnsi="Times New Roman"/>
          <w:sz w:val="24"/>
          <w:szCs w:val="24"/>
          <w:lang w:val="kk-KZ"/>
        </w:rPr>
      </w:pPr>
      <w:r>
        <w:rPr>
          <w:rFonts w:ascii="Times New Roman" w:hAnsi="Times New Roman"/>
          <w:b/>
          <w:sz w:val="24"/>
          <w:szCs w:val="24"/>
          <w:lang w:val="kk-KZ"/>
        </w:rPr>
        <w:t xml:space="preserve"> </w:t>
      </w:r>
      <w:r w:rsidRPr="0046054B">
        <w:rPr>
          <w:rFonts w:ascii="Times New Roman" w:hAnsi="Times New Roman"/>
          <w:b/>
          <w:sz w:val="24"/>
          <w:szCs w:val="24"/>
          <w:lang w:val="kk-KZ"/>
        </w:rPr>
        <w:t xml:space="preserve">75-89 балл «жақсы» - </w:t>
      </w:r>
      <w:r w:rsidRPr="00D50C19">
        <w:rPr>
          <w:rFonts w:ascii="Times New Roman" w:hAnsi="Times New Roman"/>
          <w:sz w:val="24"/>
          <w:szCs w:val="24"/>
          <w:lang w:val="kk-KZ"/>
        </w:rPr>
        <w:t>Өз бетінше тезистерді келтіру.</w:t>
      </w:r>
    </w:p>
    <w:p w:rsidR="001A6C3D" w:rsidRPr="00D50C19" w:rsidRDefault="001A6C3D" w:rsidP="00D36738">
      <w:pPr>
        <w:pStyle w:val="1"/>
        <w:spacing w:after="0" w:line="240" w:lineRule="auto"/>
        <w:ind w:left="225" w:right="-186"/>
        <w:rPr>
          <w:rFonts w:ascii="Times New Roman" w:hAnsi="Times New Roman"/>
          <w:sz w:val="24"/>
          <w:szCs w:val="24"/>
          <w:lang w:val="kk-KZ"/>
        </w:rPr>
      </w:pPr>
      <w:r>
        <w:rPr>
          <w:rFonts w:ascii="Times New Roman" w:hAnsi="Times New Roman"/>
          <w:sz w:val="24"/>
          <w:szCs w:val="24"/>
          <w:lang w:val="kk-KZ"/>
        </w:rPr>
        <w:t xml:space="preserve"> </w:t>
      </w:r>
      <w:r w:rsidRPr="00D50C19">
        <w:rPr>
          <w:rFonts w:ascii="Times New Roman" w:hAnsi="Times New Roman"/>
          <w:sz w:val="24"/>
          <w:szCs w:val="24"/>
          <w:lang w:val="kk-KZ"/>
        </w:rPr>
        <w:t xml:space="preserve">Тезистерді нақты аргументтермен дәлелдеу (мұнда аргументтер «үздік» бағадағы аргументтерден </w:t>
      </w:r>
      <w:r>
        <w:rPr>
          <w:rFonts w:ascii="Times New Roman" w:hAnsi="Times New Roman"/>
          <w:sz w:val="24"/>
          <w:szCs w:val="24"/>
          <w:lang w:val="kk-KZ"/>
        </w:rPr>
        <w:t xml:space="preserve"> </w:t>
      </w:r>
      <w:r w:rsidRPr="00D50C19">
        <w:rPr>
          <w:rFonts w:ascii="Times New Roman" w:hAnsi="Times New Roman"/>
          <w:sz w:val="24"/>
          <w:szCs w:val="24"/>
          <w:lang w:val="kk-KZ"/>
        </w:rPr>
        <w:t>аз болуы мүмкін).</w:t>
      </w:r>
      <w:r>
        <w:rPr>
          <w:rFonts w:ascii="Times New Roman" w:hAnsi="Times New Roman"/>
          <w:sz w:val="24"/>
          <w:szCs w:val="24"/>
          <w:lang w:val="kk-KZ"/>
        </w:rPr>
        <w:t xml:space="preserve">  </w:t>
      </w:r>
      <w:r w:rsidRPr="00D50C19">
        <w:rPr>
          <w:rFonts w:ascii="Times New Roman" w:hAnsi="Times New Roman"/>
          <w:sz w:val="24"/>
          <w:szCs w:val="24"/>
          <w:lang w:val="kk-KZ"/>
        </w:rPr>
        <w:t>Жұмыс нақты айқындалған негізгі бөлімнен және қорытындыдан тұруы керек.</w:t>
      </w:r>
    </w:p>
    <w:p w:rsidR="001A6C3D" w:rsidRDefault="001A6C3D" w:rsidP="00D32F68">
      <w:pPr>
        <w:pStyle w:val="1"/>
        <w:spacing w:after="0" w:line="240" w:lineRule="auto"/>
        <w:ind w:left="0" w:right="-187"/>
        <w:rPr>
          <w:rFonts w:ascii="Times New Roman" w:hAnsi="Times New Roman"/>
          <w:sz w:val="24"/>
          <w:szCs w:val="24"/>
          <w:lang w:val="kk-KZ"/>
        </w:rPr>
      </w:pPr>
      <w:r>
        <w:rPr>
          <w:rFonts w:ascii="Times New Roman" w:hAnsi="Times New Roman"/>
          <w:sz w:val="24"/>
          <w:szCs w:val="24"/>
          <w:lang w:val="kk-KZ"/>
        </w:rPr>
        <w:t xml:space="preserve">    </w:t>
      </w:r>
      <w:r w:rsidRPr="00D50C19">
        <w:rPr>
          <w:rFonts w:ascii="Times New Roman" w:hAnsi="Times New Roman"/>
          <w:sz w:val="24"/>
          <w:szCs w:val="24"/>
          <w:lang w:val="kk-KZ"/>
        </w:rPr>
        <w:t>Нақты, маңызы жоқ қателер жіберілуі мүмкін.</w:t>
      </w:r>
    </w:p>
    <w:p w:rsidR="001A6C3D" w:rsidRPr="00D50C19" w:rsidRDefault="001A6C3D" w:rsidP="00D36738">
      <w:pPr>
        <w:pStyle w:val="1"/>
        <w:spacing w:after="0" w:line="240" w:lineRule="auto"/>
        <w:ind w:left="225" w:right="-186"/>
        <w:rPr>
          <w:rFonts w:ascii="Times New Roman" w:hAnsi="Times New Roman"/>
          <w:sz w:val="24"/>
          <w:szCs w:val="24"/>
          <w:lang w:val="kk-KZ"/>
        </w:rPr>
      </w:pPr>
      <w:r w:rsidRPr="0046054B">
        <w:rPr>
          <w:rFonts w:ascii="Times New Roman" w:hAnsi="Times New Roman"/>
          <w:b/>
          <w:sz w:val="24"/>
          <w:szCs w:val="24"/>
          <w:lang w:val="kk-KZ"/>
        </w:rPr>
        <w:t xml:space="preserve">50-74 балл «қанағаттанарлық» - </w:t>
      </w:r>
      <w:r w:rsidRPr="00D50C19">
        <w:rPr>
          <w:rFonts w:ascii="Times New Roman" w:hAnsi="Times New Roman"/>
          <w:sz w:val="24"/>
          <w:szCs w:val="24"/>
          <w:lang w:val="kk-KZ"/>
        </w:rPr>
        <w:t>Нақты тезистерден тұрады.</w:t>
      </w:r>
      <w:r>
        <w:rPr>
          <w:rFonts w:ascii="Times New Roman" w:hAnsi="Times New Roman"/>
          <w:sz w:val="24"/>
          <w:szCs w:val="24"/>
          <w:lang w:val="kk-KZ"/>
        </w:rPr>
        <w:t xml:space="preserve"> </w:t>
      </w:r>
      <w:r w:rsidRPr="00D50C19">
        <w:rPr>
          <w:rFonts w:ascii="Times New Roman" w:hAnsi="Times New Roman"/>
          <w:sz w:val="24"/>
          <w:szCs w:val="24"/>
          <w:lang w:val="kk-KZ"/>
        </w:rPr>
        <w:t>Тезистер дәлелденуі керек.</w:t>
      </w:r>
    </w:p>
    <w:p w:rsidR="001A6C3D" w:rsidRDefault="001A6C3D" w:rsidP="00D32F68">
      <w:pPr>
        <w:pStyle w:val="1"/>
        <w:spacing w:after="0" w:line="240" w:lineRule="auto"/>
        <w:ind w:left="225" w:right="-186"/>
        <w:rPr>
          <w:rFonts w:ascii="Times New Roman" w:hAnsi="Times New Roman"/>
          <w:sz w:val="24"/>
          <w:szCs w:val="24"/>
          <w:lang w:val="kk-KZ"/>
        </w:rPr>
      </w:pPr>
      <w:r w:rsidRPr="00D50C19">
        <w:rPr>
          <w:rFonts w:ascii="Times New Roman" w:hAnsi="Times New Roman"/>
          <w:sz w:val="24"/>
          <w:szCs w:val="24"/>
          <w:lang w:val="kk-KZ"/>
        </w:rPr>
        <w:lastRenderedPageBreak/>
        <w:t>Жұмыс нақты айқындалған негізгі бөлімнен және қорытындыдан тұруы керек.Нақты жазылған, қателер болуы мүмкін.</w:t>
      </w:r>
    </w:p>
    <w:p w:rsidR="001A6C3D" w:rsidRPr="00D50C19" w:rsidRDefault="001A6C3D" w:rsidP="00D36738">
      <w:pPr>
        <w:pStyle w:val="1"/>
        <w:spacing w:after="0" w:line="240" w:lineRule="auto"/>
        <w:ind w:left="180" w:right="-186"/>
        <w:rPr>
          <w:rFonts w:ascii="Times New Roman" w:hAnsi="Times New Roman"/>
          <w:sz w:val="24"/>
          <w:szCs w:val="24"/>
          <w:lang w:val="kk-KZ"/>
        </w:rPr>
      </w:pPr>
      <w:r w:rsidRPr="0046054B">
        <w:rPr>
          <w:rFonts w:ascii="Times New Roman" w:hAnsi="Times New Roman"/>
          <w:b/>
          <w:sz w:val="24"/>
          <w:szCs w:val="24"/>
          <w:lang w:val="kk-KZ"/>
        </w:rPr>
        <w:t xml:space="preserve">49 балл және төмен «қанағаттанарлықсыз» - </w:t>
      </w:r>
      <w:r w:rsidRPr="00D50C19">
        <w:rPr>
          <w:rFonts w:ascii="Times New Roman" w:hAnsi="Times New Roman"/>
          <w:sz w:val="24"/>
          <w:szCs w:val="24"/>
          <w:lang w:val="kk-KZ"/>
        </w:rPr>
        <w:t>Тезистік дәлелдемелері жоқ.</w:t>
      </w:r>
    </w:p>
    <w:p w:rsidR="001A6C3D" w:rsidRDefault="001A6C3D" w:rsidP="00D32F68">
      <w:pPr>
        <w:pStyle w:val="1"/>
        <w:spacing w:after="0" w:line="240" w:lineRule="auto"/>
        <w:ind w:left="180" w:right="-186"/>
        <w:rPr>
          <w:rFonts w:ascii="Times New Roman" w:hAnsi="Times New Roman"/>
          <w:sz w:val="24"/>
          <w:szCs w:val="24"/>
          <w:lang w:val="kk-KZ"/>
        </w:rPr>
      </w:pPr>
      <w:r w:rsidRPr="00D50C19">
        <w:rPr>
          <w:rFonts w:ascii="Times New Roman" w:hAnsi="Times New Roman"/>
          <w:sz w:val="24"/>
          <w:szCs w:val="24"/>
          <w:lang w:val="kk-KZ"/>
        </w:rPr>
        <w:t>Аргументтері жоқ және келтірілген көзқарас дұрыстығы дәлелденбеген.</w:t>
      </w:r>
      <w:r>
        <w:rPr>
          <w:rFonts w:ascii="Times New Roman" w:hAnsi="Times New Roman"/>
          <w:sz w:val="24"/>
          <w:szCs w:val="24"/>
          <w:lang w:val="kk-KZ"/>
        </w:rPr>
        <w:t xml:space="preserve"> </w:t>
      </w:r>
      <w:r w:rsidRPr="00D50C19">
        <w:rPr>
          <w:rFonts w:ascii="Times New Roman" w:hAnsi="Times New Roman"/>
          <w:sz w:val="24"/>
          <w:szCs w:val="24"/>
          <w:lang w:val="kk-KZ"/>
        </w:rPr>
        <w:t>Жұмыста кіріспе, негізгі бөлім және қорытындының болмауы</w:t>
      </w:r>
      <w:r>
        <w:rPr>
          <w:rFonts w:ascii="Times New Roman" w:hAnsi="Times New Roman"/>
          <w:sz w:val="24"/>
          <w:szCs w:val="24"/>
          <w:lang w:val="kk-KZ"/>
        </w:rPr>
        <w:t xml:space="preserve">. </w:t>
      </w:r>
      <w:r w:rsidRPr="00D50C19">
        <w:rPr>
          <w:rFonts w:ascii="Times New Roman" w:hAnsi="Times New Roman"/>
          <w:sz w:val="24"/>
          <w:szCs w:val="24"/>
          <w:lang w:val="kk-KZ"/>
        </w:rPr>
        <w:t>Мұқиятсыздықпен жазылып, көп қателер жіберілген.</w:t>
      </w:r>
    </w:p>
    <w:p w:rsidR="001A6C3D" w:rsidRDefault="001A6C3D" w:rsidP="007D7202">
      <w:pPr>
        <w:pStyle w:val="ae"/>
        <w:spacing w:after="0" w:line="240" w:lineRule="auto"/>
        <w:jc w:val="both"/>
        <w:rPr>
          <w:rFonts w:ascii="Times New Roman" w:hAnsi="Times New Roman"/>
          <w:b/>
          <w:color w:val="000000"/>
          <w:sz w:val="24"/>
          <w:szCs w:val="24"/>
          <w:lang w:val="kk-KZ"/>
        </w:rPr>
      </w:pPr>
    </w:p>
    <w:p w:rsidR="001A6C3D" w:rsidRPr="0046054B" w:rsidRDefault="001A6C3D" w:rsidP="007D7202">
      <w:pPr>
        <w:pStyle w:val="ae"/>
        <w:spacing w:after="0" w:line="240" w:lineRule="auto"/>
        <w:jc w:val="both"/>
        <w:rPr>
          <w:rFonts w:ascii="Times New Roman" w:hAnsi="Times New Roman"/>
          <w:b/>
          <w:color w:val="000000"/>
          <w:sz w:val="24"/>
          <w:szCs w:val="24"/>
          <w:lang w:val="kk-KZ"/>
        </w:rPr>
      </w:pPr>
      <w:r w:rsidRPr="0046054B">
        <w:rPr>
          <w:rFonts w:ascii="Times New Roman" w:hAnsi="Times New Roman"/>
          <w:b/>
          <w:color w:val="000000"/>
          <w:sz w:val="24"/>
          <w:szCs w:val="24"/>
          <w:lang w:val="kk-KZ"/>
        </w:rPr>
        <w:t>Тәжірибелік сабақтарға қойылатын талаптар</w:t>
      </w:r>
    </w:p>
    <w:p w:rsidR="001A6C3D" w:rsidRPr="0046054B" w:rsidRDefault="001A6C3D" w:rsidP="007D7202">
      <w:pPr>
        <w:pStyle w:val="ae"/>
        <w:numPr>
          <w:ilvl w:val="0"/>
          <w:numId w:val="33"/>
        </w:numPr>
        <w:spacing w:after="0" w:line="240" w:lineRule="auto"/>
        <w:jc w:val="both"/>
        <w:rPr>
          <w:rFonts w:ascii="Times New Roman" w:hAnsi="Times New Roman"/>
          <w:color w:val="000000"/>
          <w:sz w:val="24"/>
          <w:szCs w:val="24"/>
          <w:lang w:val="kk-KZ"/>
        </w:rPr>
      </w:pPr>
      <w:r w:rsidRPr="0046054B">
        <w:rPr>
          <w:rFonts w:ascii="Times New Roman" w:hAnsi="Times New Roman"/>
          <w:b/>
          <w:color w:val="000000"/>
          <w:sz w:val="24"/>
          <w:szCs w:val="24"/>
          <w:lang w:val="kk-KZ"/>
        </w:rPr>
        <w:t>Тесттік есептерді шешу</w:t>
      </w:r>
      <w:r w:rsidRPr="0046054B">
        <w:rPr>
          <w:rFonts w:ascii="Times New Roman" w:hAnsi="Times New Roman"/>
          <w:color w:val="000000"/>
          <w:sz w:val="24"/>
          <w:szCs w:val="24"/>
          <w:lang w:val="kk-KZ"/>
        </w:rPr>
        <w:t xml:space="preserve"> </w:t>
      </w:r>
      <w:r>
        <w:rPr>
          <w:rFonts w:ascii="Times New Roman" w:hAnsi="Times New Roman"/>
          <w:color w:val="000000"/>
          <w:sz w:val="24"/>
          <w:szCs w:val="24"/>
          <w:lang w:val="kk-KZ"/>
        </w:rPr>
        <w:t>3</w:t>
      </w:r>
      <w:r w:rsidRPr="0046054B">
        <w:rPr>
          <w:rFonts w:ascii="Times New Roman" w:hAnsi="Times New Roman"/>
          <w:color w:val="000000"/>
          <w:sz w:val="24"/>
          <w:szCs w:val="24"/>
          <w:lang w:val="kk-KZ"/>
        </w:rPr>
        <w:t xml:space="preserve"> сабаққа </w:t>
      </w:r>
      <w:r>
        <w:rPr>
          <w:rFonts w:ascii="Times New Roman" w:hAnsi="Times New Roman"/>
          <w:color w:val="000000"/>
          <w:sz w:val="24"/>
          <w:szCs w:val="24"/>
          <w:lang w:val="kk-KZ"/>
        </w:rPr>
        <w:t>2</w:t>
      </w:r>
      <w:r w:rsidRPr="0046054B">
        <w:rPr>
          <w:rFonts w:ascii="Times New Roman" w:hAnsi="Times New Roman"/>
          <w:color w:val="000000"/>
          <w:sz w:val="24"/>
          <w:szCs w:val="24"/>
          <w:lang w:val="kk-KZ"/>
        </w:rPr>
        <w:t>0 тест арналған</w:t>
      </w:r>
      <w:r>
        <w:rPr>
          <w:rFonts w:ascii="Times New Roman" w:hAnsi="Times New Roman"/>
          <w:color w:val="000000"/>
          <w:sz w:val="24"/>
          <w:szCs w:val="24"/>
          <w:lang w:val="kk-KZ"/>
        </w:rPr>
        <w:t xml:space="preserve"> </w:t>
      </w:r>
      <w:r w:rsidRPr="007D7202">
        <w:rPr>
          <w:rFonts w:ascii="Times New Roman" w:hAnsi="Times New Roman"/>
          <w:color w:val="000000"/>
          <w:sz w:val="24"/>
          <w:szCs w:val="24"/>
          <w:lang w:val="kk-KZ"/>
        </w:rPr>
        <w:t>(</w:t>
      </w:r>
      <w:r>
        <w:rPr>
          <w:rFonts w:ascii="Times New Roman" w:hAnsi="Times New Roman"/>
          <w:color w:val="000000"/>
          <w:sz w:val="24"/>
          <w:szCs w:val="24"/>
          <w:lang w:val="kk-KZ"/>
        </w:rPr>
        <w:t>алдыңғы білім деңгейін бағалау мен қорытынды бақылауға арналған</w:t>
      </w:r>
      <w:r w:rsidRPr="007D7202">
        <w:rPr>
          <w:rFonts w:ascii="Times New Roman" w:hAnsi="Times New Roman"/>
          <w:color w:val="000000"/>
          <w:sz w:val="24"/>
          <w:szCs w:val="24"/>
          <w:lang w:val="kk-KZ"/>
        </w:rPr>
        <w:t>)</w:t>
      </w:r>
      <w:r w:rsidRPr="0046054B">
        <w:rPr>
          <w:rFonts w:ascii="Times New Roman" w:hAnsi="Times New Roman"/>
          <w:color w:val="000000"/>
          <w:sz w:val="24"/>
          <w:szCs w:val="24"/>
          <w:lang w:val="kk-KZ"/>
        </w:rPr>
        <w:t>, тесттің текстік көлемі – 7-8 жолдан,  5 жауаптан тұрады, 1 жауабы дұрыс</w:t>
      </w:r>
    </w:p>
    <w:p w:rsidR="001A6C3D" w:rsidRPr="0046054B" w:rsidRDefault="001A6C3D" w:rsidP="007D7202">
      <w:pPr>
        <w:pStyle w:val="ae"/>
        <w:numPr>
          <w:ilvl w:val="0"/>
          <w:numId w:val="33"/>
        </w:numPr>
        <w:spacing w:after="0" w:line="240" w:lineRule="auto"/>
        <w:jc w:val="both"/>
        <w:rPr>
          <w:rFonts w:ascii="Times New Roman" w:hAnsi="Times New Roman"/>
          <w:color w:val="000000"/>
          <w:sz w:val="24"/>
          <w:szCs w:val="24"/>
          <w:lang w:val="kk-KZ"/>
        </w:rPr>
      </w:pPr>
      <w:r w:rsidRPr="0046054B">
        <w:rPr>
          <w:rFonts w:ascii="Times New Roman" w:hAnsi="Times New Roman"/>
          <w:b/>
          <w:color w:val="000000"/>
          <w:sz w:val="24"/>
          <w:szCs w:val="24"/>
          <w:lang w:val="kk-KZ"/>
        </w:rPr>
        <w:t xml:space="preserve">Ауызша сұрау: </w:t>
      </w:r>
      <w:r w:rsidRPr="0046054B">
        <w:rPr>
          <w:rFonts w:ascii="Times New Roman" w:hAnsi="Times New Roman"/>
          <w:color w:val="000000"/>
          <w:sz w:val="24"/>
          <w:szCs w:val="24"/>
          <w:lang w:val="kk-KZ"/>
        </w:rPr>
        <w:t>студент тақырыпқа қатысты теориялық білімін көрсете отырып, оқытушы қойған сұрақтарға жауап береді.</w:t>
      </w:r>
    </w:p>
    <w:p w:rsidR="001A6C3D" w:rsidRPr="0046054B" w:rsidRDefault="001A6C3D" w:rsidP="007D7202">
      <w:pPr>
        <w:pStyle w:val="ae"/>
        <w:numPr>
          <w:ilvl w:val="0"/>
          <w:numId w:val="33"/>
        </w:numPr>
        <w:spacing w:after="0" w:line="240" w:lineRule="auto"/>
        <w:jc w:val="both"/>
        <w:rPr>
          <w:rFonts w:ascii="Times New Roman" w:hAnsi="Times New Roman"/>
          <w:color w:val="000000"/>
          <w:sz w:val="24"/>
          <w:szCs w:val="24"/>
          <w:lang w:val="kk-KZ"/>
        </w:rPr>
      </w:pPr>
      <w:r>
        <w:rPr>
          <w:rFonts w:ascii="Times New Roman" w:hAnsi="Times New Roman"/>
          <w:b/>
          <w:color w:val="000000"/>
          <w:sz w:val="24"/>
          <w:szCs w:val="24"/>
          <w:lang w:val="kk-KZ"/>
        </w:rPr>
        <w:t>Шағын т</w:t>
      </w:r>
      <w:r w:rsidRPr="0046054B">
        <w:rPr>
          <w:rFonts w:ascii="Times New Roman" w:hAnsi="Times New Roman"/>
          <w:b/>
          <w:color w:val="000000"/>
          <w:sz w:val="24"/>
          <w:szCs w:val="24"/>
          <w:lang w:val="kk-KZ"/>
        </w:rPr>
        <w:t>оппен жұмыс</w:t>
      </w:r>
      <w:r w:rsidRPr="0046054B">
        <w:rPr>
          <w:rFonts w:ascii="Times New Roman" w:hAnsi="Times New Roman"/>
          <w:color w:val="000000"/>
          <w:sz w:val="24"/>
          <w:szCs w:val="24"/>
          <w:lang w:val="kk-KZ"/>
        </w:rPr>
        <w:t xml:space="preserve">: аз уақыт аралығында орындалатын есеп беріледі. Тапсырма орындалмағаннан кейін әр топ есеп береді немесе тақырыпқа қатысты рөлдік ойындарын көрсетеді.Топтағы әр студенттің қатысу дәрежесі, тақырыпты, мәселені қамти алу қабілеті бағаланады. </w:t>
      </w:r>
    </w:p>
    <w:p w:rsidR="001A6C3D" w:rsidRDefault="001A6C3D" w:rsidP="007D7202">
      <w:pPr>
        <w:pStyle w:val="ae"/>
        <w:numPr>
          <w:ilvl w:val="0"/>
          <w:numId w:val="33"/>
        </w:numPr>
        <w:spacing w:after="0" w:line="240" w:lineRule="auto"/>
        <w:jc w:val="both"/>
        <w:rPr>
          <w:rFonts w:ascii="Times New Roman" w:hAnsi="Times New Roman"/>
          <w:sz w:val="24"/>
          <w:szCs w:val="24"/>
          <w:lang w:val="kk-KZ"/>
        </w:rPr>
      </w:pPr>
      <w:r w:rsidRPr="007D7202">
        <w:rPr>
          <w:rFonts w:ascii="Times New Roman" w:hAnsi="Times New Roman"/>
          <w:b/>
          <w:sz w:val="24"/>
          <w:szCs w:val="24"/>
          <w:lang w:val="kk-KZ"/>
        </w:rPr>
        <w:t>Ахуалдық есептерді шешу</w:t>
      </w:r>
      <w:r w:rsidRPr="007D7202">
        <w:rPr>
          <w:rFonts w:ascii="Times New Roman" w:hAnsi="Times New Roman"/>
          <w:sz w:val="24"/>
          <w:szCs w:val="24"/>
          <w:lang w:val="kk-KZ"/>
        </w:rPr>
        <w:t>:  Студенттің ауру симптомдарын таңдауы, қажетті тексеру көлемін анықтауы. Артынан кейін қатысушының жалғыз немесе топпен бірге талдауды аяқтауы, осы мәселеге қатысты көзқарасын білдіре алу</w:t>
      </w:r>
      <w:r>
        <w:rPr>
          <w:rFonts w:ascii="Times New Roman" w:hAnsi="Times New Roman"/>
          <w:sz w:val="24"/>
          <w:szCs w:val="24"/>
          <w:lang w:val="kk-KZ"/>
        </w:rPr>
        <w:t>.</w:t>
      </w:r>
    </w:p>
    <w:p w:rsidR="001A6C3D" w:rsidRDefault="001A6C3D" w:rsidP="007D7202">
      <w:pPr>
        <w:pStyle w:val="ae"/>
        <w:spacing w:after="0" w:line="240" w:lineRule="auto"/>
        <w:jc w:val="both"/>
        <w:rPr>
          <w:rFonts w:ascii="Times New Roman" w:hAnsi="Times New Roman"/>
          <w:b/>
          <w:bCs/>
          <w:color w:val="000000"/>
          <w:spacing w:val="-10"/>
          <w:sz w:val="24"/>
          <w:szCs w:val="24"/>
          <w:lang w:val="kk-KZ"/>
        </w:rPr>
      </w:pPr>
    </w:p>
    <w:p w:rsidR="001A6C3D" w:rsidRPr="0046054B" w:rsidRDefault="001A6C3D" w:rsidP="007D7202">
      <w:pPr>
        <w:pStyle w:val="ae"/>
        <w:spacing w:after="0" w:line="240" w:lineRule="auto"/>
        <w:jc w:val="both"/>
        <w:rPr>
          <w:rFonts w:ascii="Times New Roman" w:hAnsi="Times New Roman"/>
          <w:color w:val="000000"/>
          <w:sz w:val="24"/>
          <w:szCs w:val="24"/>
          <w:lang w:val="kk-KZ"/>
        </w:rPr>
      </w:pPr>
      <w:r w:rsidRPr="0046054B">
        <w:rPr>
          <w:rFonts w:ascii="Times New Roman" w:hAnsi="Times New Roman"/>
          <w:b/>
          <w:bCs/>
          <w:color w:val="000000"/>
          <w:spacing w:val="-10"/>
          <w:sz w:val="24"/>
          <w:szCs w:val="24"/>
          <w:lang w:val="kk-KZ"/>
        </w:rPr>
        <w:t>СӨЖ-не қойылатын талаптар:</w:t>
      </w:r>
    </w:p>
    <w:p w:rsidR="001A6C3D" w:rsidRPr="0046054B" w:rsidRDefault="001A6C3D" w:rsidP="007D7202">
      <w:pPr>
        <w:pStyle w:val="ae"/>
        <w:widowControl w:val="0"/>
        <w:numPr>
          <w:ilvl w:val="0"/>
          <w:numId w:val="33"/>
        </w:numPr>
        <w:shd w:val="clear" w:color="auto" w:fill="FFFFFF"/>
        <w:autoSpaceDE w:val="0"/>
        <w:autoSpaceDN w:val="0"/>
        <w:adjustRightInd w:val="0"/>
        <w:spacing w:after="0" w:line="240" w:lineRule="auto"/>
        <w:jc w:val="both"/>
        <w:rPr>
          <w:rFonts w:ascii="Times New Roman" w:hAnsi="Times New Roman"/>
          <w:b/>
          <w:bCs/>
          <w:spacing w:val="-10"/>
          <w:sz w:val="24"/>
          <w:szCs w:val="24"/>
          <w:lang w:val="kk-KZ"/>
        </w:rPr>
      </w:pPr>
      <w:r w:rsidRPr="0046054B">
        <w:rPr>
          <w:rFonts w:ascii="Times New Roman" w:hAnsi="Times New Roman"/>
          <w:b/>
          <w:bCs/>
          <w:spacing w:val="-10"/>
          <w:sz w:val="24"/>
          <w:szCs w:val="24"/>
          <w:lang w:val="kk-KZ"/>
        </w:rPr>
        <w:t>Әдебиет және басқа білімнің көзімен жұмыс жасауға қойылатын міндет</w:t>
      </w:r>
    </w:p>
    <w:p w:rsidR="001A6C3D" w:rsidRPr="0046054B" w:rsidRDefault="001A6C3D" w:rsidP="007D7202">
      <w:pPr>
        <w:widowControl w:val="0"/>
        <w:shd w:val="clear" w:color="auto" w:fill="FFFFFF"/>
        <w:autoSpaceDE w:val="0"/>
        <w:autoSpaceDN w:val="0"/>
        <w:adjustRightInd w:val="0"/>
        <w:spacing w:after="0" w:line="240" w:lineRule="auto"/>
        <w:ind w:firstLine="709"/>
        <w:jc w:val="both"/>
        <w:rPr>
          <w:rFonts w:ascii="Times New Roman" w:hAnsi="Times New Roman"/>
          <w:bCs/>
          <w:spacing w:val="-10"/>
          <w:sz w:val="24"/>
          <w:szCs w:val="24"/>
          <w:lang w:val="kk-KZ"/>
        </w:rPr>
      </w:pPr>
      <w:r w:rsidRPr="0046054B">
        <w:rPr>
          <w:rFonts w:ascii="Times New Roman" w:hAnsi="Times New Roman"/>
          <w:bCs/>
          <w:spacing w:val="-10"/>
          <w:sz w:val="24"/>
          <w:szCs w:val="24"/>
          <w:lang w:val="kk-KZ"/>
        </w:rPr>
        <w:t xml:space="preserve">Әдебиет және басқа жерден алған білімін студент жіктеп, талқылай білу керек. </w:t>
      </w:r>
    </w:p>
    <w:p w:rsidR="001A6C3D" w:rsidRPr="0046054B" w:rsidRDefault="001A6C3D" w:rsidP="007D7202">
      <w:pPr>
        <w:pStyle w:val="ae"/>
        <w:widowControl w:val="0"/>
        <w:shd w:val="clear" w:color="auto" w:fill="FFFFFF"/>
        <w:autoSpaceDE w:val="0"/>
        <w:autoSpaceDN w:val="0"/>
        <w:adjustRightInd w:val="0"/>
        <w:spacing w:after="0" w:line="240" w:lineRule="auto"/>
        <w:jc w:val="both"/>
        <w:rPr>
          <w:rFonts w:ascii="Times New Roman" w:hAnsi="Times New Roman"/>
          <w:b/>
          <w:bCs/>
          <w:spacing w:val="-10"/>
          <w:sz w:val="24"/>
          <w:szCs w:val="24"/>
          <w:lang w:val="kk-KZ"/>
        </w:rPr>
      </w:pPr>
    </w:p>
    <w:p w:rsidR="001A6C3D" w:rsidRPr="0046054B" w:rsidRDefault="001A6C3D" w:rsidP="007D7202">
      <w:pPr>
        <w:pStyle w:val="ae"/>
        <w:widowControl w:val="0"/>
        <w:shd w:val="clear" w:color="auto" w:fill="FFFFFF"/>
        <w:autoSpaceDE w:val="0"/>
        <w:autoSpaceDN w:val="0"/>
        <w:adjustRightInd w:val="0"/>
        <w:spacing w:after="0" w:line="240" w:lineRule="auto"/>
        <w:jc w:val="both"/>
        <w:rPr>
          <w:rFonts w:ascii="Times New Roman" w:hAnsi="Times New Roman"/>
          <w:b/>
          <w:bCs/>
          <w:spacing w:val="-10"/>
          <w:sz w:val="24"/>
          <w:szCs w:val="24"/>
          <w:lang w:val="kk-KZ"/>
        </w:rPr>
      </w:pPr>
      <w:r w:rsidRPr="0046054B">
        <w:rPr>
          <w:rFonts w:ascii="Times New Roman" w:hAnsi="Times New Roman"/>
          <w:b/>
          <w:bCs/>
          <w:spacing w:val="-10"/>
          <w:sz w:val="24"/>
          <w:szCs w:val="24"/>
          <w:lang w:val="kk-KZ"/>
        </w:rPr>
        <w:t>Рефератқа қойылатын міндет</w:t>
      </w:r>
    </w:p>
    <w:p w:rsidR="001A6C3D" w:rsidRPr="00D32F68" w:rsidRDefault="001A6C3D" w:rsidP="0066470B">
      <w:pPr>
        <w:numPr>
          <w:ilvl w:val="0"/>
          <w:numId w:val="7"/>
        </w:numPr>
        <w:spacing w:after="0" w:line="240" w:lineRule="auto"/>
        <w:rPr>
          <w:rFonts w:ascii="Times New Roman" w:hAnsi="Times New Roman"/>
          <w:sz w:val="24"/>
          <w:szCs w:val="24"/>
          <w:lang w:val="kk-KZ"/>
        </w:rPr>
      </w:pPr>
      <w:r w:rsidRPr="00D50C19">
        <w:rPr>
          <w:rFonts w:ascii="Times New Roman" w:hAnsi="Times New Roman"/>
          <w:sz w:val="24"/>
          <w:szCs w:val="24"/>
          <w:lang w:val="kk-KZ"/>
        </w:rPr>
        <w:t>Рефераттың бет көлемі 6-8 беттен тұру керек;</w:t>
      </w:r>
    </w:p>
    <w:p w:rsidR="001A6C3D" w:rsidRPr="00ED2C3B" w:rsidRDefault="001A6C3D" w:rsidP="0066470B">
      <w:pPr>
        <w:numPr>
          <w:ilvl w:val="0"/>
          <w:numId w:val="7"/>
        </w:numPr>
        <w:spacing w:after="0" w:line="240" w:lineRule="auto"/>
        <w:rPr>
          <w:rFonts w:ascii="Times New Roman" w:hAnsi="Times New Roman"/>
          <w:sz w:val="24"/>
          <w:szCs w:val="24"/>
          <w:lang w:val="kk-KZ"/>
        </w:rPr>
      </w:pPr>
      <w:r w:rsidRPr="00D50C19">
        <w:rPr>
          <w:rFonts w:ascii="Times New Roman" w:hAnsi="Times New Roman"/>
          <w:sz w:val="24"/>
          <w:szCs w:val="24"/>
          <w:lang w:val="kk-KZ"/>
        </w:rPr>
        <w:t>Рефераттар дайындау кезде 4-5 әр түрлі мәліметтер көзін қолдану ұсынылады</w:t>
      </w:r>
      <w:r w:rsidRPr="00ED2C3B">
        <w:rPr>
          <w:rFonts w:ascii="Times New Roman" w:hAnsi="Times New Roman"/>
          <w:sz w:val="24"/>
          <w:szCs w:val="24"/>
          <w:lang w:val="kk-KZ"/>
        </w:rPr>
        <w:t xml:space="preserve">; </w:t>
      </w:r>
    </w:p>
    <w:p w:rsidR="001A6C3D" w:rsidRPr="00ED2C3B" w:rsidRDefault="001A6C3D" w:rsidP="0066470B">
      <w:pPr>
        <w:numPr>
          <w:ilvl w:val="0"/>
          <w:numId w:val="7"/>
        </w:numPr>
        <w:spacing w:after="0" w:line="240" w:lineRule="auto"/>
        <w:rPr>
          <w:rFonts w:ascii="Times New Roman" w:hAnsi="Times New Roman"/>
          <w:sz w:val="24"/>
          <w:szCs w:val="24"/>
          <w:lang w:val="kk-KZ"/>
        </w:rPr>
      </w:pPr>
      <w:r w:rsidRPr="00ED2C3B">
        <w:rPr>
          <w:rFonts w:ascii="Times New Roman" w:hAnsi="Times New Roman"/>
          <w:sz w:val="24"/>
          <w:szCs w:val="24"/>
          <w:lang w:val="kk-KZ"/>
        </w:rPr>
        <w:t>Реф</w:t>
      </w:r>
      <w:r w:rsidRPr="00D50C19">
        <w:rPr>
          <w:rFonts w:ascii="Times New Roman" w:hAnsi="Times New Roman"/>
          <w:sz w:val="24"/>
          <w:szCs w:val="24"/>
          <w:lang w:val="kk-KZ"/>
        </w:rPr>
        <w:t>ерат құрылымы және мазмұнымен жасалуы қажет</w:t>
      </w:r>
      <w:r w:rsidRPr="00ED2C3B">
        <w:rPr>
          <w:rFonts w:ascii="Times New Roman" w:hAnsi="Times New Roman"/>
          <w:sz w:val="24"/>
          <w:szCs w:val="24"/>
          <w:lang w:val="kk-KZ"/>
        </w:rPr>
        <w:t>;</w:t>
      </w:r>
    </w:p>
    <w:p w:rsidR="001A6C3D" w:rsidRPr="00ED2C3B" w:rsidRDefault="001A6C3D" w:rsidP="0066470B">
      <w:pPr>
        <w:numPr>
          <w:ilvl w:val="0"/>
          <w:numId w:val="7"/>
        </w:numPr>
        <w:spacing w:after="0" w:line="240" w:lineRule="auto"/>
        <w:rPr>
          <w:rFonts w:ascii="Times New Roman" w:hAnsi="Times New Roman"/>
          <w:sz w:val="24"/>
          <w:szCs w:val="24"/>
          <w:lang w:val="kk-KZ"/>
        </w:rPr>
      </w:pPr>
      <w:r w:rsidRPr="00D50C19">
        <w:rPr>
          <w:rFonts w:ascii="Times New Roman" w:hAnsi="Times New Roman"/>
          <w:sz w:val="24"/>
          <w:szCs w:val="24"/>
          <w:lang w:val="kk-KZ"/>
        </w:rPr>
        <w:t>Баяндау кезінде қолданылған әдебиеттерді айтып отыру керек</w:t>
      </w:r>
      <w:r w:rsidRPr="00ED2C3B">
        <w:rPr>
          <w:rFonts w:ascii="Times New Roman" w:hAnsi="Times New Roman"/>
          <w:sz w:val="24"/>
          <w:szCs w:val="24"/>
          <w:lang w:val="kk-KZ"/>
        </w:rPr>
        <w:t>;</w:t>
      </w:r>
    </w:p>
    <w:p w:rsidR="001A6C3D" w:rsidRPr="00ED2C3B" w:rsidRDefault="001A6C3D" w:rsidP="0066470B">
      <w:pPr>
        <w:pStyle w:val="1"/>
        <w:numPr>
          <w:ilvl w:val="0"/>
          <w:numId w:val="7"/>
        </w:numPr>
        <w:spacing w:after="0" w:line="240" w:lineRule="auto"/>
        <w:rPr>
          <w:rFonts w:ascii="Times New Roman" w:hAnsi="Times New Roman"/>
          <w:sz w:val="24"/>
          <w:szCs w:val="24"/>
          <w:lang w:val="kk-KZ"/>
        </w:rPr>
      </w:pPr>
      <w:r w:rsidRPr="00D50C19">
        <w:rPr>
          <w:rFonts w:ascii="Times New Roman" w:hAnsi="Times New Roman"/>
          <w:sz w:val="24"/>
          <w:szCs w:val="24"/>
          <w:lang w:val="kk-KZ"/>
        </w:rPr>
        <w:t>Әдебиеттер сонғы 5 жыл көлемінде болу керек</w:t>
      </w:r>
    </w:p>
    <w:p w:rsidR="001A6C3D" w:rsidRPr="00ED2C3B" w:rsidRDefault="001A6C3D" w:rsidP="0066470B">
      <w:pPr>
        <w:pStyle w:val="1"/>
        <w:numPr>
          <w:ilvl w:val="0"/>
          <w:numId w:val="7"/>
        </w:numPr>
        <w:spacing w:after="0" w:line="240" w:lineRule="auto"/>
        <w:jc w:val="both"/>
        <w:rPr>
          <w:rFonts w:ascii="Times New Roman" w:hAnsi="Times New Roman"/>
          <w:b/>
          <w:bCs/>
          <w:spacing w:val="-10"/>
          <w:sz w:val="24"/>
          <w:szCs w:val="24"/>
          <w:lang w:val="kk-KZ"/>
        </w:rPr>
      </w:pPr>
      <w:r w:rsidRPr="00D50C19">
        <w:rPr>
          <w:rFonts w:ascii="Times New Roman" w:hAnsi="Times New Roman"/>
          <w:b/>
          <w:bCs/>
          <w:spacing w:val="-10"/>
          <w:sz w:val="24"/>
          <w:szCs w:val="24"/>
          <w:lang w:val="kk-KZ"/>
        </w:rPr>
        <w:t>Студенттердің әдебиеттерге және басқада ақпарат көзі</w:t>
      </w:r>
      <w:r w:rsidRPr="00ED2C3B">
        <w:rPr>
          <w:rFonts w:ascii="Times New Roman" w:hAnsi="Times New Roman"/>
          <w:b/>
          <w:bCs/>
          <w:spacing w:val="-10"/>
          <w:sz w:val="24"/>
          <w:szCs w:val="24"/>
          <w:lang w:val="kk-KZ"/>
        </w:rPr>
        <w:t>:</w:t>
      </w:r>
    </w:p>
    <w:p w:rsidR="001A6C3D" w:rsidRPr="00ED2C3B" w:rsidRDefault="001A6C3D" w:rsidP="0066470B">
      <w:pPr>
        <w:widowControl w:val="0"/>
        <w:shd w:val="clear" w:color="auto" w:fill="FFFFFF"/>
        <w:autoSpaceDE w:val="0"/>
        <w:autoSpaceDN w:val="0"/>
        <w:adjustRightInd w:val="0"/>
        <w:spacing w:after="0" w:line="240" w:lineRule="auto"/>
        <w:ind w:left="720"/>
        <w:jc w:val="both"/>
        <w:rPr>
          <w:rStyle w:val="apple-style-span"/>
          <w:rFonts w:ascii="Times New Roman" w:hAnsi="Times New Roman"/>
          <w:sz w:val="24"/>
          <w:szCs w:val="24"/>
          <w:lang w:val="kk-KZ"/>
        </w:rPr>
      </w:pPr>
      <w:r w:rsidRPr="00D50C19">
        <w:rPr>
          <w:rFonts w:ascii="Times New Roman" w:hAnsi="Times New Roman"/>
          <w:bCs/>
          <w:spacing w:val="-10"/>
          <w:sz w:val="24"/>
          <w:szCs w:val="24"/>
          <w:lang w:val="kk-KZ"/>
        </w:rPr>
        <w:t>Студент ақпарат көзін топтап және реттеуі қажет  және әдебиеттерді,  керекті публикациялармен танысу, тақырып жұмысына байланысты.</w:t>
      </w:r>
      <w:r w:rsidRPr="00ED2C3B">
        <w:rPr>
          <w:rStyle w:val="apple-style-span"/>
          <w:rFonts w:ascii="Times New Roman" w:hAnsi="Times New Roman"/>
          <w:sz w:val="24"/>
          <w:szCs w:val="24"/>
          <w:lang w:val="kk-KZ"/>
        </w:rPr>
        <w:t xml:space="preserve"> </w:t>
      </w:r>
    </w:p>
    <w:p w:rsidR="001A6C3D" w:rsidRPr="00D50C19" w:rsidRDefault="001A6C3D" w:rsidP="0066470B">
      <w:pPr>
        <w:spacing w:after="0" w:line="240" w:lineRule="auto"/>
        <w:jc w:val="center"/>
        <w:rPr>
          <w:rFonts w:ascii="Times New Roman" w:hAnsi="Times New Roman"/>
          <w:b/>
          <w:i/>
          <w:sz w:val="24"/>
          <w:szCs w:val="24"/>
        </w:rPr>
      </w:pPr>
      <w:r w:rsidRPr="00D50C19">
        <w:rPr>
          <w:rFonts w:ascii="Times New Roman" w:hAnsi="Times New Roman"/>
          <w:b/>
          <w:i/>
          <w:sz w:val="24"/>
          <w:szCs w:val="24"/>
          <w:lang w:val="kk-KZ"/>
        </w:rPr>
        <w:t>Рефераттың құрылымында болуы қажет</w:t>
      </w:r>
      <w:r w:rsidRPr="00D50C19">
        <w:rPr>
          <w:rFonts w:ascii="Times New Roman" w:hAnsi="Times New Roman"/>
          <w:b/>
          <w:i/>
          <w:sz w:val="24"/>
          <w:szCs w:val="24"/>
        </w:rPr>
        <w:t>:</w:t>
      </w:r>
    </w:p>
    <w:p w:rsidR="001A6C3D" w:rsidRPr="00D50C19" w:rsidRDefault="001A6C3D" w:rsidP="0066470B">
      <w:pPr>
        <w:numPr>
          <w:ilvl w:val="0"/>
          <w:numId w:val="3"/>
        </w:numPr>
        <w:tabs>
          <w:tab w:val="left" w:pos="180"/>
        </w:tabs>
        <w:spacing w:after="0" w:line="240" w:lineRule="auto"/>
        <w:rPr>
          <w:rFonts w:ascii="Times New Roman" w:hAnsi="Times New Roman"/>
          <w:b/>
          <w:sz w:val="24"/>
          <w:szCs w:val="24"/>
        </w:rPr>
      </w:pPr>
      <w:r w:rsidRPr="00D50C19">
        <w:rPr>
          <w:rFonts w:ascii="Times New Roman" w:hAnsi="Times New Roman"/>
          <w:b/>
          <w:sz w:val="24"/>
          <w:szCs w:val="24"/>
        </w:rPr>
        <w:t>Титуль</w:t>
      </w:r>
      <w:r w:rsidRPr="00D50C19">
        <w:rPr>
          <w:rFonts w:ascii="Times New Roman" w:hAnsi="Times New Roman"/>
          <w:b/>
          <w:sz w:val="24"/>
          <w:szCs w:val="24"/>
          <w:lang w:val="kk-KZ"/>
        </w:rPr>
        <w:t>дық қағаз</w:t>
      </w:r>
      <w:r w:rsidRPr="00D50C19">
        <w:rPr>
          <w:rFonts w:ascii="Times New Roman" w:hAnsi="Times New Roman"/>
          <w:b/>
          <w:sz w:val="24"/>
          <w:szCs w:val="24"/>
        </w:rPr>
        <w:t>;</w:t>
      </w:r>
    </w:p>
    <w:p w:rsidR="001A6C3D" w:rsidRPr="00D50C19" w:rsidRDefault="001A6C3D" w:rsidP="0066470B">
      <w:pPr>
        <w:numPr>
          <w:ilvl w:val="0"/>
          <w:numId w:val="3"/>
        </w:numPr>
        <w:tabs>
          <w:tab w:val="left" w:pos="180"/>
        </w:tabs>
        <w:spacing w:after="0" w:line="240" w:lineRule="auto"/>
        <w:rPr>
          <w:rFonts w:ascii="Times New Roman" w:hAnsi="Times New Roman"/>
          <w:sz w:val="24"/>
          <w:szCs w:val="24"/>
        </w:rPr>
      </w:pPr>
      <w:r w:rsidRPr="00D50C19">
        <w:rPr>
          <w:rFonts w:ascii="Times New Roman" w:hAnsi="Times New Roman"/>
          <w:b/>
          <w:sz w:val="24"/>
          <w:szCs w:val="24"/>
          <w:lang w:val="kk-KZ"/>
        </w:rPr>
        <w:t>мазмұны</w:t>
      </w:r>
      <w:r w:rsidRPr="00D50C19">
        <w:rPr>
          <w:rFonts w:ascii="Times New Roman" w:hAnsi="Times New Roman"/>
          <w:sz w:val="24"/>
          <w:szCs w:val="24"/>
        </w:rPr>
        <w:t>(</w:t>
      </w:r>
      <w:r w:rsidRPr="00D50C19">
        <w:rPr>
          <w:rFonts w:ascii="Times New Roman" w:hAnsi="Times New Roman"/>
          <w:sz w:val="24"/>
          <w:szCs w:val="24"/>
          <w:lang w:val="kk-KZ"/>
        </w:rPr>
        <w:t>беттер бойынша рефераттың түсініктері бойынша жүргізу, басынан басталғанда</w:t>
      </w:r>
      <w:r w:rsidRPr="00D50C19">
        <w:rPr>
          <w:rFonts w:ascii="Times New Roman" w:hAnsi="Times New Roman"/>
          <w:sz w:val="24"/>
          <w:szCs w:val="24"/>
        </w:rPr>
        <w:t>);</w:t>
      </w:r>
    </w:p>
    <w:p w:rsidR="001A6C3D" w:rsidRPr="00D50C19" w:rsidRDefault="001A6C3D" w:rsidP="0066470B">
      <w:pPr>
        <w:numPr>
          <w:ilvl w:val="0"/>
          <w:numId w:val="3"/>
        </w:numPr>
        <w:tabs>
          <w:tab w:val="left" w:pos="180"/>
        </w:tabs>
        <w:spacing w:after="0" w:line="240" w:lineRule="auto"/>
        <w:rPr>
          <w:rFonts w:ascii="Times New Roman" w:hAnsi="Times New Roman"/>
          <w:sz w:val="24"/>
          <w:szCs w:val="24"/>
        </w:rPr>
      </w:pPr>
      <w:r w:rsidRPr="00D50C19">
        <w:rPr>
          <w:rFonts w:ascii="Times New Roman" w:hAnsi="Times New Roman"/>
          <w:b/>
          <w:sz w:val="24"/>
          <w:szCs w:val="24"/>
          <w:lang w:val="kk-KZ"/>
        </w:rPr>
        <w:t xml:space="preserve">кіріспе </w:t>
      </w:r>
      <w:r w:rsidRPr="00D50C19">
        <w:rPr>
          <w:rFonts w:ascii="Times New Roman" w:hAnsi="Times New Roman"/>
          <w:b/>
          <w:sz w:val="24"/>
          <w:szCs w:val="24"/>
        </w:rPr>
        <w:t>(</w:t>
      </w:r>
      <w:r w:rsidRPr="00D50C19">
        <w:rPr>
          <w:rFonts w:ascii="Times New Roman" w:hAnsi="Times New Roman"/>
          <w:sz w:val="24"/>
          <w:szCs w:val="24"/>
          <w:lang w:val="kk-KZ"/>
        </w:rPr>
        <w:t>тексерілген мәселелерді қалыптастыру, өзектілігін анықтау, рефераттың мақсаты мен есебі</w:t>
      </w:r>
      <w:r w:rsidRPr="00D50C19">
        <w:rPr>
          <w:rFonts w:ascii="Times New Roman" w:hAnsi="Times New Roman"/>
          <w:sz w:val="24"/>
          <w:szCs w:val="24"/>
        </w:rPr>
        <w:t>);</w:t>
      </w:r>
    </w:p>
    <w:p w:rsidR="001A6C3D" w:rsidRPr="00D50C19" w:rsidRDefault="001A6C3D" w:rsidP="0066470B">
      <w:pPr>
        <w:numPr>
          <w:ilvl w:val="0"/>
          <w:numId w:val="3"/>
        </w:numPr>
        <w:tabs>
          <w:tab w:val="left" w:pos="180"/>
        </w:tabs>
        <w:spacing w:after="0" w:line="240" w:lineRule="auto"/>
        <w:rPr>
          <w:rFonts w:ascii="Times New Roman" w:hAnsi="Times New Roman"/>
          <w:sz w:val="24"/>
          <w:szCs w:val="24"/>
        </w:rPr>
      </w:pPr>
      <w:r w:rsidRPr="00D50C19">
        <w:rPr>
          <w:rFonts w:ascii="Times New Roman" w:hAnsi="Times New Roman"/>
          <w:b/>
          <w:sz w:val="24"/>
          <w:szCs w:val="24"/>
          <w:lang w:val="kk-KZ"/>
        </w:rPr>
        <w:t>негізгі бөлім</w:t>
      </w:r>
      <w:r w:rsidRPr="00D50C19">
        <w:rPr>
          <w:rFonts w:ascii="Times New Roman" w:hAnsi="Times New Roman"/>
          <w:sz w:val="24"/>
          <w:szCs w:val="24"/>
        </w:rPr>
        <w:t xml:space="preserve"> (</w:t>
      </w:r>
      <w:r w:rsidRPr="00D50C19">
        <w:rPr>
          <w:rFonts w:ascii="Times New Roman" w:hAnsi="Times New Roman"/>
          <w:sz w:val="24"/>
          <w:szCs w:val="24"/>
          <w:lang w:val="kk-KZ"/>
        </w:rPr>
        <w:t xml:space="preserve"> әр рефераттың бөлігі жеке мәселелерді көрсетеді оның бір жағынан ойлаудың алдынғысының жалғасы</w:t>
      </w:r>
      <w:r w:rsidRPr="00D50C19">
        <w:rPr>
          <w:rFonts w:ascii="Times New Roman" w:hAnsi="Times New Roman"/>
          <w:sz w:val="24"/>
          <w:szCs w:val="24"/>
        </w:rPr>
        <w:t>);</w:t>
      </w:r>
    </w:p>
    <w:p w:rsidR="001A6C3D" w:rsidRPr="00D50C19" w:rsidRDefault="001A6C3D" w:rsidP="0066470B">
      <w:pPr>
        <w:numPr>
          <w:ilvl w:val="0"/>
          <w:numId w:val="3"/>
        </w:numPr>
        <w:tabs>
          <w:tab w:val="left" w:pos="180"/>
        </w:tabs>
        <w:spacing w:after="0" w:line="240" w:lineRule="auto"/>
        <w:rPr>
          <w:rFonts w:ascii="Times New Roman" w:hAnsi="Times New Roman"/>
          <w:sz w:val="24"/>
          <w:szCs w:val="24"/>
        </w:rPr>
      </w:pPr>
      <w:r w:rsidRPr="00D50C19">
        <w:rPr>
          <w:rFonts w:ascii="Times New Roman" w:hAnsi="Times New Roman"/>
          <w:b/>
          <w:sz w:val="24"/>
          <w:szCs w:val="24"/>
          <w:lang w:val="kk-KZ"/>
        </w:rPr>
        <w:t xml:space="preserve">қорытынды </w:t>
      </w:r>
      <w:r w:rsidRPr="00D50C19">
        <w:rPr>
          <w:rFonts w:ascii="Times New Roman" w:hAnsi="Times New Roman"/>
          <w:b/>
          <w:sz w:val="24"/>
          <w:szCs w:val="24"/>
        </w:rPr>
        <w:t>(</w:t>
      </w:r>
      <w:r w:rsidRPr="00D50C19">
        <w:rPr>
          <w:rFonts w:ascii="Times New Roman" w:hAnsi="Times New Roman"/>
          <w:sz w:val="24"/>
          <w:szCs w:val="24"/>
          <w:lang w:val="kk-KZ"/>
        </w:rPr>
        <w:t>реферат тақырыбы бойынша қорытынды жасалады немесе жалпыланған қорытынды беріледі</w:t>
      </w:r>
      <w:r w:rsidRPr="00D50C19">
        <w:rPr>
          <w:rFonts w:ascii="Times New Roman" w:hAnsi="Times New Roman"/>
          <w:sz w:val="24"/>
          <w:szCs w:val="24"/>
        </w:rPr>
        <w:t>);</w:t>
      </w:r>
    </w:p>
    <w:p w:rsidR="001A6C3D" w:rsidRPr="00D50C19" w:rsidRDefault="001A6C3D" w:rsidP="0066470B">
      <w:pPr>
        <w:numPr>
          <w:ilvl w:val="0"/>
          <w:numId w:val="3"/>
        </w:numPr>
        <w:spacing w:after="0" w:line="240" w:lineRule="auto"/>
        <w:rPr>
          <w:rFonts w:ascii="Times New Roman" w:hAnsi="Times New Roman"/>
          <w:b/>
          <w:sz w:val="24"/>
          <w:szCs w:val="24"/>
        </w:rPr>
      </w:pPr>
      <w:r w:rsidRPr="00D50C19">
        <w:rPr>
          <w:rFonts w:ascii="Times New Roman" w:hAnsi="Times New Roman"/>
          <w:b/>
          <w:sz w:val="24"/>
          <w:szCs w:val="24"/>
          <w:lang w:val="kk-KZ"/>
        </w:rPr>
        <w:t>әдебиеттер тізімі</w:t>
      </w:r>
    </w:p>
    <w:p w:rsidR="001A6C3D" w:rsidRPr="00D50C19" w:rsidRDefault="001A6C3D" w:rsidP="0066470B">
      <w:pPr>
        <w:spacing w:after="0" w:line="240" w:lineRule="auto"/>
        <w:jc w:val="center"/>
        <w:rPr>
          <w:rFonts w:ascii="Times New Roman" w:hAnsi="Times New Roman"/>
          <w:b/>
          <w:sz w:val="24"/>
          <w:szCs w:val="24"/>
          <w:lang w:val="kk-KZ"/>
        </w:rPr>
      </w:pPr>
    </w:p>
    <w:p w:rsidR="001A6C3D" w:rsidRPr="00D50C19" w:rsidRDefault="001A6C3D" w:rsidP="0066470B">
      <w:pPr>
        <w:widowControl w:val="0"/>
        <w:shd w:val="clear" w:color="auto" w:fill="FFFFFF"/>
        <w:autoSpaceDE w:val="0"/>
        <w:autoSpaceDN w:val="0"/>
        <w:adjustRightInd w:val="0"/>
        <w:spacing w:after="0" w:line="240" w:lineRule="auto"/>
        <w:ind w:firstLine="360"/>
        <w:jc w:val="both"/>
        <w:rPr>
          <w:rFonts w:ascii="Times New Roman" w:hAnsi="Times New Roman"/>
          <w:b/>
          <w:bCs/>
          <w:spacing w:val="-10"/>
          <w:sz w:val="24"/>
          <w:szCs w:val="24"/>
        </w:rPr>
      </w:pPr>
      <w:r w:rsidRPr="00D50C19">
        <w:rPr>
          <w:rFonts w:ascii="Times New Roman" w:hAnsi="Times New Roman"/>
          <w:b/>
          <w:bCs/>
          <w:spacing w:val="-10"/>
          <w:sz w:val="24"/>
          <w:szCs w:val="24"/>
        </w:rPr>
        <w:lastRenderedPageBreak/>
        <w:t xml:space="preserve"> </w:t>
      </w:r>
      <w:r w:rsidRPr="00D50C19">
        <w:rPr>
          <w:rFonts w:ascii="Times New Roman" w:hAnsi="Times New Roman"/>
          <w:b/>
          <w:bCs/>
          <w:spacing w:val="-10"/>
          <w:sz w:val="24"/>
          <w:szCs w:val="24"/>
          <w:lang w:val="kk-KZ"/>
        </w:rPr>
        <w:t>Э</w:t>
      </w:r>
      <w:r w:rsidRPr="00D50C19">
        <w:rPr>
          <w:rFonts w:ascii="Times New Roman" w:hAnsi="Times New Roman"/>
          <w:b/>
          <w:bCs/>
          <w:spacing w:val="-10"/>
          <w:sz w:val="24"/>
          <w:szCs w:val="24"/>
        </w:rPr>
        <w:t>ссе</w:t>
      </w:r>
      <w:r w:rsidRPr="00D50C19">
        <w:rPr>
          <w:rFonts w:ascii="Times New Roman" w:hAnsi="Times New Roman"/>
          <w:b/>
          <w:bCs/>
          <w:spacing w:val="-10"/>
          <w:sz w:val="24"/>
          <w:szCs w:val="24"/>
          <w:lang w:val="kk-KZ"/>
        </w:rPr>
        <w:t xml:space="preserve"> талаптары</w:t>
      </w:r>
      <w:r w:rsidRPr="00D50C19">
        <w:rPr>
          <w:rFonts w:ascii="Times New Roman" w:hAnsi="Times New Roman"/>
          <w:b/>
          <w:bCs/>
          <w:spacing w:val="-10"/>
          <w:sz w:val="24"/>
          <w:szCs w:val="24"/>
        </w:rPr>
        <w:t>:</w:t>
      </w:r>
    </w:p>
    <w:p w:rsidR="001A6C3D" w:rsidRPr="00D50C19" w:rsidRDefault="001A6C3D" w:rsidP="0066470B">
      <w:pPr>
        <w:pStyle w:val="1"/>
        <w:widowControl w:val="0"/>
        <w:numPr>
          <w:ilvl w:val="0"/>
          <w:numId w:val="8"/>
        </w:numPr>
        <w:shd w:val="clear" w:color="auto" w:fill="FFFFFF"/>
        <w:autoSpaceDE w:val="0"/>
        <w:autoSpaceDN w:val="0"/>
        <w:adjustRightInd w:val="0"/>
        <w:spacing w:after="0" w:line="240" w:lineRule="auto"/>
        <w:jc w:val="both"/>
        <w:rPr>
          <w:rFonts w:ascii="Times New Roman" w:hAnsi="Times New Roman"/>
          <w:bCs/>
          <w:spacing w:val="-10"/>
          <w:sz w:val="24"/>
          <w:szCs w:val="24"/>
        </w:rPr>
      </w:pPr>
      <w:r w:rsidRPr="00D50C19">
        <w:rPr>
          <w:rFonts w:ascii="Times New Roman" w:hAnsi="Times New Roman"/>
          <w:bCs/>
          <w:spacing w:val="-10"/>
          <w:sz w:val="24"/>
          <w:szCs w:val="24"/>
        </w:rPr>
        <w:t xml:space="preserve">Эссе </w:t>
      </w:r>
      <w:r w:rsidRPr="00D50C19">
        <w:rPr>
          <w:rFonts w:ascii="Times New Roman" w:hAnsi="Times New Roman"/>
          <w:bCs/>
          <w:spacing w:val="-10"/>
          <w:sz w:val="24"/>
          <w:szCs w:val="24"/>
          <w:lang w:val="kk-KZ"/>
        </w:rPr>
        <w:t>көптік сипаты болуы керек</w:t>
      </w:r>
      <w:r w:rsidRPr="00D50C19">
        <w:rPr>
          <w:rFonts w:ascii="Times New Roman" w:hAnsi="Times New Roman"/>
          <w:bCs/>
          <w:spacing w:val="-10"/>
          <w:sz w:val="24"/>
          <w:szCs w:val="24"/>
        </w:rPr>
        <w:t>;</w:t>
      </w:r>
    </w:p>
    <w:p w:rsidR="001A6C3D" w:rsidRPr="00D50C19" w:rsidRDefault="001A6C3D" w:rsidP="0066470B">
      <w:pPr>
        <w:pStyle w:val="1"/>
        <w:widowControl w:val="0"/>
        <w:numPr>
          <w:ilvl w:val="0"/>
          <w:numId w:val="8"/>
        </w:numPr>
        <w:shd w:val="clear" w:color="auto" w:fill="FFFFFF"/>
        <w:autoSpaceDE w:val="0"/>
        <w:autoSpaceDN w:val="0"/>
        <w:adjustRightInd w:val="0"/>
        <w:spacing w:after="0" w:line="240" w:lineRule="auto"/>
        <w:jc w:val="both"/>
        <w:rPr>
          <w:rFonts w:ascii="Times New Roman" w:hAnsi="Times New Roman"/>
          <w:bCs/>
          <w:spacing w:val="-10"/>
          <w:sz w:val="24"/>
          <w:szCs w:val="24"/>
        </w:rPr>
      </w:pPr>
      <w:r w:rsidRPr="00D50C19">
        <w:rPr>
          <w:rFonts w:ascii="Times New Roman" w:hAnsi="Times New Roman"/>
          <w:bCs/>
          <w:spacing w:val="-10"/>
          <w:sz w:val="24"/>
          <w:szCs w:val="24"/>
          <w:lang w:val="kk-KZ"/>
        </w:rPr>
        <w:t>Студент әрбір айтылған мәліметті мысалдармен факттермен қатыстырып айту керек</w:t>
      </w:r>
      <w:r w:rsidRPr="00D50C19">
        <w:rPr>
          <w:rFonts w:ascii="Times New Roman" w:hAnsi="Times New Roman"/>
          <w:bCs/>
          <w:spacing w:val="-10"/>
          <w:sz w:val="24"/>
          <w:szCs w:val="24"/>
        </w:rPr>
        <w:t>;</w:t>
      </w:r>
    </w:p>
    <w:p w:rsidR="001A6C3D" w:rsidRPr="00D50C19" w:rsidRDefault="001A6C3D" w:rsidP="0066470B">
      <w:pPr>
        <w:pStyle w:val="1"/>
        <w:widowControl w:val="0"/>
        <w:numPr>
          <w:ilvl w:val="0"/>
          <w:numId w:val="8"/>
        </w:numPr>
        <w:shd w:val="clear" w:color="auto" w:fill="FFFFFF"/>
        <w:autoSpaceDE w:val="0"/>
        <w:autoSpaceDN w:val="0"/>
        <w:adjustRightInd w:val="0"/>
        <w:spacing w:after="0" w:line="240" w:lineRule="auto"/>
        <w:jc w:val="both"/>
        <w:rPr>
          <w:rFonts w:ascii="Times New Roman" w:hAnsi="Times New Roman"/>
          <w:bCs/>
          <w:spacing w:val="-10"/>
          <w:sz w:val="24"/>
          <w:szCs w:val="24"/>
        </w:rPr>
      </w:pPr>
      <w:r w:rsidRPr="00D50C19">
        <w:rPr>
          <w:rFonts w:ascii="Times New Roman" w:hAnsi="Times New Roman"/>
          <w:bCs/>
          <w:spacing w:val="-10"/>
          <w:sz w:val="24"/>
          <w:szCs w:val="24"/>
        </w:rPr>
        <w:t xml:space="preserve">Студент </w:t>
      </w:r>
      <w:r w:rsidRPr="00D50C19">
        <w:rPr>
          <w:rFonts w:ascii="Times New Roman" w:hAnsi="Times New Roman"/>
          <w:bCs/>
          <w:spacing w:val="-10"/>
          <w:sz w:val="24"/>
          <w:szCs w:val="24"/>
          <w:lang w:val="kk-KZ"/>
        </w:rPr>
        <w:t xml:space="preserve"> өзінің көз қарасын айтып эссені жалпы қорытындымен аяқтау керек</w:t>
      </w:r>
      <w:r w:rsidRPr="00D50C19">
        <w:rPr>
          <w:rFonts w:ascii="Times New Roman" w:hAnsi="Times New Roman"/>
          <w:bCs/>
          <w:spacing w:val="-10"/>
          <w:sz w:val="24"/>
          <w:szCs w:val="24"/>
        </w:rPr>
        <w:t xml:space="preserve">. </w:t>
      </w:r>
    </w:p>
    <w:p w:rsidR="001A6C3D" w:rsidRDefault="001A6C3D" w:rsidP="007D7202">
      <w:pPr>
        <w:pStyle w:val="ae"/>
        <w:widowControl w:val="0"/>
        <w:shd w:val="clear" w:color="auto" w:fill="FFFFFF"/>
        <w:autoSpaceDE w:val="0"/>
        <w:autoSpaceDN w:val="0"/>
        <w:adjustRightInd w:val="0"/>
        <w:spacing w:after="0" w:line="240" w:lineRule="auto"/>
        <w:jc w:val="both"/>
        <w:rPr>
          <w:rFonts w:ascii="Times New Roman" w:hAnsi="Times New Roman"/>
          <w:b/>
          <w:bCs/>
          <w:spacing w:val="-10"/>
          <w:sz w:val="24"/>
          <w:szCs w:val="24"/>
          <w:lang w:val="kk-KZ"/>
        </w:rPr>
      </w:pPr>
    </w:p>
    <w:p w:rsidR="001A6C3D" w:rsidRPr="007D7202" w:rsidRDefault="001A6C3D" w:rsidP="007D7202">
      <w:pPr>
        <w:pStyle w:val="ae"/>
        <w:widowControl w:val="0"/>
        <w:shd w:val="clear" w:color="auto" w:fill="FFFFFF"/>
        <w:autoSpaceDE w:val="0"/>
        <w:autoSpaceDN w:val="0"/>
        <w:adjustRightInd w:val="0"/>
        <w:spacing w:after="0" w:line="240" w:lineRule="auto"/>
        <w:jc w:val="both"/>
        <w:rPr>
          <w:rFonts w:ascii="Times New Roman" w:hAnsi="Times New Roman"/>
          <w:b/>
          <w:bCs/>
          <w:spacing w:val="-10"/>
          <w:sz w:val="24"/>
          <w:szCs w:val="24"/>
          <w:lang w:val="kk-KZ"/>
        </w:rPr>
      </w:pPr>
      <w:r>
        <w:rPr>
          <w:rFonts w:ascii="Times New Roman" w:hAnsi="Times New Roman"/>
          <w:b/>
          <w:bCs/>
          <w:spacing w:val="-10"/>
          <w:sz w:val="24"/>
          <w:szCs w:val="24"/>
          <w:lang w:val="kk-KZ"/>
        </w:rPr>
        <w:t xml:space="preserve">Презентация </w:t>
      </w:r>
      <w:r w:rsidRPr="007D7202">
        <w:rPr>
          <w:rFonts w:ascii="Times New Roman" w:hAnsi="Times New Roman"/>
          <w:b/>
          <w:bCs/>
          <w:spacing w:val="-10"/>
          <w:sz w:val="24"/>
          <w:szCs w:val="24"/>
          <w:lang w:val="kk-KZ"/>
        </w:rPr>
        <w:t>талаптары:</w:t>
      </w:r>
    </w:p>
    <w:p w:rsidR="001A6C3D" w:rsidRPr="007D7202" w:rsidRDefault="001A6C3D" w:rsidP="007D7202">
      <w:pPr>
        <w:pStyle w:val="ae"/>
        <w:numPr>
          <w:ilvl w:val="0"/>
          <w:numId w:val="34"/>
        </w:numPr>
        <w:spacing w:after="0" w:line="240" w:lineRule="auto"/>
        <w:jc w:val="both"/>
        <w:rPr>
          <w:rFonts w:ascii="Times New Roman" w:hAnsi="Times New Roman"/>
          <w:b/>
          <w:color w:val="FF0000"/>
          <w:sz w:val="24"/>
          <w:szCs w:val="24"/>
          <w:lang w:val="kk-KZ"/>
        </w:rPr>
      </w:pPr>
      <w:r w:rsidRPr="007D7202">
        <w:rPr>
          <w:rFonts w:ascii="Times New Roman" w:hAnsi="Times New Roman"/>
          <w:bCs/>
          <w:spacing w:val="-10"/>
          <w:sz w:val="24"/>
          <w:szCs w:val="24"/>
          <w:lang w:val="kk-KZ"/>
        </w:rPr>
        <w:t>Студент презентациясында стиль, әшекейлеу ережесін с</w:t>
      </w:r>
      <w:r>
        <w:rPr>
          <w:rFonts w:ascii="Times New Roman" w:hAnsi="Times New Roman"/>
          <w:bCs/>
          <w:spacing w:val="-10"/>
          <w:sz w:val="24"/>
          <w:szCs w:val="24"/>
          <w:lang w:val="kk-KZ"/>
        </w:rPr>
        <w:t>ақтау керек, қою реңді түстерді</w:t>
      </w:r>
    </w:p>
    <w:p w:rsidR="001A6C3D" w:rsidRPr="007D7202" w:rsidRDefault="001A6C3D" w:rsidP="007D7202">
      <w:pPr>
        <w:pStyle w:val="ae"/>
        <w:numPr>
          <w:ilvl w:val="0"/>
          <w:numId w:val="34"/>
        </w:numPr>
        <w:spacing w:after="0" w:line="240" w:lineRule="auto"/>
        <w:jc w:val="both"/>
        <w:rPr>
          <w:rFonts w:ascii="Times New Roman" w:hAnsi="Times New Roman"/>
          <w:b/>
          <w:color w:val="FF0000"/>
          <w:sz w:val="24"/>
          <w:szCs w:val="24"/>
          <w:lang w:val="kk-KZ"/>
        </w:rPr>
      </w:pPr>
      <w:r w:rsidRPr="007D7202">
        <w:rPr>
          <w:rFonts w:ascii="Times New Roman" w:hAnsi="Times New Roman"/>
          <w:bCs/>
          <w:spacing w:val="-10"/>
          <w:sz w:val="24"/>
          <w:szCs w:val="24"/>
          <w:lang w:val="kk-KZ"/>
        </w:rPr>
        <w:t xml:space="preserve"> 1 слайдта ең кобі 3 немесе 4 түрлі түсті пайдалануы керек</w:t>
      </w:r>
    </w:p>
    <w:p w:rsidR="001A6C3D" w:rsidRPr="007D7202" w:rsidRDefault="001A6C3D" w:rsidP="007D7202">
      <w:pPr>
        <w:pStyle w:val="ae"/>
        <w:numPr>
          <w:ilvl w:val="0"/>
          <w:numId w:val="34"/>
        </w:numPr>
        <w:spacing w:after="0" w:line="240" w:lineRule="auto"/>
        <w:jc w:val="both"/>
        <w:rPr>
          <w:rFonts w:ascii="Times New Roman" w:hAnsi="Times New Roman"/>
          <w:b/>
          <w:color w:val="FF0000"/>
          <w:sz w:val="24"/>
          <w:szCs w:val="24"/>
          <w:lang w:val="kk-KZ"/>
        </w:rPr>
      </w:pPr>
      <w:r w:rsidRPr="007D7202">
        <w:rPr>
          <w:rFonts w:ascii="Times New Roman" w:hAnsi="Times New Roman"/>
          <w:bCs/>
          <w:spacing w:val="-10"/>
          <w:sz w:val="24"/>
          <w:szCs w:val="24"/>
          <w:lang w:val="kk-KZ"/>
        </w:rPr>
        <w:t xml:space="preserve"> компьютерлік анимация мүмкіншілігін қолдану керек</w:t>
      </w:r>
    </w:p>
    <w:p w:rsidR="001A6C3D" w:rsidRPr="007D7202" w:rsidRDefault="001A6C3D" w:rsidP="007D7202">
      <w:pPr>
        <w:pStyle w:val="ae"/>
        <w:numPr>
          <w:ilvl w:val="0"/>
          <w:numId w:val="34"/>
        </w:numPr>
        <w:spacing w:after="0" w:line="240" w:lineRule="auto"/>
        <w:jc w:val="both"/>
        <w:rPr>
          <w:rFonts w:ascii="Times New Roman" w:hAnsi="Times New Roman"/>
          <w:b/>
          <w:color w:val="FF0000"/>
          <w:sz w:val="24"/>
          <w:szCs w:val="24"/>
          <w:lang w:val="kk-KZ"/>
        </w:rPr>
      </w:pPr>
      <w:r>
        <w:rPr>
          <w:rFonts w:ascii="Times New Roman" w:hAnsi="Times New Roman"/>
          <w:bCs/>
          <w:spacing w:val="-10"/>
          <w:sz w:val="24"/>
          <w:szCs w:val="24"/>
          <w:lang w:val="kk-KZ"/>
        </w:rPr>
        <w:t>.</w:t>
      </w:r>
      <w:r w:rsidRPr="007D7202">
        <w:rPr>
          <w:rFonts w:ascii="Times New Roman" w:hAnsi="Times New Roman"/>
          <w:bCs/>
          <w:spacing w:val="-10"/>
          <w:sz w:val="24"/>
          <w:szCs w:val="24"/>
          <w:lang w:val="kk-KZ"/>
        </w:rPr>
        <w:t>Бағдарламасы қысқа, түсінікті, анық, дәлелді болу керек.</w:t>
      </w:r>
    </w:p>
    <w:p w:rsidR="001A6C3D" w:rsidRPr="00E60895" w:rsidRDefault="001A6C3D" w:rsidP="007D7202">
      <w:pPr>
        <w:pStyle w:val="ae"/>
        <w:numPr>
          <w:ilvl w:val="0"/>
          <w:numId w:val="34"/>
        </w:numPr>
        <w:spacing w:after="0" w:line="240" w:lineRule="auto"/>
        <w:jc w:val="both"/>
        <w:rPr>
          <w:rFonts w:ascii="Times New Roman" w:hAnsi="Times New Roman"/>
          <w:b/>
          <w:color w:val="FF0000"/>
          <w:sz w:val="24"/>
          <w:szCs w:val="24"/>
          <w:lang w:val="kk-KZ"/>
        </w:rPr>
      </w:pPr>
      <w:r>
        <w:rPr>
          <w:rFonts w:ascii="Times New Roman" w:hAnsi="Times New Roman"/>
          <w:bCs/>
          <w:spacing w:val="-10"/>
          <w:sz w:val="24"/>
          <w:szCs w:val="24"/>
          <w:lang w:val="kk-KZ"/>
        </w:rPr>
        <w:t>Соңғы слайдта қолданылған әдебиеттерді көрсету қажет</w:t>
      </w:r>
    </w:p>
    <w:p w:rsidR="001A6C3D" w:rsidRDefault="001A6C3D" w:rsidP="00E60895">
      <w:pPr>
        <w:pStyle w:val="ae"/>
        <w:spacing w:after="0" w:line="240" w:lineRule="auto"/>
        <w:jc w:val="both"/>
        <w:rPr>
          <w:rFonts w:ascii="Times New Roman" w:hAnsi="Times New Roman"/>
          <w:bCs/>
          <w:spacing w:val="-10"/>
          <w:sz w:val="24"/>
          <w:szCs w:val="24"/>
          <w:lang w:val="kk-KZ"/>
        </w:rPr>
      </w:pPr>
    </w:p>
    <w:p w:rsidR="001A6C3D" w:rsidRDefault="001A6C3D" w:rsidP="00E60895">
      <w:pPr>
        <w:pStyle w:val="ae"/>
        <w:spacing w:after="0" w:line="240" w:lineRule="auto"/>
        <w:jc w:val="both"/>
        <w:rPr>
          <w:rFonts w:ascii="Times New Roman" w:hAnsi="Times New Roman"/>
          <w:sz w:val="24"/>
          <w:szCs w:val="24"/>
          <w:lang w:val="kk-KZ"/>
        </w:rPr>
      </w:pPr>
      <w:r w:rsidRPr="00800B67">
        <w:rPr>
          <w:rFonts w:ascii="Times New Roman" w:hAnsi="Times New Roman"/>
          <w:b/>
          <w:bCs/>
          <w:spacing w:val="-10"/>
          <w:sz w:val="24"/>
          <w:szCs w:val="24"/>
          <w:lang w:val="kk-KZ"/>
        </w:rPr>
        <w:t>Тапсыру уақытысы</w:t>
      </w:r>
      <w:r w:rsidRPr="00800B67">
        <w:rPr>
          <w:rFonts w:ascii="Times New Roman" w:hAnsi="Times New Roman"/>
          <w:b/>
          <w:sz w:val="24"/>
          <w:szCs w:val="24"/>
          <w:lang w:val="kk-KZ"/>
        </w:rPr>
        <w:t>:</w:t>
      </w:r>
      <w:r>
        <w:rPr>
          <w:rFonts w:ascii="Times New Roman" w:hAnsi="Times New Roman"/>
          <w:b/>
          <w:sz w:val="24"/>
          <w:szCs w:val="24"/>
          <w:lang w:val="kk-KZ"/>
        </w:rPr>
        <w:t xml:space="preserve"> </w:t>
      </w:r>
      <w:r w:rsidRPr="00800B67">
        <w:rPr>
          <w:rFonts w:ascii="Times New Roman" w:hAnsi="Times New Roman"/>
          <w:sz w:val="24"/>
          <w:szCs w:val="24"/>
          <w:lang w:val="kk-KZ"/>
        </w:rPr>
        <w:t>тәжірибелік сабақтардың</w:t>
      </w:r>
      <w:r>
        <w:rPr>
          <w:rFonts w:ascii="Times New Roman" w:hAnsi="Times New Roman"/>
          <w:b/>
          <w:sz w:val="24"/>
          <w:szCs w:val="24"/>
          <w:lang w:val="kk-KZ"/>
        </w:rPr>
        <w:t xml:space="preserve"> </w:t>
      </w:r>
      <w:r>
        <w:rPr>
          <w:rFonts w:ascii="Times New Roman" w:hAnsi="Times New Roman"/>
          <w:sz w:val="24"/>
          <w:szCs w:val="24"/>
          <w:lang w:val="kk-KZ"/>
        </w:rPr>
        <w:t xml:space="preserve">тақырыбына сай </w:t>
      </w:r>
      <w:r w:rsidRPr="00800B67">
        <w:rPr>
          <w:rFonts w:ascii="Times New Roman" w:hAnsi="Times New Roman"/>
          <w:b/>
          <w:sz w:val="24"/>
          <w:szCs w:val="24"/>
          <w:lang w:val="kk-KZ"/>
        </w:rPr>
        <w:t xml:space="preserve"> </w:t>
      </w:r>
      <w:r w:rsidRPr="00800B67">
        <w:rPr>
          <w:rFonts w:ascii="Times New Roman" w:hAnsi="Times New Roman"/>
          <w:sz w:val="24"/>
          <w:szCs w:val="24"/>
          <w:lang w:val="kk-KZ"/>
        </w:rPr>
        <w:t>апробация жүргізу.</w:t>
      </w:r>
    </w:p>
    <w:p w:rsidR="001A6C3D" w:rsidRPr="00800B67" w:rsidRDefault="001A6C3D" w:rsidP="00E60895">
      <w:pPr>
        <w:pStyle w:val="ae"/>
        <w:spacing w:after="0" w:line="240" w:lineRule="auto"/>
        <w:jc w:val="both"/>
        <w:rPr>
          <w:rFonts w:ascii="Times New Roman" w:hAnsi="Times New Roman"/>
          <w:b/>
          <w:sz w:val="24"/>
          <w:szCs w:val="24"/>
          <w:lang w:val="kk-KZ"/>
        </w:rPr>
      </w:pPr>
    </w:p>
    <w:p w:rsidR="001A6C3D" w:rsidRPr="0046054B" w:rsidRDefault="001A6C3D" w:rsidP="0076647D">
      <w:pPr>
        <w:pStyle w:val="ae"/>
        <w:spacing w:after="0" w:line="240" w:lineRule="auto"/>
        <w:jc w:val="both"/>
        <w:rPr>
          <w:rFonts w:ascii="Times New Roman" w:hAnsi="Times New Roman"/>
          <w:sz w:val="24"/>
          <w:szCs w:val="24"/>
          <w:lang w:val="kk-KZ"/>
        </w:rPr>
      </w:pPr>
      <w:r w:rsidRPr="0046054B">
        <w:rPr>
          <w:rFonts w:ascii="Times New Roman" w:hAnsi="Times New Roman"/>
          <w:b/>
          <w:sz w:val="24"/>
          <w:szCs w:val="24"/>
          <w:lang w:val="kk-KZ"/>
        </w:rPr>
        <w:t xml:space="preserve">Ағымды бақылау: </w:t>
      </w:r>
      <w:r w:rsidRPr="0046054B">
        <w:rPr>
          <w:rFonts w:ascii="Times New Roman" w:hAnsi="Times New Roman"/>
          <w:sz w:val="24"/>
          <w:szCs w:val="24"/>
          <w:lang w:val="kk-KZ"/>
        </w:rPr>
        <w:t xml:space="preserve">тестілеу сұрақтарын шешу, ауызша сұрастыру, ситуациялық есептерді шешу, </w:t>
      </w:r>
      <w:r>
        <w:rPr>
          <w:rFonts w:ascii="Times New Roman" w:hAnsi="Times New Roman"/>
          <w:sz w:val="24"/>
          <w:szCs w:val="24"/>
          <w:lang w:val="kk-KZ"/>
        </w:rPr>
        <w:t>шағын</w:t>
      </w:r>
      <w:r w:rsidRPr="0046054B">
        <w:rPr>
          <w:rFonts w:ascii="Times New Roman" w:hAnsi="Times New Roman"/>
          <w:sz w:val="24"/>
          <w:szCs w:val="24"/>
          <w:lang w:val="kk-KZ"/>
        </w:rPr>
        <w:t xml:space="preserve"> топтарда өзін және топтық бақылау.</w:t>
      </w:r>
    </w:p>
    <w:p w:rsidR="001A6C3D" w:rsidRDefault="001A6C3D" w:rsidP="0076647D">
      <w:pPr>
        <w:pStyle w:val="ae"/>
        <w:spacing w:after="0" w:line="240" w:lineRule="auto"/>
        <w:jc w:val="both"/>
        <w:rPr>
          <w:rFonts w:ascii="Times New Roman" w:hAnsi="Times New Roman"/>
          <w:b/>
          <w:sz w:val="24"/>
          <w:szCs w:val="24"/>
          <w:lang w:val="kk-KZ"/>
        </w:rPr>
      </w:pPr>
    </w:p>
    <w:p w:rsidR="001A6C3D" w:rsidRPr="0046054B" w:rsidRDefault="001A6C3D" w:rsidP="0076647D">
      <w:pPr>
        <w:pStyle w:val="ae"/>
        <w:spacing w:after="0" w:line="240" w:lineRule="auto"/>
        <w:jc w:val="both"/>
        <w:rPr>
          <w:rFonts w:ascii="Times New Roman" w:hAnsi="Times New Roman"/>
          <w:sz w:val="24"/>
          <w:szCs w:val="24"/>
          <w:lang w:val="kk-KZ"/>
        </w:rPr>
      </w:pPr>
      <w:r w:rsidRPr="0046054B">
        <w:rPr>
          <w:rFonts w:ascii="Times New Roman" w:hAnsi="Times New Roman"/>
          <w:b/>
          <w:sz w:val="24"/>
          <w:szCs w:val="24"/>
          <w:lang w:val="kk-KZ"/>
        </w:rPr>
        <w:t>Білімді бағалау критерийлері мен ережелері:</w:t>
      </w:r>
      <w:r w:rsidRPr="0046054B">
        <w:rPr>
          <w:rFonts w:ascii="Times New Roman" w:hAnsi="Times New Roman"/>
          <w:sz w:val="24"/>
          <w:szCs w:val="24"/>
          <w:lang w:val="kk-KZ"/>
        </w:rPr>
        <w:t xml:space="preserve"> студенттердің рейтинг бағасы ағымды бақылау бағаларынан қойылады.</w:t>
      </w:r>
    </w:p>
    <w:p w:rsidR="001A6C3D" w:rsidRPr="0046054B" w:rsidRDefault="001A6C3D" w:rsidP="0076647D">
      <w:pPr>
        <w:pStyle w:val="ae"/>
        <w:spacing w:after="0" w:line="240" w:lineRule="auto"/>
        <w:jc w:val="both"/>
        <w:rPr>
          <w:rFonts w:ascii="Times New Roman" w:hAnsi="Times New Roman"/>
          <w:sz w:val="24"/>
          <w:szCs w:val="24"/>
          <w:lang w:val="kk-KZ"/>
        </w:rPr>
      </w:pPr>
      <w:r w:rsidRPr="0046054B">
        <w:rPr>
          <w:rFonts w:ascii="Times New Roman" w:hAnsi="Times New Roman"/>
          <w:b/>
          <w:sz w:val="24"/>
          <w:szCs w:val="24"/>
          <w:lang w:val="kk-KZ"/>
        </w:rPr>
        <w:t>t-</w:t>
      </w:r>
      <w:r w:rsidRPr="0046054B">
        <w:rPr>
          <w:rFonts w:ascii="Times New Roman" w:hAnsi="Times New Roman"/>
          <w:sz w:val="24"/>
          <w:szCs w:val="24"/>
          <w:lang w:val="kk-KZ"/>
        </w:rPr>
        <w:t xml:space="preserve"> ағымды бақылау = ортаңғ</w:t>
      </w:r>
      <w:r>
        <w:rPr>
          <w:rFonts w:ascii="Times New Roman" w:hAnsi="Times New Roman"/>
          <w:sz w:val="24"/>
          <w:szCs w:val="24"/>
          <w:lang w:val="kk-KZ"/>
        </w:rPr>
        <w:t xml:space="preserve">ы баға. Ол білім бойынша, тәжірибелік дағды, коммуникативті міндет, құқықтық міндет және </w:t>
      </w:r>
      <w:r w:rsidRPr="0046054B">
        <w:rPr>
          <w:rFonts w:ascii="Times New Roman" w:hAnsi="Times New Roman"/>
          <w:sz w:val="24"/>
          <w:szCs w:val="24"/>
          <w:lang w:val="kk-KZ"/>
        </w:rPr>
        <w:t xml:space="preserve">СӨЖ </w:t>
      </w:r>
      <w:r>
        <w:rPr>
          <w:rFonts w:ascii="Times New Roman" w:hAnsi="Times New Roman"/>
          <w:sz w:val="24"/>
          <w:szCs w:val="24"/>
          <w:lang w:val="kk-KZ"/>
        </w:rPr>
        <w:t xml:space="preserve">бағаларының </w:t>
      </w:r>
      <w:r w:rsidRPr="0046054B">
        <w:rPr>
          <w:rFonts w:ascii="Times New Roman" w:hAnsi="Times New Roman"/>
          <w:sz w:val="24"/>
          <w:szCs w:val="24"/>
          <w:lang w:val="kk-KZ"/>
        </w:rPr>
        <w:t>суммасын</w:t>
      </w:r>
      <w:r>
        <w:rPr>
          <w:rFonts w:ascii="Times New Roman" w:hAnsi="Times New Roman"/>
          <w:sz w:val="24"/>
          <w:szCs w:val="24"/>
          <w:lang w:val="kk-KZ"/>
        </w:rPr>
        <w:t>ың</w:t>
      </w:r>
      <w:r w:rsidRPr="0046054B">
        <w:rPr>
          <w:rFonts w:ascii="Times New Roman" w:hAnsi="Times New Roman"/>
          <w:sz w:val="24"/>
          <w:szCs w:val="24"/>
          <w:lang w:val="kk-KZ"/>
        </w:rPr>
        <w:t xml:space="preserve"> орташа суммасы</w:t>
      </w:r>
      <w:r>
        <w:rPr>
          <w:rFonts w:ascii="Times New Roman" w:hAnsi="Times New Roman"/>
          <w:sz w:val="24"/>
          <w:szCs w:val="24"/>
          <w:lang w:val="kk-KZ"/>
        </w:rPr>
        <w:t xml:space="preserve"> болып</w:t>
      </w:r>
      <w:r w:rsidRPr="0046054B">
        <w:rPr>
          <w:rFonts w:ascii="Times New Roman" w:hAnsi="Times New Roman"/>
          <w:sz w:val="24"/>
          <w:szCs w:val="24"/>
          <w:lang w:val="kk-KZ"/>
        </w:rPr>
        <w:t xml:space="preserve"> есептеледі.</w:t>
      </w:r>
    </w:p>
    <w:p w:rsidR="001A6C3D" w:rsidRDefault="001A6C3D" w:rsidP="0076647D">
      <w:pPr>
        <w:pStyle w:val="ae"/>
        <w:spacing w:after="0" w:line="240" w:lineRule="auto"/>
        <w:jc w:val="both"/>
        <w:rPr>
          <w:rFonts w:ascii="Times New Roman" w:hAnsi="Times New Roman"/>
          <w:b/>
          <w:sz w:val="24"/>
          <w:szCs w:val="24"/>
          <w:lang w:val="kk-KZ"/>
        </w:rPr>
      </w:pPr>
    </w:p>
    <w:p w:rsidR="001A6C3D" w:rsidRPr="0046054B" w:rsidRDefault="001A6C3D" w:rsidP="0076647D">
      <w:pPr>
        <w:pStyle w:val="ae"/>
        <w:spacing w:after="0" w:line="240" w:lineRule="auto"/>
        <w:jc w:val="both"/>
        <w:rPr>
          <w:rFonts w:ascii="Times New Roman" w:hAnsi="Times New Roman"/>
          <w:sz w:val="24"/>
          <w:szCs w:val="24"/>
          <w:lang w:val="kk-KZ"/>
        </w:rPr>
      </w:pPr>
      <w:r w:rsidRPr="0046054B">
        <w:rPr>
          <w:rFonts w:ascii="Times New Roman" w:hAnsi="Times New Roman"/>
          <w:b/>
          <w:sz w:val="24"/>
          <w:szCs w:val="24"/>
          <w:lang w:val="kk-KZ"/>
        </w:rPr>
        <w:t>Жіберілу рейтингі –</w:t>
      </w:r>
      <w:r w:rsidRPr="0046054B">
        <w:rPr>
          <w:rFonts w:ascii="Times New Roman" w:hAnsi="Times New Roman"/>
          <w:sz w:val="24"/>
          <w:szCs w:val="24"/>
          <w:lang w:val="kk-KZ"/>
        </w:rPr>
        <w:t xml:space="preserve"> студенттің қорытынды бағасынан  60% кем емес құрайды. Сондықтан дисциплинадан семестрлік баға мына формула арқылы есептеледі:</w:t>
      </w:r>
    </w:p>
    <w:p w:rsidR="001A6C3D" w:rsidRPr="0046054B" w:rsidRDefault="001A6C3D" w:rsidP="00800B67">
      <w:pPr>
        <w:pStyle w:val="ae"/>
        <w:spacing w:after="0" w:line="240" w:lineRule="auto"/>
        <w:jc w:val="both"/>
        <w:rPr>
          <w:rFonts w:ascii="Times New Roman" w:hAnsi="Times New Roman"/>
          <w:sz w:val="24"/>
          <w:szCs w:val="24"/>
          <w:lang w:val="kk-KZ"/>
        </w:rPr>
      </w:pPr>
    </w:p>
    <w:p w:rsidR="001A6C3D" w:rsidRPr="00F557DF" w:rsidRDefault="001A6C3D" w:rsidP="0076647D">
      <w:pPr>
        <w:pStyle w:val="ae"/>
        <w:ind w:left="360"/>
        <w:jc w:val="both"/>
        <w:rPr>
          <w:rFonts w:ascii="Times New Roman" w:hAnsi="Times New Roman"/>
          <w:sz w:val="24"/>
          <w:szCs w:val="24"/>
        </w:rPr>
      </w:pPr>
      <w:r>
        <w:rPr>
          <w:rFonts w:ascii="Times New Roman" w:hAnsi="Times New Roman"/>
          <w:sz w:val="24"/>
          <w:szCs w:val="24"/>
          <w:vertAlign w:val="subscript"/>
        </w:rPr>
        <w:t xml:space="preserve"> </w:t>
      </w:r>
      <w:r>
        <w:rPr>
          <w:rFonts w:ascii="Times New Roman" w:hAnsi="Times New Roman"/>
          <w:sz w:val="24"/>
          <w:szCs w:val="24"/>
          <w:lang w:val="en-US"/>
        </w:rPr>
        <w:t>R</w:t>
      </w:r>
      <w:r>
        <w:rPr>
          <w:rFonts w:ascii="Times New Roman" w:hAnsi="Times New Roman"/>
          <w:sz w:val="24"/>
          <w:szCs w:val="24"/>
          <w:vertAlign w:val="subscript"/>
        </w:rPr>
        <w:t xml:space="preserve">д </w:t>
      </w:r>
      <w:r>
        <w:rPr>
          <w:rFonts w:ascii="Times New Roman" w:hAnsi="Times New Roman"/>
          <w:sz w:val="24"/>
          <w:szCs w:val="24"/>
        </w:rPr>
        <w:t xml:space="preserve">= </w:t>
      </w:r>
      <w:r>
        <w:rPr>
          <w:rFonts w:ascii="Times New Roman" w:hAnsi="Times New Roman"/>
          <w:sz w:val="24"/>
          <w:szCs w:val="24"/>
          <w:lang w:val="en-US"/>
        </w:rPr>
        <w:t>t</w:t>
      </w:r>
      <w:r>
        <w:rPr>
          <w:rFonts w:ascii="Times New Roman" w:hAnsi="Times New Roman"/>
          <w:sz w:val="24"/>
          <w:szCs w:val="24"/>
        </w:rPr>
        <w:t xml:space="preserve"> х 0,6</w:t>
      </w:r>
    </w:p>
    <w:p w:rsidR="001A6C3D" w:rsidRPr="0046054B" w:rsidRDefault="001A6C3D" w:rsidP="00800B67">
      <w:pPr>
        <w:pStyle w:val="ae"/>
        <w:spacing w:after="0" w:line="240" w:lineRule="auto"/>
        <w:jc w:val="both"/>
        <w:rPr>
          <w:rFonts w:ascii="Times New Roman" w:hAnsi="Times New Roman"/>
          <w:sz w:val="24"/>
          <w:szCs w:val="24"/>
          <w:lang w:val="kk-KZ"/>
        </w:rPr>
      </w:pPr>
    </w:p>
    <w:p w:rsidR="001A6C3D" w:rsidRPr="0046054B" w:rsidRDefault="001A6C3D" w:rsidP="00800B67">
      <w:pPr>
        <w:pStyle w:val="ae"/>
        <w:spacing w:after="0" w:line="240" w:lineRule="auto"/>
        <w:jc w:val="both"/>
        <w:rPr>
          <w:rFonts w:ascii="Times New Roman" w:hAnsi="Times New Roman"/>
          <w:sz w:val="24"/>
          <w:szCs w:val="24"/>
          <w:lang w:val="kk-KZ"/>
        </w:rPr>
      </w:pPr>
      <w:r w:rsidRPr="0046054B">
        <w:rPr>
          <w:rFonts w:ascii="Times New Roman" w:hAnsi="Times New Roman"/>
          <w:sz w:val="24"/>
          <w:szCs w:val="24"/>
          <w:lang w:val="kk-KZ"/>
        </w:rPr>
        <w:t>Егер семестрлік баға 50 %көп немесе тең болса, студент емтиханға жіберіледі.</w:t>
      </w:r>
    </w:p>
    <w:p w:rsidR="001A6C3D" w:rsidRDefault="001A6C3D" w:rsidP="00800B67">
      <w:pPr>
        <w:spacing w:after="0" w:line="240" w:lineRule="auto"/>
        <w:rPr>
          <w:rFonts w:ascii="Times New Roman" w:hAnsi="Times New Roman"/>
          <w:b/>
          <w:bCs/>
          <w:sz w:val="24"/>
          <w:szCs w:val="24"/>
          <w:lang w:val="kk-KZ"/>
        </w:rPr>
      </w:pPr>
    </w:p>
    <w:p w:rsidR="001A6C3D" w:rsidRPr="0046054B" w:rsidRDefault="001A6C3D" w:rsidP="00800B67">
      <w:pPr>
        <w:spacing w:after="0" w:line="240" w:lineRule="auto"/>
        <w:rPr>
          <w:rFonts w:ascii="Times New Roman" w:hAnsi="Times New Roman"/>
          <w:bCs/>
          <w:sz w:val="24"/>
          <w:szCs w:val="24"/>
          <w:lang w:val="kk-KZ"/>
        </w:rPr>
      </w:pPr>
      <w:r w:rsidRPr="0046054B">
        <w:rPr>
          <w:rFonts w:ascii="Times New Roman" w:hAnsi="Times New Roman"/>
          <w:b/>
          <w:bCs/>
          <w:sz w:val="24"/>
          <w:szCs w:val="24"/>
          <w:lang w:val="kk-KZ"/>
        </w:rPr>
        <w:t xml:space="preserve">Қорытынды тексеру: </w:t>
      </w:r>
      <w:r w:rsidRPr="0046054B">
        <w:rPr>
          <w:rFonts w:ascii="Times New Roman" w:hAnsi="Times New Roman"/>
          <w:bCs/>
          <w:sz w:val="24"/>
          <w:szCs w:val="24"/>
          <w:lang w:val="kk-KZ"/>
        </w:rPr>
        <w:t>2 кезерадан тұрады.</w:t>
      </w:r>
    </w:p>
    <w:p w:rsidR="001A6C3D" w:rsidRPr="0046054B" w:rsidRDefault="001A6C3D" w:rsidP="00800B67">
      <w:pPr>
        <w:spacing w:after="0" w:line="240" w:lineRule="auto"/>
        <w:rPr>
          <w:rFonts w:ascii="Times New Roman" w:hAnsi="Times New Roman"/>
          <w:bCs/>
          <w:sz w:val="24"/>
          <w:szCs w:val="24"/>
          <w:lang w:val="kk-KZ"/>
        </w:rPr>
      </w:pPr>
      <w:r w:rsidRPr="0046054B">
        <w:rPr>
          <w:rFonts w:ascii="Times New Roman" w:hAnsi="Times New Roman"/>
          <w:bCs/>
          <w:sz w:val="24"/>
          <w:szCs w:val="24"/>
          <w:lang w:val="kk-KZ"/>
        </w:rPr>
        <w:t xml:space="preserve">1 кезара – тестілеу ( </w:t>
      </w:r>
      <w:r>
        <w:rPr>
          <w:rFonts w:ascii="Times New Roman" w:hAnsi="Times New Roman"/>
          <w:bCs/>
          <w:sz w:val="24"/>
          <w:szCs w:val="24"/>
          <w:lang w:val="kk-KZ"/>
        </w:rPr>
        <w:t>108</w:t>
      </w:r>
      <w:r w:rsidRPr="0046054B">
        <w:rPr>
          <w:rFonts w:ascii="Times New Roman" w:hAnsi="Times New Roman"/>
          <w:bCs/>
          <w:sz w:val="24"/>
          <w:szCs w:val="24"/>
          <w:lang w:val="kk-KZ"/>
        </w:rPr>
        <w:t xml:space="preserve"> тест құрастырылды);</w:t>
      </w:r>
    </w:p>
    <w:p w:rsidR="001A6C3D" w:rsidRPr="0046054B" w:rsidRDefault="001A6C3D" w:rsidP="00800B67">
      <w:pPr>
        <w:spacing w:after="0" w:line="240" w:lineRule="auto"/>
        <w:rPr>
          <w:rFonts w:ascii="Times New Roman" w:hAnsi="Times New Roman"/>
          <w:bCs/>
          <w:sz w:val="24"/>
          <w:szCs w:val="24"/>
          <w:lang w:val="kk-KZ"/>
        </w:rPr>
      </w:pPr>
      <w:r w:rsidRPr="0046054B">
        <w:rPr>
          <w:rFonts w:ascii="Times New Roman" w:hAnsi="Times New Roman"/>
          <w:bCs/>
          <w:sz w:val="24"/>
          <w:szCs w:val="24"/>
          <w:lang w:val="kk-KZ"/>
        </w:rPr>
        <w:t>2 кезара – тәжірибелік дағды «</w:t>
      </w:r>
      <w:r>
        <w:rPr>
          <w:rFonts w:ascii="Times New Roman" w:hAnsi="Times New Roman"/>
          <w:bCs/>
          <w:sz w:val="24"/>
          <w:szCs w:val="24"/>
          <w:lang w:val="kk-KZ"/>
        </w:rPr>
        <w:t>Жүкті әйелден анамнез жинау</w:t>
      </w:r>
      <w:r w:rsidRPr="0046054B">
        <w:rPr>
          <w:rFonts w:ascii="Times New Roman" w:hAnsi="Times New Roman"/>
          <w:bCs/>
          <w:sz w:val="24"/>
          <w:szCs w:val="24"/>
          <w:lang w:val="kk-KZ"/>
        </w:rPr>
        <w:t>»</w:t>
      </w:r>
    </w:p>
    <w:p w:rsidR="001A6C3D" w:rsidRPr="0046054B" w:rsidRDefault="001A6C3D" w:rsidP="00800B67">
      <w:pPr>
        <w:spacing w:after="0" w:line="240" w:lineRule="auto"/>
        <w:jc w:val="center"/>
        <w:rPr>
          <w:rFonts w:ascii="Times New Roman" w:hAnsi="Times New Roman"/>
          <w:bCs/>
          <w:sz w:val="24"/>
          <w:szCs w:val="24"/>
          <w:lang w:val="kk-KZ"/>
        </w:rPr>
      </w:pPr>
    </w:p>
    <w:p w:rsidR="001A6C3D" w:rsidRPr="0046054B" w:rsidRDefault="001A6C3D" w:rsidP="00800B67">
      <w:pPr>
        <w:spacing w:after="0"/>
        <w:jc w:val="both"/>
        <w:rPr>
          <w:rFonts w:ascii="Times New Roman" w:hAnsi="Times New Roman"/>
          <w:sz w:val="24"/>
          <w:szCs w:val="24"/>
          <w:lang w:val="kk-KZ"/>
        </w:rPr>
      </w:pPr>
    </w:p>
    <w:p w:rsidR="001A6C3D" w:rsidRPr="0046054B" w:rsidRDefault="001A6C3D" w:rsidP="00800B67">
      <w:pPr>
        <w:spacing w:after="0" w:line="240" w:lineRule="auto"/>
        <w:jc w:val="center"/>
        <w:rPr>
          <w:rFonts w:ascii="Times New Roman" w:hAnsi="Times New Roman"/>
          <w:b/>
          <w:sz w:val="24"/>
          <w:szCs w:val="24"/>
          <w:lang w:val="kk-KZ"/>
        </w:rPr>
      </w:pPr>
      <w:r w:rsidRPr="0046054B">
        <w:rPr>
          <w:rFonts w:ascii="Times New Roman" w:hAnsi="Times New Roman"/>
          <w:b/>
          <w:sz w:val="24"/>
          <w:szCs w:val="24"/>
          <w:lang w:val="kk-KZ"/>
        </w:rPr>
        <w:t xml:space="preserve">Қорытынды баға </w:t>
      </w:r>
    </w:p>
    <w:p w:rsidR="001A6C3D" w:rsidRPr="0046054B" w:rsidRDefault="001A6C3D" w:rsidP="00800B67">
      <w:pPr>
        <w:spacing w:after="0" w:line="240" w:lineRule="auto"/>
        <w:jc w:val="both"/>
        <w:rPr>
          <w:rFonts w:ascii="Times New Roman" w:hAnsi="Times New Roman"/>
          <w:sz w:val="24"/>
          <w:szCs w:val="24"/>
          <w:lang w:val="kk-KZ"/>
        </w:rPr>
      </w:pPr>
      <w:r w:rsidRPr="0046054B">
        <w:rPr>
          <w:rFonts w:ascii="Times New Roman" w:hAnsi="Times New Roman"/>
          <w:b/>
          <w:bCs/>
          <w:sz w:val="24"/>
          <w:szCs w:val="24"/>
          <w:lang w:val="kk-KZ"/>
        </w:rPr>
        <w:t>I = R х 0,6  +  E х 0,4</w:t>
      </w:r>
      <w:r w:rsidRPr="0046054B">
        <w:rPr>
          <w:rFonts w:ascii="Times New Roman" w:hAnsi="Times New Roman"/>
          <w:sz w:val="24"/>
          <w:szCs w:val="24"/>
          <w:lang w:val="kk-KZ"/>
        </w:rPr>
        <w:t xml:space="preserve">, </w:t>
      </w:r>
    </w:p>
    <w:p w:rsidR="001A6C3D" w:rsidRPr="0046054B" w:rsidRDefault="001A6C3D" w:rsidP="00800B67">
      <w:pPr>
        <w:spacing w:after="0" w:line="240" w:lineRule="auto"/>
        <w:jc w:val="both"/>
        <w:rPr>
          <w:rFonts w:ascii="Times New Roman" w:hAnsi="Times New Roman"/>
          <w:sz w:val="24"/>
          <w:szCs w:val="24"/>
          <w:lang w:val="kk-KZ"/>
        </w:rPr>
      </w:pPr>
      <w:r w:rsidRPr="0046054B">
        <w:rPr>
          <w:rFonts w:ascii="Times New Roman" w:hAnsi="Times New Roman"/>
          <w:b/>
          <w:bCs/>
          <w:sz w:val="24"/>
          <w:szCs w:val="24"/>
          <w:lang w:val="kk-KZ"/>
        </w:rPr>
        <w:t>I</w:t>
      </w:r>
      <w:r w:rsidRPr="0046054B">
        <w:rPr>
          <w:rFonts w:ascii="Times New Roman" w:hAnsi="Times New Roman"/>
          <w:sz w:val="24"/>
          <w:szCs w:val="24"/>
          <w:lang w:val="kk-KZ"/>
        </w:rPr>
        <w:t xml:space="preserve"> – қорытынды баға</w:t>
      </w:r>
    </w:p>
    <w:p w:rsidR="001A6C3D" w:rsidRPr="0046054B" w:rsidRDefault="001A6C3D" w:rsidP="00800B67">
      <w:pPr>
        <w:spacing w:after="0" w:line="240" w:lineRule="auto"/>
        <w:jc w:val="both"/>
        <w:rPr>
          <w:rFonts w:ascii="Times New Roman" w:hAnsi="Times New Roman"/>
          <w:sz w:val="24"/>
          <w:szCs w:val="24"/>
          <w:lang w:val="kk-KZ"/>
        </w:rPr>
      </w:pPr>
      <w:r w:rsidRPr="0046054B">
        <w:rPr>
          <w:rFonts w:ascii="Times New Roman" w:hAnsi="Times New Roman"/>
          <w:b/>
          <w:bCs/>
          <w:sz w:val="24"/>
          <w:szCs w:val="24"/>
          <w:lang w:val="kk-KZ"/>
        </w:rPr>
        <w:t>R</w:t>
      </w:r>
      <w:r w:rsidRPr="0046054B">
        <w:rPr>
          <w:rFonts w:ascii="Times New Roman" w:hAnsi="Times New Roman"/>
          <w:sz w:val="24"/>
          <w:szCs w:val="24"/>
          <w:lang w:val="kk-KZ"/>
        </w:rPr>
        <w:t>– рейтинг бағасы</w:t>
      </w:r>
    </w:p>
    <w:p w:rsidR="001A6C3D" w:rsidRPr="0046054B" w:rsidRDefault="001A6C3D" w:rsidP="00800B67">
      <w:pPr>
        <w:spacing w:after="0" w:line="240" w:lineRule="auto"/>
        <w:jc w:val="both"/>
        <w:rPr>
          <w:rFonts w:ascii="Times New Roman" w:hAnsi="Times New Roman"/>
          <w:sz w:val="24"/>
          <w:szCs w:val="24"/>
          <w:lang w:val="kk-KZ"/>
        </w:rPr>
      </w:pPr>
      <w:r w:rsidRPr="0046054B">
        <w:rPr>
          <w:rFonts w:ascii="Times New Roman" w:hAnsi="Times New Roman"/>
          <w:b/>
          <w:bCs/>
          <w:sz w:val="24"/>
          <w:szCs w:val="24"/>
          <w:lang w:val="en-US"/>
        </w:rPr>
        <w:t>E</w:t>
      </w:r>
      <w:r w:rsidRPr="0046054B">
        <w:rPr>
          <w:rFonts w:ascii="Times New Roman" w:hAnsi="Times New Roman"/>
          <w:sz w:val="24"/>
          <w:szCs w:val="24"/>
        </w:rPr>
        <w:t xml:space="preserve"> – </w:t>
      </w:r>
      <w:r w:rsidRPr="0046054B">
        <w:rPr>
          <w:rFonts w:ascii="Times New Roman" w:hAnsi="Times New Roman"/>
          <w:sz w:val="24"/>
          <w:szCs w:val="24"/>
          <w:lang w:val="kk-KZ"/>
        </w:rPr>
        <w:t>экзамен бағасы</w:t>
      </w:r>
    </w:p>
    <w:p w:rsidR="001A6C3D" w:rsidRPr="0046054B" w:rsidRDefault="001A6C3D" w:rsidP="00800B67">
      <w:pPr>
        <w:pStyle w:val="11"/>
        <w:ind w:left="0"/>
        <w:jc w:val="both"/>
      </w:pPr>
      <w:r w:rsidRPr="0046054B">
        <w:t xml:space="preserve">Рейтинг </w:t>
      </w:r>
      <w:r w:rsidRPr="0046054B">
        <w:rPr>
          <w:lang w:val="kk-KZ"/>
        </w:rPr>
        <w:t>құрамы</w:t>
      </w:r>
      <w:r w:rsidRPr="0046054B">
        <w:t xml:space="preserve"> </w:t>
      </w:r>
      <w:r w:rsidRPr="0046054B">
        <w:rPr>
          <w:lang w:val="kk-KZ"/>
        </w:rPr>
        <w:t xml:space="preserve"> -</w:t>
      </w:r>
      <w:r w:rsidRPr="0046054B">
        <w:t xml:space="preserve">60%  от </w:t>
      </w:r>
      <w:r w:rsidRPr="0046054B">
        <w:rPr>
          <w:b/>
          <w:bCs/>
          <w:lang w:val="en-US"/>
        </w:rPr>
        <w:t>R</w:t>
      </w:r>
      <w:r w:rsidRPr="0046054B">
        <w:t xml:space="preserve">, </w:t>
      </w:r>
    </w:p>
    <w:p w:rsidR="001A6C3D" w:rsidRPr="0046054B" w:rsidRDefault="001A6C3D" w:rsidP="00800B67">
      <w:pPr>
        <w:pStyle w:val="11"/>
        <w:ind w:left="0"/>
        <w:jc w:val="both"/>
        <w:rPr>
          <w:lang w:val="kk-KZ"/>
        </w:rPr>
      </w:pPr>
      <w:r w:rsidRPr="0046054B">
        <w:t xml:space="preserve">                </w:t>
      </w:r>
      <w:r w:rsidRPr="0046054B">
        <w:rPr>
          <w:lang w:val="kk-KZ"/>
        </w:rPr>
        <w:t>емтихан</w:t>
      </w:r>
      <w:r w:rsidRPr="0046054B">
        <w:t xml:space="preserve"> -40% от </w:t>
      </w:r>
      <w:r w:rsidRPr="0046054B">
        <w:rPr>
          <w:b/>
          <w:bCs/>
          <w:lang w:val="en-US"/>
        </w:rPr>
        <w:t>I</w:t>
      </w:r>
      <w:r w:rsidRPr="0046054B">
        <w:t xml:space="preserve"> </w:t>
      </w:r>
    </w:p>
    <w:p w:rsidR="001A6C3D" w:rsidRPr="0076647D" w:rsidRDefault="001A6C3D" w:rsidP="00800B67">
      <w:pPr>
        <w:pStyle w:val="11"/>
        <w:ind w:left="0"/>
        <w:jc w:val="both"/>
      </w:pPr>
    </w:p>
    <w:p w:rsidR="001A6C3D" w:rsidRPr="0046054B" w:rsidRDefault="001A6C3D" w:rsidP="00800B67">
      <w:pPr>
        <w:rPr>
          <w:rFonts w:ascii="Times New Roman" w:hAnsi="Times New Roman"/>
          <w:b/>
          <w:sz w:val="24"/>
          <w:szCs w:val="24"/>
          <w:lang w:val="kk-KZ"/>
        </w:rPr>
      </w:pPr>
      <w:r w:rsidRPr="0046054B">
        <w:rPr>
          <w:rFonts w:ascii="Times New Roman" w:hAnsi="Times New Roman"/>
          <w:b/>
          <w:sz w:val="24"/>
          <w:szCs w:val="24"/>
          <w:lang w:val="kk-KZ"/>
        </w:rPr>
        <w:t>Тәжірибелік дағды бойынша қорытынды тексеру (емтихан):</w:t>
      </w:r>
    </w:p>
    <w:p w:rsidR="001A6C3D" w:rsidRDefault="001A6C3D" w:rsidP="0066470B">
      <w:pPr>
        <w:spacing w:after="0" w:line="240" w:lineRule="auto"/>
        <w:jc w:val="both"/>
        <w:rPr>
          <w:rFonts w:ascii="Times New Roman" w:hAnsi="Times New Roman"/>
          <w:b/>
          <w:sz w:val="24"/>
          <w:szCs w:val="24"/>
          <w:lang w:val="kk-KZ"/>
        </w:rPr>
      </w:pPr>
    </w:p>
    <w:p w:rsidR="001A6C3D" w:rsidRPr="00D50C19" w:rsidRDefault="001A6C3D" w:rsidP="0066470B">
      <w:pPr>
        <w:spacing w:after="0" w:line="240" w:lineRule="auto"/>
        <w:rPr>
          <w:rFonts w:ascii="Times New Roman" w:hAnsi="Times New Roman"/>
          <w:bCs/>
          <w:sz w:val="24"/>
          <w:szCs w:val="24"/>
          <w:lang w:val="kk-KZ"/>
        </w:rPr>
      </w:pPr>
      <w:r w:rsidRPr="00D50C19">
        <w:rPr>
          <w:rFonts w:ascii="Times New Roman" w:hAnsi="Times New Roman"/>
          <w:b/>
          <w:bCs/>
          <w:sz w:val="24"/>
          <w:szCs w:val="24"/>
          <w:lang w:val="kk-KZ"/>
        </w:rPr>
        <w:t xml:space="preserve">Қорытынды бақылау: </w:t>
      </w:r>
      <w:r w:rsidRPr="00D50C19">
        <w:rPr>
          <w:rFonts w:ascii="Times New Roman" w:hAnsi="Times New Roman"/>
          <w:bCs/>
          <w:sz w:val="24"/>
          <w:szCs w:val="24"/>
          <w:lang w:val="kk-KZ"/>
        </w:rPr>
        <w:t xml:space="preserve">дисциплина бойынша дисциплина соңында екі этапты емтихан өткізіледі: </w:t>
      </w:r>
    </w:p>
    <w:p w:rsidR="001A6C3D" w:rsidRPr="00D50C19" w:rsidRDefault="001A6C3D" w:rsidP="0066470B">
      <w:pPr>
        <w:spacing w:after="0" w:line="240" w:lineRule="auto"/>
        <w:rPr>
          <w:rFonts w:ascii="Times New Roman" w:hAnsi="Times New Roman"/>
          <w:bCs/>
          <w:sz w:val="24"/>
          <w:szCs w:val="24"/>
          <w:lang w:val="kk-KZ"/>
        </w:rPr>
      </w:pPr>
      <w:r w:rsidRPr="00D50C19">
        <w:rPr>
          <w:rFonts w:ascii="Times New Roman" w:hAnsi="Times New Roman"/>
          <w:bCs/>
          <w:sz w:val="24"/>
          <w:szCs w:val="24"/>
          <w:lang w:val="kk-KZ"/>
        </w:rPr>
        <w:t>1 этап – тестілеу ( 108 тест дайындалған);</w:t>
      </w:r>
    </w:p>
    <w:p w:rsidR="001A6C3D" w:rsidRDefault="001A6C3D" w:rsidP="0066470B">
      <w:pPr>
        <w:spacing w:after="0" w:line="240" w:lineRule="auto"/>
        <w:rPr>
          <w:rFonts w:ascii="Times New Roman" w:hAnsi="Times New Roman"/>
          <w:b/>
          <w:bCs/>
          <w:sz w:val="24"/>
          <w:szCs w:val="24"/>
          <w:lang w:val="kk-KZ"/>
        </w:rPr>
      </w:pPr>
      <w:r w:rsidRPr="00D50C19">
        <w:rPr>
          <w:rFonts w:ascii="Times New Roman" w:hAnsi="Times New Roman"/>
          <w:bCs/>
          <w:sz w:val="24"/>
          <w:szCs w:val="24"/>
          <w:lang w:val="kk-KZ"/>
        </w:rPr>
        <w:t>2 этап – практикалық дағды: «</w:t>
      </w:r>
      <w:r>
        <w:rPr>
          <w:rFonts w:ascii="Times New Roman" w:hAnsi="Times New Roman"/>
          <w:bCs/>
          <w:sz w:val="24"/>
          <w:szCs w:val="24"/>
          <w:lang w:val="kk-KZ"/>
        </w:rPr>
        <w:t>Жүкті әйелдің анамнезін жинау</w:t>
      </w:r>
      <w:r w:rsidRPr="00D50C19">
        <w:rPr>
          <w:rFonts w:ascii="Times New Roman" w:hAnsi="Times New Roman"/>
          <w:bCs/>
          <w:sz w:val="24"/>
          <w:szCs w:val="24"/>
          <w:lang w:val="kk-KZ"/>
        </w:rPr>
        <w:t>».</w:t>
      </w:r>
      <w:r w:rsidRPr="00D50C19">
        <w:rPr>
          <w:rFonts w:ascii="Times New Roman" w:hAnsi="Times New Roman"/>
          <w:b/>
          <w:bCs/>
          <w:sz w:val="24"/>
          <w:szCs w:val="24"/>
          <w:lang w:val="kk-KZ"/>
        </w:rPr>
        <w:t xml:space="preserve"> </w:t>
      </w:r>
    </w:p>
    <w:p w:rsidR="001A6C3D" w:rsidRDefault="001A6C3D" w:rsidP="00BF46E9">
      <w:pPr>
        <w:spacing w:after="0" w:line="240" w:lineRule="auto"/>
        <w:rPr>
          <w:rFonts w:ascii="Times New Roman" w:hAnsi="Times New Roman"/>
          <w:b/>
          <w:sz w:val="24"/>
          <w:szCs w:val="24"/>
          <w:lang w:val="kk-KZ"/>
        </w:rPr>
      </w:pPr>
    </w:p>
    <w:p w:rsidR="001A6C3D" w:rsidRPr="007A623C" w:rsidRDefault="001A6C3D" w:rsidP="00BF46E9">
      <w:pPr>
        <w:spacing w:after="0" w:line="240" w:lineRule="auto"/>
        <w:rPr>
          <w:rFonts w:ascii="Times New Roman" w:hAnsi="Times New Roman"/>
          <w:b/>
          <w:sz w:val="24"/>
          <w:szCs w:val="24"/>
          <w:lang w:val="kk-KZ"/>
        </w:rPr>
      </w:pPr>
      <w:r w:rsidRPr="007A623C">
        <w:rPr>
          <w:rFonts w:ascii="Times New Roman" w:hAnsi="Times New Roman"/>
          <w:b/>
          <w:sz w:val="24"/>
          <w:szCs w:val="24"/>
          <w:lang w:val="kk-KZ"/>
        </w:rPr>
        <w:t xml:space="preserve">2 этап – практикалық дағды: «Анамнез жинау». </w:t>
      </w:r>
    </w:p>
    <w:p w:rsidR="001A6C3D" w:rsidRDefault="001A6C3D" w:rsidP="00BF46E9">
      <w:pPr>
        <w:spacing w:after="0" w:line="240" w:lineRule="auto"/>
        <w:rPr>
          <w:rFonts w:ascii="KZ Times New Roman" w:hAnsi="KZ Times New Roman"/>
          <w:bCs/>
        </w:rPr>
      </w:pPr>
    </w:p>
    <w:p w:rsidR="001A6C3D" w:rsidRDefault="001A6C3D" w:rsidP="00BF46E9">
      <w:pPr>
        <w:pStyle w:val="af"/>
        <w:spacing w:line="240" w:lineRule="auto"/>
        <w:jc w:val="both"/>
        <w:rPr>
          <w:rFonts w:ascii="KZ Times New Roman" w:hAnsi="KZ Times New Roman"/>
          <w:b/>
          <w:i/>
          <w:iCs/>
        </w:rPr>
      </w:pPr>
      <w:r>
        <w:rPr>
          <w:rFonts w:ascii="KZ Times New Roman" w:hAnsi="KZ Times New Roman"/>
          <w:bCs/>
        </w:rPr>
        <w:t xml:space="preserve">Емтихан қабылдаушы үшiн хабарлама: </w:t>
      </w:r>
      <w:r>
        <w:rPr>
          <w:rFonts w:ascii="KZ Times New Roman" w:hAnsi="KZ Times New Roman"/>
          <w:b/>
          <w:i/>
          <w:iCs/>
        </w:rPr>
        <w:t>өтiнемiз</w:t>
      </w:r>
      <w:r>
        <w:rPr>
          <w:rFonts w:ascii="KZ Times New Roman" w:hAnsi="KZ Times New Roman"/>
          <w:bCs/>
        </w:rPr>
        <w:t xml:space="preserve">, </w:t>
      </w:r>
      <w:r>
        <w:rPr>
          <w:rFonts w:ascii="KZ Times New Roman" w:hAnsi="KZ Times New Roman"/>
          <w:b/>
          <w:i/>
          <w:iCs/>
        </w:rPr>
        <w:t>жүктi әйелд</w:t>
      </w:r>
      <w:r>
        <w:rPr>
          <w:rFonts w:ascii="KZ Times New Roman" w:hAnsi="KZ Times New Roman"/>
          <w:b/>
          <w:i/>
          <w:iCs/>
          <w:lang w:val="kk-KZ"/>
        </w:rPr>
        <w:t>ен</w:t>
      </w:r>
      <w:r>
        <w:rPr>
          <w:rFonts w:ascii="KZ Times New Roman" w:hAnsi="KZ Times New Roman"/>
          <w:b/>
          <w:i/>
          <w:iCs/>
        </w:rPr>
        <w:t xml:space="preserve"> анамнез жинау кезiндегi </w:t>
      </w:r>
      <w:r>
        <w:rPr>
          <w:rFonts w:ascii="KZ Times New Roman" w:hAnsi="KZ Times New Roman"/>
          <w:b/>
          <w:i/>
          <w:iCs/>
          <w:lang w:val="kk-KZ"/>
        </w:rPr>
        <w:t>студентт</w:t>
      </w:r>
      <w:r>
        <w:rPr>
          <w:rFonts w:ascii="KZ Times New Roman" w:hAnsi="KZ Times New Roman"/>
          <w:b/>
          <w:i/>
          <w:iCs/>
        </w:rPr>
        <w:t>iң тәжiрибелiк iсi мен коммуникативтi дағдыларын бағалаңыз</w:t>
      </w:r>
    </w:p>
    <w:p w:rsidR="001A6C3D" w:rsidRDefault="001A6C3D" w:rsidP="00BF46E9">
      <w:pPr>
        <w:pStyle w:val="af"/>
        <w:spacing w:line="240" w:lineRule="auto"/>
        <w:jc w:val="both"/>
        <w:rPr>
          <w:rFonts w:ascii="KZ Times New Roman" w:hAnsi="KZ Times New Roman"/>
        </w:rPr>
      </w:pPr>
      <w:r>
        <w:rPr>
          <w:rFonts w:ascii="KZ Times New Roman" w:hAnsi="KZ Times New Roman"/>
        </w:rPr>
        <w:t xml:space="preserve">  </w:t>
      </w:r>
    </w:p>
    <w:tbl>
      <w:tblPr>
        <w:tblW w:w="10080" w:type="dxa"/>
        <w:tblInd w:w="108" w:type="dxa"/>
        <w:tblBorders>
          <w:top w:val="thinThickSmallGap" w:sz="18" w:space="0" w:color="auto"/>
          <w:left w:val="thinThickSmallGap" w:sz="18" w:space="0" w:color="auto"/>
          <w:bottom w:val="thickThinSmallGap" w:sz="18" w:space="0" w:color="auto"/>
          <w:right w:val="thickThinSmallGap" w:sz="18" w:space="0" w:color="auto"/>
        </w:tblBorders>
        <w:tblLayout w:type="fixed"/>
        <w:tblLook w:val="0000"/>
      </w:tblPr>
      <w:tblGrid>
        <w:gridCol w:w="720"/>
        <w:gridCol w:w="5358"/>
        <w:gridCol w:w="1122"/>
        <w:gridCol w:w="900"/>
        <w:gridCol w:w="1080"/>
        <w:gridCol w:w="900"/>
      </w:tblGrid>
      <w:tr w:rsidR="001A6C3D" w:rsidRPr="00B87ADC" w:rsidTr="00923332">
        <w:tc>
          <w:tcPr>
            <w:tcW w:w="720" w:type="dxa"/>
            <w:tcBorders>
              <w:top w:val="thinThickSmallGap" w:sz="18" w:space="0" w:color="auto"/>
              <w:bottom w:val="thinThickSmallGap" w:sz="18" w:space="0" w:color="auto"/>
              <w:right w:val="thinThickSmallGap" w:sz="18" w:space="0" w:color="auto"/>
            </w:tcBorders>
            <w:shd w:val="clear" w:color="auto" w:fill="D9D9D9"/>
          </w:tcPr>
          <w:p w:rsidR="001A6C3D" w:rsidRPr="00B87ADC" w:rsidRDefault="001A6C3D" w:rsidP="00923332">
            <w:pPr>
              <w:jc w:val="center"/>
              <w:rPr>
                <w:rFonts w:ascii="KZ Times New Roman" w:hAnsi="KZ Times New Roman"/>
                <w:b/>
                <w:bCs/>
              </w:rPr>
            </w:pPr>
            <w:r w:rsidRPr="00B87ADC">
              <w:rPr>
                <w:rFonts w:ascii="KZ Times New Roman" w:hAnsi="KZ Times New Roman"/>
                <w:b/>
                <w:bCs/>
              </w:rPr>
              <w:t>қа-дам-дар №</w:t>
            </w:r>
          </w:p>
        </w:tc>
        <w:tc>
          <w:tcPr>
            <w:tcW w:w="5358"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cPr>
          <w:p w:rsidR="001A6C3D" w:rsidRPr="00D32C01" w:rsidRDefault="001A6C3D" w:rsidP="00923332">
            <w:pPr>
              <w:pStyle w:val="a3"/>
              <w:tabs>
                <w:tab w:val="clear" w:pos="4677"/>
                <w:tab w:val="clear" w:pos="9355"/>
              </w:tabs>
              <w:jc w:val="center"/>
              <w:rPr>
                <w:rFonts w:ascii="KZ Times New Roman" w:hAnsi="KZ Times New Roman"/>
                <w:b/>
                <w:bCs/>
                <w:lang w:val="kk-KZ"/>
              </w:rPr>
            </w:pPr>
            <w:r>
              <w:rPr>
                <w:rFonts w:ascii="KZ Times New Roman" w:hAnsi="KZ Times New Roman"/>
                <w:b/>
                <w:bCs/>
              </w:rPr>
              <w:t>Қадамдарды бағалау критери</w:t>
            </w:r>
            <w:r>
              <w:rPr>
                <w:rFonts w:ascii="KZ Times New Roman" w:hAnsi="KZ Times New Roman"/>
                <w:b/>
                <w:bCs/>
                <w:lang w:val="kk-KZ"/>
              </w:rPr>
              <w:t>йлері</w:t>
            </w:r>
          </w:p>
          <w:p w:rsidR="001A6C3D" w:rsidRPr="00B87ADC" w:rsidRDefault="001A6C3D" w:rsidP="00923332">
            <w:pPr>
              <w:jc w:val="center"/>
              <w:rPr>
                <w:rFonts w:ascii="KZ Times New Roman" w:hAnsi="KZ Times New Roman"/>
                <w:i/>
                <w:iCs/>
              </w:rPr>
            </w:pPr>
          </w:p>
        </w:tc>
        <w:tc>
          <w:tcPr>
            <w:tcW w:w="4002" w:type="dxa"/>
            <w:gridSpan w:val="4"/>
            <w:tcBorders>
              <w:top w:val="thinThickSmallGap" w:sz="18" w:space="0" w:color="auto"/>
              <w:left w:val="thinThickSmallGap" w:sz="18" w:space="0" w:color="auto"/>
              <w:bottom w:val="thinThickSmallGap" w:sz="18" w:space="0" w:color="auto"/>
              <w:right w:val="thinThickSmallGap" w:sz="18" w:space="0" w:color="auto"/>
            </w:tcBorders>
            <w:shd w:val="clear" w:color="auto" w:fill="D9D9D9"/>
          </w:tcPr>
          <w:p w:rsidR="001A6C3D" w:rsidRDefault="001A6C3D" w:rsidP="00923332">
            <w:pPr>
              <w:pStyle w:val="a6"/>
            </w:pPr>
          </w:p>
          <w:p w:rsidR="001A6C3D" w:rsidRPr="00B87ADC" w:rsidRDefault="001A6C3D" w:rsidP="00923332">
            <w:pPr>
              <w:jc w:val="center"/>
              <w:rPr>
                <w:rFonts w:ascii="KZ Times New Roman" w:hAnsi="KZ Times New Roman"/>
                <w:b/>
                <w:bCs/>
                <w:lang w:val="kk-KZ"/>
              </w:rPr>
            </w:pPr>
            <w:r w:rsidRPr="00B87ADC">
              <w:rPr>
                <w:rFonts w:ascii="KZ Times New Roman" w:hAnsi="KZ Times New Roman"/>
                <w:b/>
                <w:bCs/>
                <w:lang w:val="kk-KZ"/>
              </w:rPr>
              <w:t>Балмен бағалау</w:t>
            </w:r>
          </w:p>
        </w:tc>
      </w:tr>
      <w:tr w:rsidR="001A6C3D" w:rsidRPr="00671949" w:rsidTr="00923332">
        <w:tc>
          <w:tcPr>
            <w:tcW w:w="720" w:type="dxa"/>
            <w:vMerge w:val="restart"/>
            <w:tcBorders>
              <w:top w:val="thinThickSmallGap" w:sz="18" w:space="0" w:color="auto"/>
              <w:right w:val="thinThickSmallGap" w:sz="18" w:space="0" w:color="auto"/>
            </w:tcBorders>
          </w:tcPr>
          <w:p w:rsidR="001A6C3D" w:rsidRDefault="001A6C3D" w:rsidP="00923332">
            <w:pPr>
              <w:pStyle w:val="af"/>
              <w:spacing w:line="240" w:lineRule="auto"/>
              <w:rPr>
                <w:rFonts w:ascii="KZ Times New Roman" w:hAnsi="KZ Times New Roman"/>
                <w:b/>
                <w:bCs/>
              </w:rPr>
            </w:pPr>
            <w:r>
              <w:rPr>
                <w:rFonts w:ascii="KZ Times New Roman" w:hAnsi="KZ Times New Roman"/>
                <w:b/>
                <w:bCs/>
              </w:rPr>
              <w:t>1.</w:t>
            </w:r>
          </w:p>
          <w:p w:rsidR="001A6C3D" w:rsidRDefault="001A6C3D" w:rsidP="00923332">
            <w:pPr>
              <w:pStyle w:val="af"/>
              <w:rPr>
                <w:rFonts w:ascii="KZ Times New Roman" w:hAnsi="KZ Times New Roman"/>
                <w:b/>
                <w:bCs/>
              </w:rPr>
            </w:pPr>
          </w:p>
        </w:tc>
        <w:tc>
          <w:tcPr>
            <w:tcW w:w="5358" w:type="dxa"/>
            <w:vMerge w:val="restart"/>
            <w:tcBorders>
              <w:top w:val="thinThickSmallGap" w:sz="18" w:space="0" w:color="auto"/>
              <w:left w:val="thinThickSmallGap" w:sz="18" w:space="0" w:color="auto"/>
              <w:right w:val="thinThickSmallGap" w:sz="18" w:space="0" w:color="auto"/>
            </w:tcBorders>
          </w:tcPr>
          <w:p w:rsidR="001A6C3D" w:rsidRPr="006E283E" w:rsidRDefault="001A6C3D" w:rsidP="00923332">
            <w:pPr>
              <w:pStyle w:val="af"/>
              <w:spacing w:line="240" w:lineRule="auto"/>
              <w:jc w:val="both"/>
              <w:rPr>
                <w:rFonts w:ascii="KZ Times New Roman" w:hAnsi="KZ Times New Roman"/>
                <w:b/>
                <w:bCs/>
                <w:lang w:val="kk-KZ"/>
              </w:rPr>
            </w:pPr>
            <w:r w:rsidRPr="002C2FA1">
              <w:rPr>
                <w:rFonts w:ascii="KZ Times New Roman" w:hAnsi="KZ Times New Roman"/>
                <w:b/>
                <w:bCs/>
              </w:rPr>
              <w:t>Ст</w:t>
            </w:r>
            <w:r>
              <w:rPr>
                <w:rFonts w:ascii="KZ Times New Roman" w:hAnsi="KZ Times New Roman"/>
                <w:b/>
                <w:bCs/>
              </w:rPr>
              <w:t>олға</w:t>
            </w:r>
            <w:r>
              <w:rPr>
                <w:rFonts w:ascii="KZ Times New Roman" w:hAnsi="KZ Times New Roman"/>
                <w:b/>
                <w:bCs/>
                <w:lang w:val="kk-KZ"/>
              </w:rPr>
              <w:t xml:space="preserve"> науқасты </w:t>
            </w:r>
            <w:r>
              <w:rPr>
                <w:rFonts w:ascii="KZ Times New Roman" w:hAnsi="KZ Times New Roman"/>
                <w:b/>
                <w:bCs/>
              </w:rPr>
              <w:t>шақырады, өзiн</w:t>
            </w:r>
            <w:r>
              <w:rPr>
                <w:rFonts w:ascii="KZ Times New Roman" w:hAnsi="KZ Times New Roman"/>
                <w:b/>
                <w:bCs/>
                <w:lang w:val="kk-KZ"/>
              </w:rPr>
              <w:t>ің аты жөнін айтады</w:t>
            </w:r>
            <w:r>
              <w:rPr>
                <w:rFonts w:ascii="KZ Times New Roman" w:hAnsi="KZ Times New Roman"/>
                <w:b/>
                <w:bCs/>
              </w:rPr>
              <w:t xml:space="preserve"> және амандасқаннан кейiн сұра</w:t>
            </w:r>
            <w:r>
              <w:rPr>
                <w:rFonts w:ascii="KZ Times New Roman" w:hAnsi="KZ Times New Roman"/>
                <w:b/>
                <w:bCs/>
                <w:lang w:val="kk-KZ"/>
              </w:rPr>
              <w:t>қ қоюға</w:t>
            </w:r>
            <w:r>
              <w:rPr>
                <w:rFonts w:ascii="KZ Times New Roman" w:hAnsi="KZ Times New Roman"/>
                <w:b/>
                <w:bCs/>
              </w:rPr>
              <w:t xml:space="preserve"> кiрiс</w:t>
            </w:r>
            <w:r>
              <w:rPr>
                <w:rFonts w:ascii="KZ Times New Roman" w:hAnsi="KZ Times New Roman"/>
                <w:b/>
                <w:bCs/>
                <w:lang w:val="kk-KZ"/>
              </w:rPr>
              <w:t>еді:</w:t>
            </w:r>
          </w:p>
          <w:p w:rsidR="001A6C3D" w:rsidRPr="00FF1C4E" w:rsidRDefault="001A6C3D" w:rsidP="00923332">
            <w:pPr>
              <w:pStyle w:val="af"/>
              <w:spacing w:line="240" w:lineRule="auto"/>
              <w:jc w:val="both"/>
              <w:rPr>
                <w:rFonts w:ascii="KZ Times New Roman" w:hAnsi="KZ Times New Roman"/>
                <w:b/>
                <w:bCs/>
                <w:lang w:val="kk-KZ"/>
              </w:rPr>
            </w:pPr>
            <w:r w:rsidRPr="00ED2C3B">
              <w:rPr>
                <w:rFonts w:ascii="KZ Times New Roman" w:hAnsi="KZ Times New Roman"/>
                <w:b/>
                <w:bCs/>
                <w:lang w:val="kk-KZ"/>
              </w:rPr>
              <w:t>Жасын, тұратын жерiн, мамандығын, ж</w:t>
            </w:r>
            <w:r>
              <w:rPr>
                <w:rFonts w:ascii="KZ Times New Roman" w:hAnsi="KZ Times New Roman"/>
                <w:b/>
                <w:bCs/>
                <w:lang w:val="kk-KZ"/>
              </w:rPr>
              <w:t>ұ</w:t>
            </w:r>
            <w:r w:rsidRPr="00ED2C3B">
              <w:rPr>
                <w:rFonts w:ascii="KZ Times New Roman" w:hAnsi="KZ Times New Roman"/>
                <w:b/>
                <w:bCs/>
                <w:lang w:val="kk-KZ"/>
              </w:rPr>
              <w:t>мыс орнын</w:t>
            </w:r>
            <w:r>
              <w:rPr>
                <w:rFonts w:ascii="KZ Times New Roman" w:hAnsi="KZ Times New Roman"/>
                <w:b/>
                <w:bCs/>
                <w:lang w:val="kk-KZ"/>
              </w:rPr>
              <w:t xml:space="preserve">, зиянды өндіріс факторлардың және зиянды әдеттердің </w:t>
            </w:r>
            <w:r w:rsidRPr="00ED2C3B">
              <w:rPr>
                <w:rFonts w:ascii="KZ Times New Roman" w:hAnsi="KZ Times New Roman"/>
                <w:b/>
                <w:bCs/>
                <w:lang w:val="kk-KZ"/>
              </w:rPr>
              <w:t xml:space="preserve"> </w:t>
            </w:r>
            <w:r w:rsidRPr="0031496B">
              <w:rPr>
                <w:rFonts w:ascii="KZ Times New Roman" w:hAnsi="KZ Times New Roman"/>
                <w:b/>
                <w:bCs/>
                <w:lang w:val="kk-KZ"/>
              </w:rPr>
              <w:t>(</w:t>
            </w:r>
            <w:r>
              <w:rPr>
                <w:rFonts w:ascii="KZ Times New Roman" w:hAnsi="KZ Times New Roman"/>
                <w:b/>
                <w:bCs/>
                <w:lang w:val="kk-KZ"/>
              </w:rPr>
              <w:t xml:space="preserve">шылым шексе </w:t>
            </w:r>
            <w:r w:rsidRPr="004B3DAA">
              <w:rPr>
                <w:rFonts w:ascii="KZ Times New Roman" w:hAnsi="KZ Times New Roman"/>
                <w:b/>
                <w:bCs/>
                <w:lang w:val="kk-KZ"/>
              </w:rPr>
              <w:t xml:space="preserve">- </w:t>
            </w:r>
            <w:r>
              <w:rPr>
                <w:rFonts w:ascii="KZ Times New Roman" w:hAnsi="KZ Times New Roman"/>
                <w:b/>
                <w:bCs/>
                <w:lang w:val="kk-KZ"/>
              </w:rPr>
              <w:t>күніне қанша темекіні шегетіні, алкогольды және есірткені қабылдауы</w:t>
            </w:r>
            <w:r w:rsidRPr="0031496B">
              <w:rPr>
                <w:rFonts w:ascii="KZ Times New Roman" w:hAnsi="KZ Times New Roman"/>
                <w:b/>
                <w:bCs/>
                <w:lang w:val="kk-KZ"/>
              </w:rPr>
              <w:t>)</w:t>
            </w:r>
            <w:r>
              <w:rPr>
                <w:rFonts w:ascii="KZ Times New Roman" w:hAnsi="KZ Times New Roman"/>
                <w:b/>
                <w:bCs/>
                <w:lang w:val="kk-KZ"/>
              </w:rPr>
              <w:t xml:space="preserve"> болуын </w:t>
            </w:r>
            <w:r w:rsidRPr="00ED2C3B">
              <w:rPr>
                <w:rFonts w:ascii="KZ Times New Roman" w:hAnsi="KZ Times New Roman"/>
                <w:b/>
                <w:bCs/>
                <w:lang w:val="kk-KZ"/>
              </w:rPr>
              <w:t>анықта</w:t>
            </w:r>
            <w:r>
              <w:rPr>
                <w:rFonts w:ascii="KZ Times New Roman" w:hAnsi="KZ Times New Roman"/>
                <w:b/>
                <w:bCs/>
                <w:lang w:val="kk-KZ"/>
              </w:rPr>
              <w:t>й</w:t>
            </w:r>
            <w:r w:rsidRPr="00ED2C3B">
              <w:rPr>
                <w:rFonts w:ascii="KZ Times New Roman" w:hAnsi="KZ Times New Roman"/>
                <w:b/>
                <w:bCs/>
                <w:lang w:val="kk-KZ"/>
              </w:rPr>
              <w:t>ды</w:t>
            </w:r>
            <w:r>
              <w:rPr>
                <w:rFonts w:ascii="KZ Times New Roman" w:hAnsi="KZ Times New Roman"/>
                <w:b/>
                <w:bCs/>
                <w:lang w:val="kk-KZ"/>
              </w:rPr>
              <w:t xml:space="preserve">. Күйеунің </w:t>
            </w:r>
            <w:r w:rsidRPr="003915FE">
              <w:rPr>
                <w:rFonts w:ascii="KZ Times New Roman" w:hAnsi="KZ Times New Roman"/>
                <w:b/>
                <w:bCs/>
                <w:lang w:val="kk-KZ"/>
              </w:rPr>
              <w:t>(жолдасыны</w:t>
            </w:r>
            <w:r>
              <w:rPr>
                <w:rFonts w:ascii="KZ Times New Roman" w:hAnsi="KZ Times New Roman"/>
                <w:b/>
                <w:bCs/>
                <w:lang w:val="kk-KZ"/>
              </w:rPr>
              <w:t>ң</w:t>
            </w:r>
            <w:r w:rsidRPr="003915FE">
              <w:rPr>
                <w:rFonts w:ascii="KZ Times New Roman" w:hAnsi="KZ Times New Roman"/>
                <w:b/>
                <w:bCs/>
                <w:lang w:val="kk-KZ"/>
              </w:rPr>
              <w:t xml:space="preserve">) </w:t>
            </w:r>
            <w:r>
              <w:rPr>
                <w:rFonts w:ascii="KZ Times New Roman" w:hAnsi="KZ Times New Roman"/>
                <w:b/>
                <w:bCs/>
                <w:lang w:val="kk-KZ"/>
              </w:rPr>
              <w:t>жасы, денсаулығы, жұмыс орны, зиянды әдеттері. Анықтау қажет: жүкті әйелде немесе оның және күйеуі жағынан жақын туысқандарда тұқым қуалайтын ауру мен/немесе туа пайда болған ақаумен туылған балалар бар ма.</w:t>
            </w:r>
          </w:p>
          <w:p w:rsidR="001A6C3D" w:rsidRPr="00ED2C3B" w:rsidRDefault="001A6C3D" w:rsidP="00923332">
            <w:pPr>
              <w:pStyle w:val="af"/>
              <w:jc w:val="both"/>
              <w:rPr>
                <w:rFonts w:ascii="KZ Times New Roman" w:hAnsi="KZ Times New Roman"/>
                <w:b/>
                <w:bCs/>
                <w:lang w:val="kk-KZ"/>
              </w:rPr>
            </w:pPr>
          </w:p>
        </w:tc>
        <w:tc>
          <w:tcPr>
            <w:tcW w:w="1122" w:type="dxa"/>
            <w:tcBorders>
              <w:top w:val="thinThickSmallGap" w:sz="18" w:space="0" w:color="auto"/>
              <w:left w:val="thinThickSmallGap" w:sz="18" w:space="0" w:color="auto"/>
              <w:bottom w:val="nil"/>
              <w:right w:val="single" w:sz="4" w:space="0" w:color="auto"/>
            </w:tcBorders>
          </w:tcPr>
          <w:p w:rsidR="001A6C3D" w:rsidRPr="00ED2C3B" w:rsidRDefault="001A6C3D" w:rsidP="00923332">
            <w:pPr>
              <w:pStyle w:val="af"/>
              <w:spacing w:line="240" w:lineRule="auto"/>
              <w:rPr>
                <w:rFonts w:ascii="KZ Times New Roman" w:hAnsi="KZ Times New Roman"/>
                <w:b/>
                <w:bCs/>
                <w:lang w:val="kk-KZ"/>
              </w:rPr>
            </w:pPr>
          </w:p>
        </w:tc>
        <w:tc>
          <w:tcPr>
            <w:tcW w:w="900" w:type="dxa"/>
            <w:tcBorders>
              <w:top w:val="thinThickSmallGap" w:sz="18" w:space="0" w:color="auto"/>
              <w:left w:val="single" w:sz="4" w:space="0" w:color="auto"/>
              <w:bottom w:val="nil"/>
              <w:right w:val="single" w:sz="4" w:space="0" w:color="auto"/>
            </w:tcBorders>
          </w:tcPr>
          <w:p w:rsidR="001A6C3D" w:rsidRPr="00ED2C3B" w:rsidRDefault="001A6C3D" w:rsidP="00923332">
            <w:pPr>
              <w:pStyle w:val="af"/>
              <w:spacing w:line="240" w:lineRule="auto"/>
              <w:rPr>
                <w:rFonts w:ascii="KZ Times New Roman" w:hAnsi="KZ Times New Roman"/>
                <w:b/>
                <w:bCs/>
                <w:lang w:val="kk-KZ"/>
              </w:rPr>
            </w:pPr>
          </w:p>
        </w:tc>
        <w:tc>
          <w:tcPr>
            <w:tcW w:w="1080" w:type="dxa"/>
            <w:tcBorders>
              <w:top w:val="thinThickSmallGap" w:sz="18" w:space="0" w:color="auto"/>
              <w:left w:val="single" w:sz="4" w:space="0" w:color="auto"/>
              <w:bottom w:val="nil"/>
            </w:tcBorders>
          </w:tcPr>
          <w:p w:rsidR="001A6C3D" w:rsidRPr="00FB1FCC" w:rsidRDefault="001A6C3D" w:rsidP="00923332">
            <w:pPr>
              <w:pStyle w:val="af"/>
              <w:spacing w:line="240" w:lineRule="auto"/>
              <w:rPr>
                <w:rFonts w:ascii="KZ Times New Roman" w:hAnsi="KZ Times New Roman"/>
                <w:b/>
                <w:bCs/>
                <w:lang w:val="kk-KZ"/>
              </w:rPr>
            </w:pPr>
          </w:p>
        </w:tc>
        <w:tc>
          <w:tcPr>
            <w:tcW w:w="900" w:type="dxa"/>
            <w:tcBorders>
              <w:top w:val="thinThickSmallGap" w:sz="18" w:space="0" w:color="auto"/>
              <w:left w:val="single" w:sz="4" w:space="0" w:color="auto"/>
              <w:bottom w:val="nil"/>
            </w:tcBorders>
          </w:tcPr>
          <w:p w:rsidR="001A6C3D" w:rsidRPr="00FB1FCC" w:rsidRDefault="001A6C3D" w:rsidP="00923332">
            <w:pPr>
              <w:pStyle w:val="af"/>
              <w:ind w:firstLine="70"/>
              <w:rPr>
                <w:rFonts w:ascii="KZ Times New Roman" w:hAnsi="KZ Times New Roman"/>
                <w:b/>
                <w:bCs/>
                <w:lang w:val="kk-KZ"/>
              </w:rPr>
            </w:pPr>
          </w:p>
        </w:tc>
      </w:tr>
      <w:tr w:rsidR="001A6C3D" w:rsidRPr="00B87ADC" w:rsidTr="00923332">
        <w:tc>
          <w:tcPr>
            <w:tcW w:w="720" w:type="dxa"/>
            <w:vMerge/>
            <w:tcBorders>
              <w:right w:val="thinThickSmallGap" w:sz="18" w:space="0" w:color="auto"/>
            </w:tcBorders>
          </w:tcPr>
          <w:p w:rsidR="001A6C3D" w:rsidRPr="00ED2C3B" w:rsidRDefault="001A6C3D" w:rsidP="00923332">
            <w:pPr>
              <w:pStyle w:val="af"/>
              <w:spacing w:line="240" w:lineRule="auto"/>
              <w:rPr>
                <w:rFonts w:ascii="KZ Times New Roman" w:hAnsi="KZ Times New Roman"/>
                <w:b/>
                <w:bCs/>
                <w:lang w:val="kk-KZ"/>
              </w:rPr>
            </w:pPr>
          </w:p>
        </w:tc>
        <w:tc>
          <w:tcPr>
            <w:tcW w:w="5358" w:type="dxa"/>
            <w:vMerge/>
            <w:tcBorders>
              <w:left w:val="thinThickSmallGap" w:sz="18" w:space="0" w:color="auto"/>
              <w:right w:val="thinThickSmallGap" w:sz="18" w:space="0" w:color="auto"/>
            </w:tcBorders>
          </w:tcPr>
          <w:p w:rsidR="001A6C3D" w:rsidRPr="00ED2C3B" w:rsidRDefault="001A6C3D" w:rsidP="00923332">
            <w:pPr>
              <w:pStyle w:val="af"/>
              <w:spacing w:line="240" w:lineRule="auto"/>
              <w:jc w:val="both"/>
              <w:rPr>
                <w:rFonts w:ascii="KZ Times New Roman" w:hAnsi="KZ Times New Roman"/>
                <w:b/>
                <w:bCs/>
                <w:lang w:val="kk-KZ"/>
              </w:rPr>
            </w:pPr>
          </w:p>
        </w:tc>
        <w:tc>
          <w:tcPr>
            <w:tcW w:w="1122" w:type="dxa"/>
            <w:tcBorders>
              <w:top w:val="nil"/>
              <w:left w:val="thinThickSmallGap" w:sz="18" w:space="0" w:color="auto"/>
              <w:bottom w:val="nil"/>
              <w:right w:val="single" w:sz="4" w:space="0" w:color="auto"/>
            </w:tcBorders>
          </w:tcPr>
          <w:p w:rsidR="001A6C3D" w:rsidRPr="003E0014" w:rsidRDefault="001A6C3D" w:rsidP="00923332">
            <w:pPr>
              <w:pStyle w:val="af"/>
              <w:spacing w:line="240" w:lineRule="auto"/>
              <w:rPr>
                <w:rFonts w:ascii="KZ Times New Roman" w:hAnsi="KZ Times New Roman"/>
                <w:b/>
                <w:bCs/>
              </w:rPr>
            </w:pPr>
            <w:r>
              <w:rPr>
                <w:rFonts w:ascii="KZ Times New Roman" w:hAnsi="KZ Times New Roman"/>
                <w:b/>
                <w:bCs/>
              </w:rPr>
              <w:t>20,0</w:t>
            </w:r>
          </w:p>
        </w:tc>
        <w:tc>
          <w:tcPr>
            <w:tcW w:w="900" w:type="dxa"/>
            <w:tcBorders>
              <w:top w:val="nil"/>
              <w:left w:val="single" w:sz="4" w:space="0" w:color="auto"/>
              <w:bottom w:val="nil"/>
              <w:right w:val="single" w:sz="4" w:space="0" w:color="auto"/>
            </w:tcBorders>
          </w:tcPr>
          <w:p w:rsidR="001A6C3D" w:rsidRPr="003E0014" w:rsidRDefault="001A6C3D" w:rsidP="00923332">
            <w:pPr>
              <w:pStyle w:val="af"/>
              <w:spacing w:line="240" w:lineRule="auto"/>
              <w:rPr>
                <w:rFonts w:ascii="KZ Times New Roman" w:hAnsi="KZ Times New Roman"/>
                <w:b/>
                <w:bCs/>
              </w:rPr>
            </w:pPr>
            <w:r>
              <w:rPr>
                <w:rFonts w:ascii="KZ Times New Roman" w:hAnsi="KZ Times New Roman"/>
                <w:b/>
                <w:bCs/>
              </w:rPr>
              <w:t>10,0</w:t>
            </w:r>
          </w:p>
        </w:tc>
        <w:tc>
          <w:tcPr>
            <w:tcW w:w="1080" w:type="dxa"/>
            <w:tcBorders>
              <w:top w:val="nil"/>
              <w:left w:val="single" w:sz="4" w:space="0" w:color="auto"/>
              <w:bottom w:val="nil"/>
            </w:tcBorders>
          </w:tcPr>
          <w:p w:rsidR="001A6C3D" w:rsidRPr="00FB1FCC" w:rsidRDefault="001A6C3D" w:rsidP="00923332">
            <w:pPr>
              <w:pStyle w:val="af"/>
              <w:spacing w:line="240" w:lineRule="auto"/>
              <w:rPr>
                <w:rFonts w:ascii="KZ Times New Roman" w:hAnsi="KZ Times New Roman"/>
                <w:b/>
                <w:bCs/>
                <w:lang w:val="kk-KZ"/>
              </w:rPr>
            </w:pPr>
            <w:r>
              <w:rPr>
                <w:rFonts w:ascii="KZ Times New Roman" w:hAnsi="KZ Times New Roman"/>
                <w:b/>
                <w:bCs/>
                <w:lang w:val="kk-KZ"/>
              </w:rPr>
              <w:t>5,0</w:t>
            </w:r>
          </w:p>
        </w:tc>
        <w:tc>
          <w:tcPr>
            <w:tcW w:w="900" w:type="dxa"/>
            <w:tcBorders>
              <w:top w:val="nil"/>
              <w:left w:val="single" w:sz="4" w:space="0" w:color="auto"/>
              <w:bottom w:val="nil"/>
            </w:tcBorders>
          </w:tcPr>
          <w:p w:rsidR="001A6C3D" w:rsidRPr="003E0014" w:rsidRDefault="001A6C3D" w:rsidP="00923332">
            <w:pPr>
              <w:pStyle w:val="af"/>
              <w:ind w:firstLine="70"/>
              <w:rPr>
                <w:rFonts w:ascii="KZ Times New Roman" w:hAnsi="KZ Times New Roman"/>
                <w:b/>
                <w:bCs/>
              </w:rPr>
            </w:pPr>
            <w:r>
              <w:rPr>
                <w:rFonts w:ascii="KZ Times New Roman" w:hAnsi="KZ Times New Roman"/>
                <w:b/>
                <w:bCs/>
              </w:rPr>
              <w:t>2,5</w:t>
            </w:r>
          </w:p>
        </w:tc>
      </w:tr>
      <w:tr w:rsidR="001A6C3D" w:rsidRPr="00B87ADC" w:rsidTr="00923332">
        <w:tc>
          <w:tcPr>
            <w:tcW w:w="720" w:type="dxa"/>
            <w:tcBorders>
              <w:right w:val="thinThickSmallGap" w:sz="18" w:space="0" w:color="auto"/>
            </w:tcBorders>
          </w:tcPr>
          <w:p w:rsidR="001A6C3D" w:rsidRDefault="001A6C3D" w:rsidP="00923332">
            <w:pPr>
              <w:pStyle w:val="af"/>
              <w:spacing w:line="240" w:lineRule="auto"/>
              <w:rPr>
                <w:rFonts w:ascii="KZ Times New Roman" w:hAnsi="KZ Times New Roman"/>
                <w:b/>
                <w:bCs/>
              </w:rPr>
            </w:pPr>
            <w:r>
              <w:rPr>
                <w:rFonts w:ascii="KZ Times New Roman" w:hAnsi="KZ Times New Roman"/>
                <w:b/>
                <w:bCs/>
              </w:rPr>
              <w:t>2.</w:t>
            </w:r>
          </w:p>
        </w:tc>
        <w:tc>
          <w:tcPr>
            <w:tcW w:w="5358" w:type="dxa"/>
            <w:tcBorders>
              <w:left w:val="thinThickSmallGap" w:sz="18" w:space="0" w:color="auto"/>
              <w:bottom w:val="nil"/>
              <w:right w:val="thinThickSmallGap" w:sz="18" w:space="0" w:color="auto"/>
            </w:tcBorders>
          </w:tcPr>
          <w:p w:rsidR="001A6C3D" w:rsidRDefault="001A6C3D" w:rsidP="00923332">
            <w:pPr>
              <w:pStyle w:val="af"/>
              <w:spacing w:line="240" w:lineRule="auto"/>
              <w:jc w:val="both"/>
              <w:rPr>
                <w:rFonts w:ascii="KZ Times New Roman" w:hAnsi="KZ Times New Roman"/>
                <w:b/>
                <w:bCs/>
              </w:rPr>
            </w:pPr>
            <w:r>
              <w:rPr>
                <w:rFonts w:ascii="KZ Times New Roman" w:hAnsi="KZ Times New Roman"/>
                <w:b/>
                <w:bCs/>
              </w:rPr>
              <w:t>Өмiр анамнезiнде, хронологиялық тәртiпте балалық шақтан бастап ауырған аурулары, операцияларын анықта</w:t>
            </w:r>
            <w:r>
              <w:rPr>
                <w:rFonts w:ascii="KZ Times New Roman" w:hAnsi="KZ Times New Roman"/>
                <w:b/>
                <w:bCs/>
                <w:lang w:val="kk-KZ"/>
              </w:rPr>
              <w:t>й</w:t>
            </w:r>
            <w:r>
              <w:rPr>
                <w:rFonts w:ascii="KZ Times New Roman" w:hAnsi="KZ Times New Roman"/>
                <w:b/>
                <w:bCs/>
              </w:rPr>
              <w:t xml:space="preserve">ды. Егер жүктi әйел қандай да бiр созылмалы аурумен ауыратын болса, оның ұзақтығын, </w:t>
            </w:r>
            <w:r w:rsidRPr="005556F6">
              <w:rPr>
                <w:rFonts w:ascii="KZ Times New Roman" w:hAnsi="KZ Times New Roman"/>
                <w:b/>
                <w:bCs/>
              </w:rPr>
              <w:t>д</w:t>
            </w:r>
            <w:r>
              <w:rPr>
                <w:rFonts w:ascii="KZ Times New Roman" w:hAnsi="KZ Times New Roman"/>
                <w:b/>
                <w:bCs/>
                <w:lang w:val="kk-KZ"/>
              </w:rPr>
              <w:t>әрігерде</w:t>
            </w:r>
            <w:r>
              <w:rPr>
                <w:rFonts w:ascii="KZ Times New Roman" w:hAnsi="KZ Times New Roman"/>
                <w:b/>
                <w:bCs/>
              </w:rPr>
              <w:t xml:space="preserve"> бақыла</w:t>
            </w:r>
            <w:r>
              <w:rPr>
                <w:rFonts w:ascii="KZ Times New Roman" w:hAnsi="KZ Times New Roman"/>
                <w:b/>
                <w:bCs/>
                <w:lang w:val="kk-KZ"/>
              </w:rPr>
              <w:t xml:space="preserve">ну </w:t>
            </w:r>
            <w:r>
              <w:rPr>
                <w:rFonts w:ascii="KZ Times New Roman" w:hAnsi="KZ Times New Roman"/>
                <w:b/>
                <w:bCs/>
              </w:rPr>
              <w:t>кезеңдерiн, соңғы өршуiн анықта</w:t>
            </w:r>
            <w:r>
              <w:rPr>
                <w:rFonts w:ascii="KZ Times New Roman" w:hAnsi="KZ Times New Roman"/>
                <w:b/>
                <w:bCs/>
                <w:lang w:val="kk-KZ"/>
              </w:rPr>
              <w:t>й</w:t>
            </w:r>
            <w:r>
              <w:rPr>
                <w:rFonts w:ascii="KZ Times New Roman" w:hAnsi="KZ Times New Roman"/>
                <w:b/>
                <w:bCs/>
              </w:rPr>
              <w:t xml:space="preserve">ды. </w:t>
            </w:r>
            <w:r>
              <w:rPr>
                <w:rFonts w:ascii="KZ Times New Roman" w:hAnsi="KZ Times New Roman"/>
                <w:b/>
                <w:bCs/>
                <w:lang w:val="kk-KZ"/>
              </w:rPr>
              <w:t xml:space="preserve">Жүктілік кезінде және жүктілікке дейін қандай дәрі-дәрмектер қолданды. </w:t>
            </w:r>
            <w:r>
              <w:rPr>
                <w:rFonts w:ascii="KZ Times New Roman" w:hAnsi="KZ Times New Roman"/>
                <w:b/>
                <w:bCs/>
              </w:rPr>
              <w:t>Әйел вирусты гепатитпен, туберкулезбен, жыныс жолы арқылы берiлетiн аурулармен ауырмағанын, қоршаған орта тазалығын</w:t>
            </w:r>
            <w:r>
              <w:rPr>
                <w:rFonts w:ascii="KZ Times New Roman" w:hAnsi="KZ Times New Roman"/>
                <w:b/>
                <w:bCs/>
                <w:lang w:val="kk-KZ"/>
              </w:rPr>
              <w:t>ың жағдайын</w:t>
            </w:r>
            <w:r>
              <w:rPr>
                <w:rFonts w:ascii="KZ Times New Roman" w:hAnsi="KZ Times New Roman"/>
                <w:b/>
                <w:bCs/>
              </w:rPr>
              <w:t xml:space="preserve"> анықта</w:t>
            </w:r>
            <w:r>
              <w:rPr>
                <w:rFonts w:ascii="KZ Times New Roman" w:hAnsi="KZ Times New Roman"/>
                <w:b/>
                <w:bCs/>
                <w:lang w:val="kk-KZ"/>
              </w:rPr>
              <w:t>й</w:t>
            </w:r>
            <w:r>
              <w:rPr>
                <w:rFonts w:ascii="KZ Times New Roman" w:hAnsi="KZ Times New Roman"/>
                <w:b/>
                <w:bCs/>
              </w:rPr>
              <w:t xml:space="preserve">ды. </w:t>
            </w:r>
          </w:p>
          <w:p w:rsidR="001A6C3D" w:rsidRPr="008D364C" w:rsidRDefault="001A6C3D" w:rsidP="00923332">
            <w:pPr>
              <w:pStyle w:val="af"/>
              <w:spacing w:line="240" w:lineRule="auto"/>
              <w:jc w:val="both"/>
              <w:rPr>
                <w:rFonts w:ascii="KZ Times New Roman" w:hAnsi="KZ Times New Roman"/>
                <w:b/>
                <w:bCs/>
              </w:rPr>
            </w:pPr>
          </w:p>
        </w:tc>
        <w:tc>
          <w:tcPr>
            <w:tcW w:w="1122" w:type="dxa"/>
            <w:tcBorders>
              <w:top w:val="nil"/>
              <w:left w:val="thinThickSmallGap" w:sz="18" w:space="0" w:color="auto"/>
              <w:bottom w:val="nil"/>
              <w:right w:val="single" w:sz="4" w:space="0" w:color="auto"/>
            </w:tcBorders>
          </w:tcPr>
          <w:p w:rsidR="001A6C3D" w:rsidRPr="003E0014" w:rsidRDefault="001A6C3D" w:rsidP="00923332">
            <w:pPr>
              <w:pStyle w:val="af"/>
              <w:spacing w:line="240" w:lineRule="auto"/>
              <w:rPr>
                <w:rFonts w:ascii="KZ Times New Roman" w:hAnsi="KZ Times New Roman"/>
                <w:b/>
                <w:bCs/>
              </w:rPr>
            </w:pPr>
            <w:r>
              <w:rPr>
                <w:rFonts w:ascii="KZ Times New Roman" w:hAnsi="KZ Times New Roman"/>
                <w:b/>
                <w:bCs/>
              </w:rPr>
              <w:t>20,0</w:t>
            </w:r>
          </w:p>
        </w:tc>
        <w:tc>
          <w:tcPr>
            <w:tcW w:w="900" w:type="dxa"/>
            <w:tcBorders>
              <w:top w:val="nil"/>
              <w:left w:val="single" w:sz="4" w:space="0" w:color="auto"/>
              <w:bottom w:val="nil"/>
              <w:right w:val="single" w:sz="4" w:space="0" w:color="auto"/>
            </w:tcBorders>
          </w:tcPr>
          <w:p w:rsidR="001A6C3D" w:rsidRPr="003E0014" w:rsidRDefault="001A6C3D" w:rsidP="00923332">
            <w:pPr>
              <w:pStyle w:val="af"/>
              <w:spacing w:line="240" w:lineRule="auto"/>
              <w:rPr>
                <w:rFonts w:ascii="KZ Times New Roman" w:hAnsi="KZ Times New Roman"/>
                <w:b/>
                <w:bCs/>
              </w:rPr>
            </w:pPr>
            <w:r>
              <w:rPr>
                <w:rFonts w:ascii="KZ Times New Roman" w:hAnsi="KZ Times New Roman"/>
                <w:b/>
                <w:bCs/>
              </w:rPr>
              <w:t>10,0</w:t>
            </w:r>
          </w:p>
        </w:tc>
        <w:tc>
          <w:tcPr>
            <w:tcW w:w="1080" w:type="dxa"/>
            <w:tcBorders>
              <w:top w:val="nil"/>
              <w:left w:val="single" w:sz="4" w:space="0" w:color="auto"/>
              <w:bottom w:val="nil"/>
            </w:tcBorders>
          </w:tcPr>
          <w:p w:rsidR="001A6C3D" w:rsidRPr="00FB1FCC" w:rsidRDefault="001A6C3D" w:rsidP="00923332">
            <w:pPr>
              <w:pStyle w:val="af"/>
              <w:spacing w:line="240" w:lineRule="auto"/>
              <w:rPr>
                <w:rFonts w:ascii="KZ Times New Roman" w:hAnsi="KZ Times New Roman"/>
                <w:b/>
                <w:bCs/>
                <w:lang w:val="kk-KZ"/>
              </w:rPr>
            </w:pPr>
            <w:r>
              <w:rPr>
                <w:rFonts w:ascii="KZ Times New Roman" w:hAnsi="KZ Times New Roman"/>
                <w:b/>
                <w:bCs/>
                <w:lang w:val="kk-KZ"/>
              </w:rPr>
              <w:t>5,0</w:t>
            </w:r>
          </w:p>
        </w:tc>
        <w:tc>
          <w:tcPr>
            <w:tcW w:w="900" w:type="dxa"/>
            <w:tcBorders>
              <w:top w:val="nil"/>
              <w:left w:val="single" w:sz="4" w:space="0" w:color="auto"/>
              <w:bottom w:val="nil"/>
            </w:tcBorders>
          </w:tcPr>
          <w:p w:rsidR="001A6C3D" w:rsidRPr="003E0014" w:rsidRDefault="001A6C3D" w:rsidP="00923332">
            <w:pPr>
              <w:pStyle w:val="af"/>
              <w:ind w:firstLine="70"/>
              <w:rPr>
                <w:rFonts w:ascii="KZ Times New Roman" w:hAnsi="KZ Times New Roman"/>
                <w:b/>
                <w:bCs/>
              </w:rPr>
            </w:pPr>
            <w:r>
              <w:rPr>
                <w:rFonts w:ascii="KZ Times New Roman" w:hAnsi="KZ Times New Roman"/>
                <w:b/>
                <w:bCs/>
              </w:rPr>
              <w:t>2,5</w:t>
            </w:r>
          </w:p>
        </w:tc>
      </w:tr>
      <w:tr w:rsidR="001A6C3D" w:rsidRPr="00B87ADC" w:rsidTr="00923332">
        <w:trPr>
          <w:trHeight w:val="1559"/>
        </w:trPr>
        <w:tc>
          <w:tcPr>
            <w:tcW w:w="720" w:type="dxa"/>
            <w:tcBorders>
              <w:bottom w:val="thinThickSmallGap" w:sz="24" w:space="0" w:color="auto"/>
              <w:right w:val="thinThickSmallGap" w:sz="18" w:space="0" w:color="auto"/>
            </w:tcBorders>
          </w:tcPr>
          <w:p w:rsidR="001A6C3D" w:rsidRDefault="001A6C3D" w:rsidP="00923332">
            <w:pPr>
              <w:pStyle w:val="af"/>
              <w:spacing w:line="240" w:lineRule="auto"/>
              <w:rPr>
                <w:rFonts w:ascii="KZ Times New Roman" w:hAnsi="KZ Times New Roman"/>
                <w:b/>
                <w:bCs/>
              </w:rPr>
            </w:pPr>
            <w:r>
              <w:rPr>
                <w:rFonts w:ascii="KZ Times New Roman" w:hAnsi="KZ Times New Roman"/>
                <w:b/>
                <w:bCs/>
              </w:rPr>
              <w:lastRenderedPageBreak/>
              <w:t>3.</w:t>
            </w:r>
          </w:p>
        </w:tc>
        <w:tc>
          <w:tcPr>
            <w:tcW w:w="5358" w:type="dxa"/>
            <w:tcBorders>
              <w:left w:val="thinThickSmallGap" w:sz="18" w:space="0" w:color="auto"/>
              <w:bottom w:val="thinThickSmallGap" w:sz="24" w:space="0" w:color="auto"/>
              <w:right w:val="thinThickSmallGap" w:sz="18" w:space="0" w:color="auto"/>
            </w:tcBorders>
          </w:tcPr>
          <w:p w:rsidR="001A6C3D" w:rsidRDefault="001A6C3D" w:rsidP="00923332">
            <w:pPr>
              <w:pStyle w:val="af"/>
              <w:spacing w:line="240" w:lineRule="auto"/>
              <w:jc w:val="both"/>
              <w:rPr>
                <w:rFonts w:ascii="KZ Times New Roman" w:hAnsi="KZ Times New Roman"/>
                <w:b/>
                <w:bCs/>
                <w:lang w:val="kk-KZ"/>
              </w:rPr>
            </w:pPr>
            <w:r>
              <w:rPr>
                <w:rFonts w:ascii="KZ Times New Roman" w:hAnsi="KZ Times New Roman"/>
                <w:b/>
                <w:bCs/>
              </w:rPr>
              <w:t>М</w:t>
            </w:r>
            <w:r>
              <w:rPr>
                <w:rFonts w:ascii="KZ Times New Roman" w:hAnsi="KZ Times New Roman"/>
                <w:b/>
                <w:bCs/>
                <w:lang w:val="kk-KZ"/>
              </w:rPr>
              <w:t>и</w:t>
            </w:r>
            <w:r>
              <w:rPr>
                <w:rFonts w:ascii="KZ Times New Roman" w:hAnsi="KZ Times New Roman"/>
                <w:b/>
                <w:bCs/>
              </w:rPr>
              <w:t>нструал</w:t>
            </w:r>
            <w:r>
              <w:rPr>
                <w:rFonts w:ascii="KZ Times New Roman" w:hAnsi="KZ Times New Roman"/>
                <w:b/>
                <w:bCs/>
                <w:lang w:val="kk-KZ"/>
              </w:rPr>
              <w:t>ь</w:t>
            </w:r>
            <w:r>
              <w:rPr>
                <w:rFonts w:ascii="KZ Times New Roman" w:hAnsi="KZ Times New Roman"/>
                <w:b/>
                <w:bCs/>
              </w:rPr>
              <w:t>ды</w:t>
            </w:r>
            <w:r>
              <w:rPr>
                <w:rFonts w:ascii="KZ Times New Roman" w:hAnsi="KZ Times New Roman"/>
                <w:b/>
                <w:bCs/>
                <w:lang w:val="kk-KZ"/>
              </w:rPr>
              <w:t xml:space="preserve"> </w:t>
            </w:r>
            <w:r>
              <w:rPr>
                <w:rFonts w:ascii="KZ Times New Roman" w:hAnsi="KZ Times New Roman"/>
                <w:b/>
                <w:bCs/>
              </w:rPr>
              <w:t>функциясы туралы</w:t>
            </w:r>
            <w:r>
              <w:rPr>
                <w:rFonts w:ascii="KZ Times New Roman" w:hAnsi="KZ Times New Roman"/>
                <w:b/>
                <w:bCs/>
                <w:lang w:val="kk-KZ"/>
              </w:rPr>
              <w:t xml:space="preserve"> мәлімет,</w:t>
            </w:r>
            <w:r>
              <w:rPr>
                <w:rFonts w:ascii="KZ Times New Roman" w:hAnsi="KZ Times New Roman"/>
                <w:b/>
                <w:bCs/>
              </w:rPr>
              <w:t xml:space="preserve"> етеккiрдiң басталуы, тұрақталуы, қанша күн келуi, қанша күн сайын қайталануы, ауру сезiмi</w:t>
            </w:r>
            <w:r>
              <w:rPr>
                <w:rFonts w:ascii="KZ Times New Roman" w:hAnsi="KZ Times New Roman"/>
                <w:b/>
                <w:bCs/>
                <w:lang w:val="kk-KZ"/>
              </w:rPr>
              <w:t>;</w:t>
            </w:r>
            <w:r>
              <w:rPr>
                <w:rFonts w:ascii="KZ Times New Roman" w:hAnsi="KZ Times New Roman"/>
                <w:b/>
                <w:bCs/>
              </w:rPr>
              <w:t xml:space="preserve"> көп, орташа немесе аз </w:t>
            </w:r>
            <w:r>
              <w:rPr>
                <w:rFonts w:ascii="KZ Times New Roman" w:hAnsi="KZ Times New Roman"/>
                <w:b/>
                <w:bCs/>
                <w:lang w:val="kk-KZ"/>
              </w:rPr>
              <w:t>келуі</w:t>
            </w:r>
            <w:r>
              <w:rPr>
                <w:rFonts w:ascii="KZ Times New Roman" w:hAnsi="KZ Times New Roman"/>
                <w:b/>
                <w:bCs/>
              </w:rPr>
              <w:t>, соңғы етеккiрдiң күнi</w:t>
            </w:r>
            <w:r>
              <w:rPr>
                <w:rFonts w:ascii="KZ Times New Roman" w:hAnsi="KZ Times New Roman"/>
                <w:b/>
                <w:bCs/>
                <w:lang w:val="kk-KZ"/>
              </w:rPr>
              <w:t>.</w:t>
            </w:r>
          </w:p>
          <w:p w:rsidR="001A6C3D" w:rsidRPr="00051318" w:rsidRDefault="001A6C3D" w:rsidP="00923332">
            <w:pPr>
              <w:pStyle w:val="af"/>
              <w:spacing w:line="240" w:lineRule="auto"/>
              <w:jc w:val="both"/>
              <w:rPr>
                <w:rFonts w:ascii="KZ Times New Roman" w:hAnsi="KZ Times New Roman"/>
                <w:b/>
                <w:bCs/>
              </w:rPr>
            </w:pPr>
          </w:p>
        </w:tc>
        <w:tc>
          <w:tcPr>
            <w:tcW w:w="1122" w:type="dxa"/>
            <w:tcBorders>
              <w:top w:val="nil"/>
              <w:left w:val="thinThickSmallGap" w:sz="18" w:space="0" w:color="auto"/>
              <w:bottom w:val="thinThickSmallGap" w:sz="24" w:space="0" w:color="auto"/>
              <w:right w:val="single" w:sz="4" w:space="0" w:color="auto"/>
            </w:tcBorders>
          </w:tcPr>
          <w:p w:rsidR="001A6C3D" w:rsidRPr="003E0014" w:rsidRDefault="001A6C3D" w:rsidP="00923332">
            <w:pPr>
              <w:pStyle w:val="af"/>
              <w:spacing w:line="240" w:lineRule="auto"/>
              <w:rPr>
                <w:rFonts w:ascii="KZ Times New Roman" w:hAnsi="KZ Times New Roman"/>
                <w:b/>
                <w:bCs/>
              </w:rPr>
            </w:pPr>
            <w:r>
              <w:rPr>
                <w:rFonts w:ascii="KZ Times New Roman" w:hAnsi="KZ Times New Roman"/>
                <w:b/>
                <w:bCs/>
              </w:rPr>
              <w:t>20,0</w:t>
            </w:r>
          </w:p>
        </w:tc>
        <w:tc>
          <w:tcPr>
            <w:tcW w:w="900" w:type="dxa"/>
            <w:tcBorders>
              <w:top w:val="nil"/>
              <w:left w:val="single" w:sz="4" w:space="0" w:color="auto"/>
              <w:bottom w:val="thinThickSmallGap" w:sz="24" w:space="0" w:color="auto"/>
              <w:right w:val="single" w:sz="4" w:space="0" w:color="auto"/>
            </w:tcBorders>
          </w:tcPr>
          <w:p w:rsidR="001A6C3D" w:rsidRPr="003E0014" w:rsidRDefault="001A6C3D" w:rsidP="00923332">
            <w:pPr>
              <w:pStyle w:val="af"/>
              <w:spacing w:line="240" w:lineRule="auto"/>
              <w:rPr>
                <w:rFonts w:ascii="KZ Times New Roman" w:hAnsi="KZ Times New Roman"/>
                <w:b/>
                <w:bCs/>
              </w:rPr>
            </w:pPr>
            <w:r>
              <w:rPr>
                <w:rFonts w:ascii="KZ Times New Roman" w:hAnsi="KZ Times New Roman"/>
                <w:b/>
                <w:bCs/>
              </w:rPr>
              <w:t>10,0</w:t>
            </w:r>
          </w:p>
        </w:tc>
        <w:tc>
          <w:tcPr>
            <w:tcW w:w="1080" w:type="dxa"/>
            <w:tcBorders>
              <w:top w:val="nil"/>
              <w:left w:val="single" w:sz="4" w:space="0" w:color="auto"/>
              <w:bottom w:val="thinThickSmallGap" w:sz="24" w:space="0" w:color="auto"/>
              <w:right w:val="single" w:sz="4" w:space="0" w:color="auto"/>
            </w:tcBorders>
          </w:tcPr>
          <w:p w:rsidR="001A6C3D" w:rsidRPr="00FB1FCC" w:rsidRDefault="001A6C3D" w:rsidP="00923332">
            <w:pPr>
              <w:pStyle w:val="af"/>
              <w:spacing w:line="240" w:lineRule="auto"/>
              <w:rPr>
                <w:rFonts w:ascii="KZ Times New Roman" w:hAnsi="KZ Times New Roman"/>
                <w:b/>
                <w:bCs/>
                <w:lang w:val="kk-KZ"/>
              </w:rPr>
            </w:pPr>
            <w:r>
              <w:rPr>
                <w:rFonts w:ascii="KZ Times New Roman" w:hAnsi="KZ Times New Roman"/>
                <w:b/>
                <w:bCs/>
                <w:lang w:val="kk-KZ"/>
              </w:rPr>
              <w:t>5,0</w:t>
            </w:r>
          </w:p>
        </w:tc>
        <w:tc>
          <w:tcPr>
            <w:tcW w:w="900" w:type="dxa"/>
            <w:tcBorders>
              <w:top w:val="nil"/>
              <w:left w:val="single" w:sz="4" w:space="0" w:color="auto"/>
              <w:bottom w:val="thinThickSmallGap" w:sz="24" w:space="0" w:color="auto"/>
              <w:right w:val="thinThickSmallGap" w:sz="18" w:space="0" w:color="auto"/>
            </w:tcBorders>
          </w:tcPr>
          <w:p w:rsidR="001A6C3D" w:rsidRPr="003E0014" w:rsidRDefault="001A6C3D" w:rsidP="00923332">
            <w:pPr>
              <w:pStyle w:val="af"/>
              <w:ind w:firstLine="70"/>
              <w:rPr>
                <w:rFonts w:ascii="KZ Times New Roman" w:hAnsi="KZ Times New Roman"/>
                <w:b/>
                <w:bCs/>
              </w:rPr>
            </w:pPr>
            <w:r>
              <w:rPr>
                <w:rFonts w:ascii="KZ Times New Roman" w:hAnsi="KZ Times New Roman"/>
                <w:b/>
                <w:bCs/>
              </w:rPr>
              <w:t>2,5</w:t>
            </w:r>
          </w:p>
        </w:tc>
      </w:tr>
      <w:tr w:rsidR="001A6C3D" w:rsidRPr="00B87ADC" w:rsidTr="00923332">
        <w:tc>
          <w:tcPr>
            <w:tcW w:w="720" w:type="dxa"/>
            <w:tcBorders>
              <w:top w:val="nil"/>
              <w:bottom w:val="nil"/>
              <w:right w:val="thinThickSmallGap" w:sz="18" w:space="0" w:color="auto"/>
            </w:tcBorders>
          </w:tcPr>
          <w:p w:rsidR="001A6C3D" w:rsidRDefault="001A6C3D" w:rsidP="00923332">
            <w:pPr>
              <w:pStyle w:val="af"/>
              <w:spacing w:line="240" w:lineRule="auto"/>
              <w:rPr>
                <w:rFonts w:ascii="KZ Times New Roman" w:hAnsi="KZ Times New Roman"/>
                <w:b/>
                <w:bCs/>
              </w:rPr>
            </w:pPr>
            <w:r>
              <w:rPr>
                <w:rFonts w:ascii="KZ Times New Roman" w:hAnsi="KZ Times New Roman"/>
                <w:b/>
                <w:bCs/>
              </w:rPr>
              <w:t>4.</w:t>
            </w:r>
          </w:p>
        </w:tc>
        <w:tc>
          <w:tcPr>
            <w:tcW w:w="5358" w:type="dxa"/>
            <w:tcBorders>
              <w:top w:val="nil"/>
              <w:left w:val="thinThickSmallGap" w:sz="18" w:space="0" w:color="auto"/>
              <w:right w:val="thinThickSmallGap" w:sz="18" w:space="0" w:color="auto"/>
            </w:tcBorders>
          </w:tcPr>
          <w:p w:rsidR="001A6C3D" w:rsidRPr="00D55B24" w:rsidRDefault="001A6C3D" w:rsidP="00923332">
            <w:pPr>
              <w:pStyle w:val="af"/>
              <w:spacing w:line="240" w:lineRule="auto"/>
              <w:jc w:val="both"/>
              <w:rPr>
                <w:rFonts w:ascii="KZ Times New Roman" w:hAnsi="KZ Times New Roman"/>
                <w:b/>
                <w:bCs/>
                <w:lang w:val="kk-KZ"/>
              </w:rPr>
            </w:pPr>
            <w:r>
              <w:rPr>
                <w:rFonts w:ascii="KZ Times New Roman" w:hAnsi="KZ Times New Roman"/>
                <w:b/>
                <w:bCs/>
              </w:rPr>
              <w:t>Акушерлiк анамнез: хронологиялық тәртiпте</w:t>
            </w:r>
            <w:r>
              <w:rPr>
                <w:rFonts w:ascii="KZ Times New Roman" w:hAnsi="KZ Times New Roman"/>
                <w:b/>
                <w:bCs/>
                <w:lang w:val="kk-KZ"/>
              </w:rPr>
              <w:t xml:space="preserve"> </w:t>
            </w:r>
            <w:r>
              <w:rPr>
                <w:rFonts w:ascii="KZ Times New Roman" w:hAnsi="KZ Times New Roman"/>
                <w:b/>
                <w:bCs/>
              </w:rPr>
              <w:t>бұрынғы болған жүктiлiктер, оның аяқталуы, туылған кездегi нәресте салмағы. Жүктiлiк және босану кезiндегi асқынулар (қандай, қашан)</w:t>
            </w:r>
            <w:r>
              <w:rPr>
                <w:rFonts w:ascii="KZ Times New Roman" w:hAnsi="KZ Times New Roman"/>
                <w:b/>
                <w:bCs/>
                <w:lang w:val="kk-KZ"/>
              </w:rPr>
              <w:t xml:space="preserve">. Жаңа туылған балада тұқым қуалайтын ауру немесе туа пайда болған ақау болғаның анықтайды. </w:t>
            </w:r>
          </w:p>
          <w:p w:rsidR="001A6C3D" w:rsidRDefault="001A6C3D" w:rsidP="00923332">
            <w:pPr>
              <w:pStyle w:val="af"/>
              <w:spacing w:line="240" w:lineRule="auto"/>
              <w:jc w:val="both"/>
              <w:rPr>
                <w:rFonts w:ascii="KZ Times New Roman" w:hAnsi="KZ Times New Roman"/>
                <w:b/>
                <w:bCs/>
              </w:rPr>
            </w:pPr>
          </w:p>
        </w:tc>
        <w:tc>
          <w:tcPr>
            <w:tcW w:w="1122" w:type="dxa"/>
            <w:tcBorders>
              <w:top w:val="nil"/>
              <w:left w:val="thinThickSmallGap" w:sz="18" w:space="0" w:color="auto"/>
              <w:bottom w:val="nil"/>
              <w:right w:val="single" w:sz="4" w:space="0" w:color="auto"/>
            </w:tcBorders>
          </w:tcPr>
          <w:p w:rsidR="001A6C3D" w:rsidRPr="003E0014" w:rsidRDefault="001A6C3D" w:rsidP="00923332">
            <w:pPr>
              <w:pStyle w:val="af"/>
              <w:spacing w:line="240" w:lineRule="auto"/>
              <w:rPr>
                <w:rFonts w:ascii="KZ Times New Roman" w:hAnsi="KZ Times New Roman"/>
                <w:b/>
                <w:bCs/>
              </w:rPr>
            </w:pPr>
            <w:r>
              <w:rPr>
                <w:rFonts w:ascii="KZ Times New Roman" w:hAnsi="KZ Times New Roman"/>
                <w:b/>
                <w:bCs/>
              </w:rPr>
              <w:t>20,0</w:t>
            </w:r>
          </w:p>
        </w:tc>
        <w:tc>
          <w:tcPr>
            <w:tcW w:w="900" w:type="dxa"/>
            <w:tcBorders>
              <w:top w:val="nil"/>
              <w:left w:val="single" w:sz="4" w:space="0" w:color="auto"/>
              <w:bottom w:val="nil"/>
              <w:right w:val="single" w:sz="4" w:space="0" w:color="auto"/>
            </w:tcBorders>
          </w:tcPr>
          <w:p w:rsidR="001A6C3D" w:rsidRPr="003E0014" w:rsidRDefault="001A6C3D" w:rsidP="00923332">
            <w:pPr>
              <w:pStyle w:val="af"/>
              <w:spacing w:line="240" w:lineRule="auto"/>
              <w:rPr>
                <w:rFonts w:ascii="KZ Times New Roman" w:hAnsi="KZ Times New Roman"/>
                <w:b/>
                <w:bCs/>
              </w:rPr>
            </w:pPr>
            <w:r>
              <w:rPr>
                <w:rFonts w:ascii="KZ Times New Roman" w:hAnsi="KZ Times New Roman"/>
                <w:b/>
                <w:bCs/>
              </w:rPr>
              <w:t>10,0</w:t>
            </w:r>
          </w:p>
        </w:tc>
        <w:tc>
          <w:tcPr>
            <w:tcW w:w="1080" w:type="dxa"/>
            <w:tcBorders>
              <w:top w:val="nil"/>
              <w:left w:val="single" w:sz="4" w:space="0" w:color="auto"/>
            </w:tcBorders>
          </w:tcPr>
          <w:p w:rsidR="001A6C3D" w:rsidRPr="00FB1FCC" w:rsidRDefault="001A6C3D" w:rsidP="00923332">
            <w:pPr>
              <w:pStyle w:val="af"/>
              <w:spacing w:line="240" w:lineRule="auto"/>
              <w:rPr>
                <w:rFonts w:ascii="KZ Times New Roman" w:hAnsi="KZ Times New Roman"/>
                <w:b/>
                <w:bCs/>
                <w:lang w:val="kk-KZ"/>
              </w:rPr>
            </w:pPr>
            <w:r>
              <w:rPr>
                <w:rFonts w:ascii="KZ Times New Roman" w:hAnsi="KZ Times New Roman"/>
                <w:b/>
                <w:bCs/>
                <w:lang w:val="kk-KZ"/>
              </w:rPr>
              <w:t>5,0</w:t>
            </w:r>
          </w:p>
        </w:tc>
        <w:tc>
          <w:tcPr>
            <w:tcW w:w="900" w:type="dxa"/>
            <w:tcBorders>
              <w:top w:val="nil"/>
              <w:left w:val="single" w:sz="4" w:space="0" w:color="auto"/>
            </w:tcBorders>
          </w:tcPr>
          <w:p w:rsidR="001A6C3D" w:rsidRPr="003E0014" w:rsidRDefault="001A6C3D" w:rsidP="00923332">
            <w:pPr>
              <w:pStyle w:val="af"/>
              <w:ind w:firstLine="70"/>
              <w:rPr>
                <w:rFonts w:ascii="KZ Times New Roman" w:hAnsi="KZ Times New Roman"/>
                <w:b/>
                <w:bCs/>
              </w:rPr>
            </w:pPr>
            <w:r>
              <w:rPr>
                <w:rFonts w:ascii="KZ Times New Roman" w:hAnsi="KZ Times New Roman"/>
                <w:b/>
                <w:bCs/>
              </w:rPr>
              <w:t>2,5</w:t>
            </w:r>
          </w:p>
        </w:tc>
      </w:tr>
      <w:tr w:rsidR="001A6C3D" w:rsidRPr="00B87ADC" w:rsidTr="00923332">
        <w:tc>
          <w:tcPr>
            <w:tcW w:w="720" w:type="dxa"/>
            <w:tcBorders>
              <w:top w:val="nil"/>
              <w:bottom w:val="nil"/>
              <w:right w:val="thinThickSmallGap" w:sz="18" w:space="0" w:color="auto"/>
            </w:tcBorders>
          </w:tcPr>
          <w:p w:rsidR="001A6C3D" w:rsidRDefault="001A6C3D" w:rsidP="00923332">
            <w:pPr>
              <w:pStyle w:val="af"/>
              <w:spacing w:line="240" w:lineRule="auto"/>
              <w:rPr>
                <w:rFonts w:ascii="KZ Times New Roman" w:hAnsi="KZ Times New Roman"/>
                <w:b/>
                <w:bCs/>
              </w:rPr>
            </w:pPr>
            <w:r>
              <w:rPr>
                <w:rFonts w:ascii="KZ Times New Roman" w:hAnsi="KZ Times New Roman"/>
                <w:b/>
                <w:bCs/>
              </w:rPr>
              <w:t>5.</w:t>
            </w:r>
          </w:p>
        </w:tc>
        <w:tc>
          <w:tcPr>
            <w:tcW w:w="5358" w:type="dxa"/>
            <w:tcBorders>
              <w:left w:val="thinThickSmallGap" w:sz="18" w:space="0" w:color="auto"/>
              <w:bottom w:val="thickThinSmallGap" w:sz="18" w:space="0" w:color="auto"/>
              <w:right w:val="thinThickSmallGap" w:sz="18" w:space="0" w:color="auto"/>
            </w:tcBorders>
          </w:tcPr>
          <w:p w:rsidR="001A6C3D" w:rsidRPr="00E87CE3" w:rsidRDefault="001A6C3D" w:rsidP="00923332">
            <w:pPr>
              <w:pStyle w:val="af"/>
              <w:spacing w:line="240" w:lineRule="auto"/>
              <w:jc w:val="both"/>
              <w:rPr>
                <w:rFonts w:ascii="KZ Times New Roman" w:hAnsi="KZ Times New Roman"/>
                <w:b/>
                <w:bCs/>
                <w:lang w:val="kk-KZ"/>
              </w:rPr>
            </w:pPr>
            <w:r>
              <w:rPr>
                <w:rFonts w:ascii="KZ Times New Roman" w:hAnsi="KZ Times New Roman"/>
                <w:b/>
                <w:bCs/>
              </w:rPr>
              <w:t>Осы жүктiлiктiң ағымы</w:t>
            </w:r>
            <w:r>
              <w:rPr>
                <w:rFonts w:ascii="KZ Times New Roman" w:hAnsi="KZ Times New Roman"/>
                <w:b/>
                <w:bCs/>
                <w:lang w:val="kk-KZ"/>
              </w:rPr>
              <w:t xml:space="preserve">, </w:t>
            </w:r>
            <w:r>
              <w:rPr>
                <w:rFonts w:ascii="KZ Times New Roman" w:hAnsi="KZ Times New Roman"/>
                <w:b/>
                <w:bCs/>
              </w:rPr>
              <w:t>әйелдер консультациясына бiрiншi келу мерзiмi, жүктiлiктiң ағымы (</w:t>
            </w:r>
            <w:r w:rsidRPr="00E900F6">
              <w:rPr>
                <w:rFonts w:ascii="KZ Times New Roman" w:hAnsi="KZ Times New Roman"/>
                <w:b/>
                <w:bCs/>
              </w:rPr>
              <w:t>преэклампсия</w:t>
            </w:r>
            <w:r>
              <w:rPr>
                <w:rFonts w:ascii="KZ Times New Roman" w:hAnsi="KZ Times New Roman"/>
                <w:b/>
                <w:bCs/>
              </w:rPr>
              <w:t xml:space="preserve"> болды ма, ЖРВИ, </w:t>
            </w:r>
            <w:r w:rsidRPr="00E900F6">
              <w:rPr>
                <w:rFonts w:ascii="KZ Times New Roman" w:hAnsi="KZ Times New Roman"/>
                <w:b/>
                <w:bCs/>
              </w:rPr>
              <w:t>симптомсыз бактериурия</w:t>
            </w:r>
            <w:r>
              <w:rPr>
                <w:rFonts w:ascii="KZ Times New Roman" w:hAnsi="KZ Times New Roman"/>
                <w:b/>
                <w:bCs/>
              </w:rPr>
              <w:t xml:space="preserve"> және т.б.)</w:t>
            </w:r>
            <w:r>
              <w:rPr>
                <w:rFonts w:ascii="KZ Times New Roman" w:hAnsi="KZ Times New Roman"/>
                <w:b/>
                <w:bCs/>
                <w:lang w:val="kk-KZ"/>
              </w:rPr>
              <w:t>. УДЗ</w:t>
            </w:r>
            <w:r w:rsidRPr="00E87CE3">
              <w:rPr>
                <w:rFonts w:ascii="KZ Times New Roman" w:hAnsi="KZ Times New Roman"/>
                <w:b/>
                <w:bCs/>
                <w:lang w:val="kk-KZ"/>
              </w:rPr>
              <w:t>-</w:t>
            </w:r>
            <w:r>
              <w:rPr>
                <w:rFonts w:ascii="KZ Times New Roman" w:hAnsi="KZ Times New Roman"/>
                <w:b/>
                <w:bCs/>
                <w:lang w:val="kk-KZ"/>
              </w:rPr>
              <w:t xml:space="preserve">скринингінің нәтижелері, </w:t>
            </w:r>
            <w:r w:rsidRPr="00E87CE3">
              <w:rPr>
                <w:rFonts w:ascii="KZ Times New Roman" w:hAnsi="KZ Times New Roman"/>
                <w:b/>
                <w:bCs/>
                <w:lang w:val="kk-KZ"/>
              </w:rPr>
              <w:t xml:space="preserve">I </w:t>
            </w:r>
            <w:r>
              <w:rPr>
                <w:rFonts w:ascii="KZ Times New Roman" w:hAnsi="KZ Times New Roman"/>
                <w:b/>
                <w:bCs/>
                <w:lang w:val="kk-KZ"/>
              </w:rPr>
              <w:t>және</w:t>
            </w:r>
            <w:r w:rsidRPr="00E87CE3">
              <w:rPr>
                <w:rFonts w:ascii="KZ Times New Roman" w:hAnsi="KZ Times New Roman"/>
                <w:b/>
                <w:bCs/>
                <w:lang w:val="kk-KZ"/>
              </w:rPr>
              <w:t xml:space="preserve"> II</w:t>
            </w:r>
            <w:r>
              <w:rPr>
                <w:rFonts w:ascii="KZ Times New Roman" w:hAnsi="KZ Times New Roman"/>
                <w:b/>
                <w:bCs/>
                <w:lang w:val="kk-KZ"/>
              </w:rPr>
              <w:t xml:space="preserve"> триместрдің биохимиялық маркерлары. Медико</w:t>
            </w:r>
            <w:r w:rsidRPr="00E87CE3">
              <w:rPr>
                <w:rFonts w:ascii="KZ Times New Roman" w:hAnsi="KZ Times New Roman"/>
                <w:b/>
                <w:bCs/>
                <w:lang w:val="kk-KZ"/>
              </w:rPr>
              <w:t>-</w:t>
            </w:r>
            <w:r>
              <w:rPr>
                <w:rFonts w:ascii="KZ Times New Roman" w:hAnsi="KZ Times New Roman"/>
                <w:b/>
                <w:bCs/>
                <w:lang w:val="kk-KZ"/>
              </w:rPr>
              <w:t>генетикалық кеңестен өтуі.</w:t>
            </w:r>
          </w:p>
          <w:p w:rsidR="001A6C3D" w:rsidRPr="00ED2C3B" w:rsidRDefault="001A6C3D" w:rsidP="00923332">
            <w:pPr>
              <w:pStyle w:val="af"/>
              <w:spacing w:line="240" w:lineRule="auto"/>
              <w:jc w:val="both"/>
              <w:rPr>
                <w:rFonts w:ascii="KZ Times New Roman" w:hAnsi="KZ Times New Roman"/>
                <w:b/>
                <w:bCs/>
                <w:lang w:val="kk-KZ"/>
              </w:rPr>
            </w:pPr>
          </w:p>
        </w:tc>
        <w:tc>
          <w:tcPr>
            <w:tcW w:w="1122" w:type="dxa"/>
            <w:tcBorders>
              <w:top w:val="nil"/>
              <w:left w:val="thinThickSmallGap" w:sz="18" w:space="0" w:color="auto"/>
              <w:bottom w:val="nil"/>
              <w:right w:val="single" w:sz="4" w:space="0" w:color="auto"/>
            </w:tcBorders>
          </w:tcPr>
          <w:p w:rsidR="001A6C3D" w:rsidRPr="00773D6F" w:rsidRDefault="001A6C3D" w:rsidP="00923332">
            <w:pPr>
              <w:pStyle w:val="af"/>
              <w:spacing w:line="240" w:lineRule="auto"/>
              <w:rPr>
                <w:rFonts w:ascii="KZ Times New Roman" w:hAnsi="KZ Times New Roman"/>
                <w:b/>
                <w:bCs/>
              </w:rPr>
            </w:pPr>
            <w:r w:rsidRPr="00773D6F">
              <w:rPr>
                <w:rFonts w:ascii="KZ Times New Roman" w:hAnsi="KZ Times New Roman"/>
                <w:b/>
                <w:bCs/>
              </w:rPr>
              <w:t>20,0</w:t>
            </w:r>
          </w:p>
        </w:tc>
        <w:tc>
          <w:tcPr>
            <w:tcW w:w="900" w:type="dxa"/>
            <w:tcBorders>
              <w:top w:val="nil"/>
              <w:left w:val="single" w:sz="4" w:space="0" w:color="auto"/>
              <w:bottom w:val="nil"/>
              <w:right w:val="single" w:sz="4" w:space="0" w:color="auto"/>
            </w:tcBorders>
          </w:tcPr>
          <w:p w:rsidR="001A6C3D" w:rsidRPr="00773D6F" w:rsidRDefault="001A6C3D" w:rsidP="00923332">
            <w:pPr>
              <w:pStyle w:val="af"/>
              <w:spacing w:line="240" w:lineRule="auto"/>
              <w:rPr>
                <w:rFonts w:ascii="KZ Times New Roman" w:hAnsi="KZ Times New Roman"/>
                <w:b/>
                <w:bCs/>
              </w:rPr>
            </w:pPr>
            <w:r w:rsidRPr="00773D6F">
              <w:rPr>
                <w:rFonts w:ascii="KZ Times New Roman" w:hAnsi="KZ Times New Roman"/>
                <w:b/>
                <w:bCs/>
              </w:rPr>
              <w:t>10,0</w:t>
            </w:r>
          </w:p>
        </w:tc>
        <w:tc>
          <w:tcPr>
            <w:tcW w:w="1080" w:type="dxa"/>
            <w:tcBorders>
              <w:left w:val="single" w:sz="4" w:space="0" w:color="auto"/>
              <w:bottom w:val="thickThinSmallGap" w:sz="18" w:space="0" w:color="auto"/>
            </w:tcBorders>
          </w:tcPr>
          <w:p w:rsidR="001A6C3D" w:rsidRPr="00FB1FCC" w:rsidRDefault="001A6C3D" w:rsidP="00923332">
            <w:pPr>
              <w:pStyle w:val="af"/>
              <w:spacing w:line="240" w:lineRule="auto"/>
              <w:rPr>
                <w:rFonts w:ascii="KZ Times New Roman" w:hAnsi="KZ Times New Roman"/>
                <w:b/>
                <w:bCs/>
                <w:lang w:val="kk-KZ"/>
              </w:rPr>
            </w:pPr>
            <w:r>
              <w:rPr>
                <w:rFonts w:ascii="KZ Times New Roman" w:hAnsi="KZ Times New Roman"/>
                <w:b/>
                <w:bCs/>
                <w:lang w:val="kk-KZ"/>
              </w:rPr>
              <w:t>5,0</w:t>
            </w:r>
          </w:p>
        </w:tc>
        <w:tc>
          <w:tcPr>
            <w:tcW w:w="900" w:type="dxa"/>
            <w:tcBorders>
              <w:left w:val="single" w:sz="4" w:space="0" w:color="auto"/>
              <w:bottom w:val="thickThinSmallGap" w:sz="18" w:space="0" w:color="auto"/>
            </w:tcBorders>
          </w:tcPr>
          <w:p w:rsidR="001A6C3D" w:rsidRPr="00773D6F" w:rsidRDefault="001A6C3D" w:rsidP="00923332">
            <w:pPr>
              <w:pStyle w:val="af"/>
              <w:ind w:firstLine="70"/>
              <w:rPr>
                <w:rFonts w:ascii="KZ Times New Roman" w:hAnsi="KZ Times New Roman"/>
                <w:b/>
                <w:bCs/>
              </w:rPr>
            </w:pPr>
            <w:r w:rsidRPr="00773D6F">
              <w:rPr>
                <w:rFonts w:ascii="KZ Times New Roman" w:hAnsi="KZ Times New Roman"/>
                <w:b/>
                <w:bCs/>
              </w:rPr>
              <w:t>2,5</w:t>
            </w:r>
          </w:p>
        </w:tc>
      </w:tr>
    </w:tbl>
    <w:p w:rsidR="001A6C3D" w:rsidRPr="00773D6F" w:rsidRDefault="001A6C3D" w:rsidP="00BF46E9">
      <w:pPr>
        <w:pStyle w:val="a5"/>
        <w:rPr>
          <w:rFonts w:ascii="KZ Times New Roman" w:hAnsi="KZ Times New Roman"/>
          <w:bCs/>
          <w:i/>
        </w:rPr>
      </w:pPr>
    </w:p>
    <w:p w:rsidR="001A6C3D" w:rsidRPr="00773D6F" w:rsidRDefault="001A6C3D" w:rsidP="00BF46E9">
      <w:pPr>
        <w:pStyle w:val="a3"/>
        <w:tabs>
          <w:tab w:val="clear" w:pos="4677"/>
          <w:tab w:val="clear" w:pos="9355"/>
        </w:tabs>
        <w:jc w:val="center"/>
        <w:rPr>
          <w:rFonts w:ascii="KZ Times New Roman" w:hAnsi="KZ Times New Roman"/>
          <w:b/>
          <w:i/>
          <w:iCs/>
        </w:rPr>
      </w:pPr>
      <w:r w:rsidRPr="00773D6F">
        <w:rPr>
          <w:rFonts w:ascii="KZ Times New Roman" w:hAnsi="KZ Times New Roman"/>
          <w:b/>
          <w:i/>
          <w:iCs/>
        </w:rPr>
        <w:t xml:space="preserve">               </w:t>
      </w:r>
    </w:p>
    <w:p w:rsidR="001A6C3D" w:rsidRPr="006F5A69" w:rsidRDefault="001A6C3D" w:rsidP="00912C4C">
      <w:pPr>
        <w:pStyle w:val="a3"/>
        <w:tabs>
          <w:tab w:val="clear" w:pos="4677"/>
          <w:tab w:val="clear" w:pos="9355"/>
        </w:tabs>
        <w:ind w:firstLine="720"/>
        <w:jc w:val="center"/>
        <w:rPr>
          <w:rFonts w:ascii="KZ Times New Roman" w:hAnsi="KZ Times New Roman"/>
          <w:b/>
          <w:i/>
          <w:iCs/>
          <w:lang w:val="kk-KZ"/>
        </w:rPr>
      </w:pPr>
      <w:r w:rsidRPr="00773D6F">
        <w:rPr>
          <w:rFonts w:ascii="KZ Times New Roman" w:hAnsi="KZ Times New Roman"/>
          <w:b/>
          <w:i/>
          <w:iCs/>
        </w:rPr>
        <w:t xml:space="preserve"> </w:t>
      </w:r>
      <w:r>
        <w:rPr>
          <w:rFonts w:ascii="KZ Times New Roman" w:hAnsi="KZ Times New Roman"/>
          <w:b/>
          <w:i/>
          <w:iCs/>
          <w:lang w:val="kk-KZ"/>
        </w:rPr>
        <w:t xml:space="preserve">Ағым </w:t>
      </w:r>
      <w:r w:rsidRPr="006F5A69">
        <w:rPr>
          <w:rFonts w:ascii="KZ Times New Roman" w:hAnsi="KZ Times New Roman"/>
          <w:b/>
          <w:i/>
          <w:iCs/>
          <w:lang w:val="kk-KZ"/>
        </w:rPr>
        <w:t xml:space="preserve">   </w:t>
      </w:r>
      <w:r w:rsidRPr="006F5A69">
        <w:rPr>
          <w:rFonts w:ascii="KZ Times New Roman" w:hAnsi="KZ Times New Roman"/>
          <w:b/>
          <w:i/>
          <w:iCs/>
        </w:rPr>
        <w:t xml:space="preserve">бойынша максималды балл – </w:t>
      </w:r>
      <w:r w:rsidRPr="006F5A69">
        <w:rPr>
          <w:rFonts w:ascii="KZ Times New Roman" w:hAnsi="KZ Times New Roman"/>
          <w:b/>
          <w:i/>
          <w:iCs/>
          <w:lang w:val="kk-KZ"/>
        </w:rPr>
        <w:t>10</w:t>
      </w:r>
      <w:r>
        <w:rPr>
          <w:rFonts w:ascii="KZ Times New Roman" w:hAnsi="KZ Times New Roman"/>
          <w:b/>
          <w:i/>
          <w:iCs/>
          <w:lang w:val="kk-KZ"/>
        </w:rPr>
        <w:t>0</w:t>
      </w:r>
    </w:p>
    <w:p w:rsidR="001A6C3D" w:rsidRPr="00BF79FF" w:rsidRDefault="001A6C3D" w:rsidP="00912C4C">
      <w:pPr>
        <w:pStyle w:val="9"/>
        <w:spacing w:before="0" w:after="0" w:line="240" w:lineRule="auto"/>
        <w:jc w:val="center"/>
        <w:rPr>
          <w:rFonts w:ascii="Times New Roman" w:hAnsi="Times New Roman" w:cs="Times New Roman"/>
          <w:b/>
          <w:bCs/>
          <w:i/>
          <w:iCs/>
          <w:sz w:val="24"/>
          <w:szCs w:val="24"/>
        </w:rPr>
      </w:pPr>
      <w:r w:rsidRPr="00773D6F">
        <w:rPr>
          <w:b/>
          <w:bCs/>
          <w:iCs/>
        </w:rPr>
        <w:t xml:space="preserve">          </w:t>
      </w:r>
      <w:r w:rsidRPr="00BF79FF">
        <w:rPr>
          <w:rFonts w:ascii="Times New Roman" w:hAnsi="Times New Roman" w:cs="Times New Roman"/>
          <w:b/>
          <w:bCs/>
          <w:i/>
          <w:iCs/>
          <w:sz w:val="24"/>
          <w:szCs w:val="24"/>
        </w:rPr>
        <w:t xml:space="preserve">Тапсырмаға берiлген уақыт – </w:t>
      </w:r>
      <w:r w:rsidRPr="00D35220">
        <w:rPr>
          <w:rFonts w:ascii="Times New Roman" w:hAnsi="Times New Roman" w:cs="Times New Roman"/>
          <w:b/>
          <w:bCs/>
          <w:i/>
          <w:iCs/>
          <w:sz w:val="24"/>
          <w:szCs w:val="24"/>
          <w:lang w:val="kk-KZ"/>
        </w:rPr>
        <w:t xml:space="preserve">10 </w:t>
      </w:r>
      <w:r w:rsidRPr="00BF79FF">
        <w:rPr>
          <w:rFonts w:ascii="Times New Roman" w:hAnsi="Times New Roman" w:cs="Times New Roman"/>
          <w:b/>
          <w:bCs/>
          <w:i/>
          <w:iCs/>
          <w:sz w:val="24"/>
          <w:szCs w:val="24"/>
        </w:rPr>
        <w:t xml:space="preserve"> мин</w:t>
      </w:r>
    </w:p>
    <w:p w:rsidR="001A6C3D" w:rsidRDefault="001A6C3D" w:rsidP="00BF46E9">
      <w:pPr>
        <w:tabs>
          <w:tab w:val="left" w:pos="567"/>
        </w:tabs>
        <w:spacing w:after="0" w:line="240" w:lineRule="auto"/>
        <w:rPr>
          <w:rFonts w:ascii="Times New Roman" w:hAnsi="Times New Roman"/>
          <w:sz w:val="24"/>
          <w:szCs w:val="24"/>
          <w:lang w:val="kk-KZ"/>
        </w:rPr>
      </w:pPr>
    </w:p>
    <w:p w:rsidR="001A6C3D" w:rsidRDefault="001A6C3D" w:rsidP="00BF46E9">
      <w:pPr>
        <w:tabs>
          <w:tab w:val="left" w:pos="567"/>
        </w:tabs>
        <w:spacing w:after="0" w:line="240" w:lineRule="auto"/>
        <w:rPr>
          <w:rFonts w:ascii="Times New Roman" w:hAnsi="Times New Roman"/>
          <w:sz w:val="24"/>
          <w:szCs w:val="24"/>
          <w:lang w:val="kk-KZ"/>
        </w:rPr>
      </w:pPr>
    </w:p>
    <w:p w:rsidR="001A6C3D" w:rsidRPr="0096486E" w:rsidRDefault="001A6C3D" w:rsidP="00BF46E9">
      <w:pPr>
        <w:spacing w:after="0" w:line="240" w:lineRule="auto"/>
        <w:jc w:val="center"/>
        <w:rPr>
          <w:rFonts w:ascii="Times New Roman" w:hAnsi="Times New Roman"/>
          <w:sz w:val="24"/>
          <w:szCs w:val="24"/>
          <w:u w:val="single"/>
          <w:lang w:val="kk-KZ"/>
        </w:rPr>
      </w:pPr>
      <w:r>
        <w:rPr>
          <w:rFonts w:ascii="Times New Roman" w:hAnsi="Times New Roman"/>
          <w:b/>
          <w:sz w:val="24"/>
          <w:szCs w:val="24"/>
          <w:lang w:val="kk-KZ"/>
        </w:rPr>
        <w:t>Тәжірибелік</w:t>
      </w:r>
      <w:r w:rsidRPr="00D50C19">
        <w:rPr>
          <w:rFonts w:ascii="Times New Roman" w:hAnsi="Times New Roman"/>
          <w:b/>
          <w:sz w:val="24"/>
          <w:szCs w:val="24"/>
          <w:lang w:val="kk-KZ"/>
        </w:rPr>
        <w:t xml:space="preserve"> дағды бойынша бағалау критериі</w:t>
      </w:r>
    </w:p>
    <w:p w:rsidR="001A6C3D" w:rsidRPr="0096486E" w:rsidRDefault="001A6C3D" w:rsidP="00BF46E9">
      <w:pPr>
        <w:spacing w:after="0" w:line="240" w:lineRule="auto"/>
        <w:jc w:val="center"/>
        <w:rPr>
          <w:rFonts w:ascii="Times New Roman" w:hAnsi="Times New Roman"/>
          <w:sz w:val="24"/>
          <w:szCs w:val="24"/>
          <w:u w:val="single"/>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880"/>
        <w:gridCol w:w="5040"/>
      </w:tblGrid>
      <w:tr w:rsidR="001A6C3D" w:rsidRPr="00B87ADC" w:rsidTr="00923332">
        <w:tc>
          <w:tcPr>
            <w:tcW w:w="2160" w:type="dxa"/>
          </w:tcPr>
          <w:p w:rsidR="001A6C3D" w:rsidRPr="00B87ADC" w:rsidRDefault="001A6C3D" w:rsidP="00923332">
            <w:pPr>
              <w:spacing w:after="0" w:line="240" w:lineRule="auto"/>
              <w:jc w:val="center"/>
              <w:rPr>
                <w:rFonts w:ascii="Times New Roman" w:hAnsi="Times New Roman"/>
                <w:b/>
                <w:sz w:val="24"/>
                <w:szCs w:val="24"/>
                <w:lang w:val="kk-KZ"/>
              </w:rPr>
            </w:pPr>
            <w:r w:rsidRPr="00B87ADC">
              <w:rPr>
                <w:rFonts w:ascii="Times New Roman" w:hAnsi="Times New Roman"/>
                <w:b/>
                <w:sz w:val="24"/>
                <w:szCs w:val="24"/>
                <w:lang w:val="kk-KZ"/>
              </w:rPr>
              <w:t>Балл бойынша бағалау</w:t>
            </w:r>
          </w:p>
        </w:tc>
        <w:tc>
          <w:tcPr>
            <w:tcW w:w="2880" w:type="dxa"/>
          </w:tcPr>
          <w:p w:rsidR="001A6C3D" w:rsidRPr="00B87ADC" w:rsidRDefault="001A6C3D" w:rsidP="00923332">
            <w:pPr>
              <w:spacing w:after="0" w:line="240" w:lineRule="auto"/>
              <w:rPr>
                <w:rFonts w:ascii="Times New Roman" w:hAnsi="Times New Roman"/>
                <w:b/>
                <w:sz w:val="24"/>
                <w:szCs w:val="24"/>
                <w:lang w:val="kk-KZ"/>
              </w:rPr>
            </w:pPr>
            <w:r w:rsidRPr="00B87ADC">
              <w:rPr>
                <w:rFonts w:ascii="Times New Roman" w:hAnsi="Times New Roman"/>
                <w:b/>
                <w:sz w:val="24"/>
                <w:szCs w:val="24"/>
              </w:rPr>
              <w:t xml:space="preserve">               % </w:t>
            </w:r>
            <w:r w:rsidRPr="00B87ADC">
              <w:rPr>
                <w:rFonts w:ascii="Times New Roman" w:hAnsi="Times New Roman"/>
                <w:b/>
                <w:sz w:val="24"/>
                <w:szCs w:val="24"/>
                <w:lang w:val="kk-KZ"/>
              </w:rPr>
              <w:t>көрсеткіші</w:t>
            </w:r>
          </w:p>
        </w:tc>
        <w:tc>
          <w:tcPr>
            <w:tcW w:w="5040" w:type="dxa"/>
          </w:tcPr>
          <w:p w:rsidR="001A6C3D" w:rsidRPr="00B87ADC" w:rsidRDefault="001A6C3D" w:rsidP="00923332">
            <w:pPr>
              <w:spacing w:after="0" w:line="240" w:lineRule="auto"/>
              <w:jc w:val="center"/>
              <w:rPr>
                <w:rFonts w:ascii="Times New Roman" w:hAnsi="Times New Roman"/>
                <w:b/>
                <w:sz w:val="24"/>
                <w:szCs w:val="24"/>
                <w:lang w:val="kk-KZ"/>
              </w:rPr>
            </w:pPr>
            <w:r w:rsidRPr="00B87ADC">
              <w:rPr>
                <w:rFonts w:ascii="Times New Roman" w:hAnsi="Times New Roman"/>
                <w:b/>
                <w:sz w:val="24"/>
                <w:szCs w:val="24"/>
                <w:lang w:val="kk-KZ"/>
              </w:rPr>
              <w:t>Дәстүрлі жүйе бойынша бағалау</w:t>
            </w:r>
          </w:p>
        </w:tc>
      </w:tr>
      <w:tr w:rsidR="001A6C3D" w:rsidRPr="00B87ADC" w:rsidTr="00923332">
        <w:tc>
          <w:tcPr>
            <w:tcW w:w="2160" w:type="dxa"/>
          </w:tcPr>
          <w:p w:rsidR="001A6C3D" w:rsidRPr="00B87ADC" w:rsidRDefault="001A6C3D" w:rsidP="00923332">
            <w:pPr>
              <w:spacing w:after="0" w:line="240" w:lineRule="auto"/>
              <w:jc w:val="center"/>
              <w:rPr>
                <w:rFonts w:ascii="Times New Roman" w:hAnsi="Times New Roman"/>
                <w:sz w:val="24"/>
                <w:szCs w:val="24"/>
              </w:rPr>
            </w:pPr>
            <w:r w:rsidRPr="00B87ADC">
              <w:rPr>
                <w:rFonts w:ascii="Times New Roman" w:hAnsi="Times New Roman"/>
                <w:sz w:val="24"/>
                <w:szCs w:val="24"/>
              </w:rPr>
              <w:t>90-100</w:t>
            </w:r>
          </w:p>
        </w:tc>
        <w:tc>
          <w:tcPr>
            <w:tcW w:w="2880" w:type="dxa"/>
          </w:tcPr>
          <w:p w:rsidR="001A6C3D" w:rsidRPr="00B87ADC" w:rsidRDefault="001A6C3D" w:rsidP="00923332">
            <w:pPr>
              <w:spacing w:after="0" w:line="240" w:lineRule="auto"/>
              <w:jc w:val="center"/>
              <w:rPr>
                <w:rFonts w:ascii="Times New Roman" w:hAnsi="Times New Roman"/>
                <w:sz w:val="24"/>
                <w:szCs w:val="24"/>
              </w:rPr>
            </w:pPr>
            <w:r w:rsidRPr="00B87ADC">
              <w:rPr>
                <w:rFonts w:ascii="Times New Roman" w:hAnsi="Times New Roman"/>
                <w:sz w:val="24"/>
                <w:szCs w:val="24"/>
              </w:rPr>
              <w:t>90 - 100</w:t>
            </w:r>
          </w:p>
        </w:tc>
        <w:tc>
          <w:tcPr>
            <w:tcW w:w="5040" w:type="dxa"/>
          </w:tcPr>
          <w:p w:rsidR="001A6C3D" w:rsidRPr="00B87ADC" w:rsidRDefault="001A6C3D" w:rsidP="00923332">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үздік</w:t>
            </w:r>
          </w:p>
        </w:tc>
      </w:tr>
      <w:tr w:rsidR="001A6C3D" w:rsidRPr="00B87ADC" w:rsidTr="00923332">
        <w:tc>
          <w:tcPr>
            <w:tcW w:w="2160" w:type="dxa"/>
          </w:tcPr>
          <w:p w:rsidR="001A6C3D" w:rsidRPr="00B87ADC" w:rsidRDefault="001A6C3D" w:rsidP="00923332">
            <w:pPr>
              <w:spacing w:after="0" w:line="240" w:lineRule="auto"/>
              <w:jc w:val="center"/>
              <w:rPr>
                <w:rFonts w:ascii="Times New Roman" w:hAnsi="Times New Roman"/>
                <w:sz w:val="24"/>
                <w:szCs w:val="24"/>
              </w:rPr>
            </w:pPr>
            <w:r w:rsidRPr="00B87ADC">
              <w:rPr>
                <w:rFonts w:ascii="Times New Roman" w:hAnsi="Times New Roman"/>
                <w:sz w:val="24"/>
                <w:szCs w:val="24"/>
              </w:rPr>
              <w:t>89-75</w:t>
            </w:r>
          </w:p>
        </w:tc>
        <w:tc>
          <w:tcPr>
            <w:tcW w:w="2880" w:type="dxa"/>
          </w:tcPr>
          <w:p w:rsidR="001A6C3D" w:rsidRPr="00B87ADC" w:rsidRDefault="001A6C3D" w:rsidP="00923332">
            <w:pPr>
              <w:spacing w:after="0" w:line="240" w:lineRule="auto"/>
              <w:jc w:val="center"/>
              <w:rPr>
                <w:rFonts w:ascii="Times New Roman" w:hAnsi="Times New Roman"/>
                <w:sz w:val="24"/>
                <w:szCs w:val="24"/>
              </w:rPr>
            </w:pPr>
            <w:r w:rsidRPr="00B87ADC">
              <w:rPr>
                <w:rFonts w:ascii="Times New Roman" w:hAnsi="Times New Roman"/>
                <w:sz w:val="24"/>
                <w:szCs w:val="24"/>
              </w:rPr>
              <w:t>89 - 75</w:t>
            </w:r>
          </w:p>
        </w:tc>
        <w:tc>
          <w:tcPr>
            <w:tcW w:w="5040" w:type="dxa"/>
          </w:tcPr>
          <w:p w:rsidR="001A6C3D" w:rsidRPr="00B87ADC" w:rsidRDefault="001A6C3D" w:rsidP="00923332">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жақсы</w:t>
            </w:r>
          </w:p>
        </w:tc>
      </w:tr>
      <w:tr w:rsidR="001A6C3D" w:rsidRPr="00B87ADC" w:rsidTr="00923332">
        <w:tc>
          <w:tcPr>
            <w:tcW w:w="2160" w:type="dxa"/>
          </w:tcPr>
          <w:p w:rsidR="001A6C3D" w:rsidRPr="00B87ADC" w:rsidRDefault="001A6C3D" w:rsidP="00923332">
            <w:pPr>
              <w:spacing w:after="0" w:line="240" w:lineRule="auto"/>
              <w:jc w:val="center"/>
              <w:rPr>
                <w:rFonts w:ascii="Times New Roman" w:hAnsi="Times New Roman"/>
                <w:sz w:val="24"/>
                <w:szCs w:val="24"/>
              </w:rPr>
            </w:pPr>
            <w:r w:rsidRPr="00B87ADC">
              <w:rPr>
                <w:rFonts w:ascii="Times New Roman" w:hAnsi="Times New Roman"/>
                <w:sz w:val="24"/>
                <w:szCs w:val="24"/>
              </w:rPr>
              <w:t>74-50</w:t>
            </w:r>
          </w:p>
        </w:tc>
        <w:tc>
          <w:tcPr>
            <w:tcW w:w="2880" w:type="dxa"/>
          </w:tcPr>
          <w:p w:rsidR="001A6C3D" w:rsidRPr="00B87ADC" w:rsidRDefault="001A6C3D" w:rsidP="00923332">
            <w:pPr>
              <w:spacing w:after="0" w:line="240" w:lineRule="auto"/>
              <w:jc w:val="center"/>
              <w:rPr>
                <w:rFonts w:ascii="Times New Roman" w:hAnsi="Times New Roman"/>
                <w:sz w:val="24"/>
                <w:szCs w:val="24"/>
              </w:rPr>
            </w:pPr>
            <w:r w:rsidRPr="00B87ADC">
              <w:rPr>
                <w:rFonts w:ascii="Times New Roman" w:hAnsi="Times New Roman"/>
                <w:sz w:val="24"/>
                <w:szCs w:val="24"/>
              </w:rPr>
              <w:t>74 - 50</w:t>
            </w:r>
          </w:p>
        </w:tc>
        <w:tc>
          <w:tcPr>
            <w:tcW w:w="5040" w:type="dxa"/>
          </w:tcPr>
          <w:p w:rsidR="001A6C3D" w:rsidRPr="00B87ADC" w:rsidRDefault="001A6C3D" w:rsidP="00923332">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қанағаттанарлық</w:t>
            </w:r>
          </w:p>
        </w:tc>
      </w:tr>
      <w:tr w:rsidR="001A6C3D" w:rsidRPr="00B87ADC" w:rsidTr="00923332">
        <w:tc>
          <w:tcPr>
            <w:tcW w:w="2160" w:type="dxa"/>
          </w:tcPr>
          <w:p w:rsidR="001A6C3D" w:rsidRPr="00B87ADC" w:rsidRDefault="001A6C3D" w:rsidP="00923332">
            <w:pPr>
              <w:spacing w:after="0" w:line="240" w:lineRule="auto"/>
              <w:jc w:val="center"/>
              <w:rPr>
                <w:rFonts w:ascii="Times New Roman" w:hAnsi="Times New Roman"/>
                <w:sz w:val="24"/>
                <w:szCs w:val="24"/>
                <w:lang w:val="kk-KZ"/>
              </w:rPr>
            </w:pPr>
            <w:r w:rsidRPr="00B87ADC">
              <w:rPr>
                <w:rFonts w:ascii="Times New Roman" w:hAnsi="Times New Roman"/>
                <w:sz w:val="24"/>
                <w:szCs w:val="24"/>
              </w:rPr>
              <w:t xml:space="preserve">49 </w:t>
            </w:r>
            <w:r w:rsidRPr="00B87ADC">
              <w:rPr>
                <w:rFonts w:ascii="Times New Roman" w:hAnsi="Times New Roman"/>
                <w:sz w:val="24"/>
                <w:szCs w:val="24"/>
                <w:lang w:val="kk-KZ"/>
              </w:rPr>
              <w:t xml:space="preserve">және одан төмен </w:t>
            </w:r>
          </w:p>
        </w:tc>
        <w:tc>
          <w:tcPr>
            <w:tcW w:w="2880" w:type="dxa"/>
          </w:tcPr>
          <w:p w:rsidR="001A6C3D" w:rsidRPr="00B87ADC" w:rsidRDefault="001A6C3D" w:rsidP="00923332">
            <w:pPr>
              <w:spacing w:after="0" w:line="240" w:lineRule="auto"/>
              <w:jc w:val="center"/>
              <w:rPr>
                <w:rFonts w:ascii="Times New Roman" w:hAnsi="Times New Roman"/>
                <w:sz w:val="24"/>
                <w:szCs w:val="24"/>
              </w:rPr>
            </w:pPr>
            <w:r w:rsidRPr="00B87ADC">
              <w:rPr>
                <w:rFonts w:ascii="Times New Roman" w:hAnsi="Times New Roman"/>
                <w:sz w:val="24"/>
                <w:szCs w:val="24"/>
              </w:rPr>
              <w:t>49 - 0</w:t>
            </w:r>
          </w:p>
        </w:tc>
        <w:tc>
          <w:tcPr>
            <w:tcW w:w="5040" w:type="dxa"/>
          </w:tcPr>
          <w:p w:rsidR="001A6C3D" w:rsidRPr="00B87ADC" w:rsidRDefault="001A6C3D" w:rsidP="00923332">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қанағаттанарлықсыз</w:t>
            </w:r>
          </w:p>
        </w:tc>
      </w:tr>
    </w:tbl>
    <w:p w:rsidR="001A6C3D" w:rsidRDefault="001A6C3D" w:rsidP="00BF46E9">
      <w:pPr>
        <w:tabs>
          <w:tab w:val="left" w:pos="567"/>
        </w:tabs>
        <w:spacing w:after="0" w:line="240" w:lineRule="auto"/>
        <w:rPr>
          <w:rFonts w:ascii="Times New Roman" w:hAnsi="Times New Roman"/>
          <w:sz w:val="24"/>
          <w:szCs w:val="24"/>
          <w:lang w:val="kk-KZ"/>
        </w:rPr>
      </w:pPr>
    </w:p>
    <w:p w:rsidR="001A6C3D" w:rsidRPr="00D50C19" w:rsidRDefault="001A6C3D" w:rsidP="0066470B">
      <w:pPr>
        <w:pStyle w:val="a6"/>
        <w:jc w:val="center"/>
        <w:rPr>
          <w:rFonts w:ascii="Times New Roman" w:hAnsi="Times New Roman"/>
          <w:b/>
          <w:bCs/>
          <w:sz w:val="24"/>
          <w:lang w:val="kk-KZ"/>
        </w:rPr>
      </w:pPr>
      <w:r w:rsidRPr="00D50C19">
        <w:rPr>
          <w:rFonts w:ascii="Times New Roman" w:hAnsi="Times New Roman"/>
          <w:b/>
          <w:bCs/>
          <w:sz w:val="24"/>
          <w:lang w:val="kk-KZ"/>
        </w:rPr>
        <w:t xml:space="preserve">Студент білімінің дисциплина бойынша бағасының есептелуі </w:t>
      </w:r>
    </w:p>
    <w:p w:rsidR="001A6C3D" w:rsidRPr="00D50C19" w:rsidRDefault="001A6C3D" w:rsidP="0066470B">
      <w:pPr>
        <w:pStyle w:val="a6"/>
        <w:jc w:val="center"/>
        <w:rPr>
          <w:rFonts w:ascii="Times New Roman" w:hAnsi="Times New Roman"/>
          <w:b/>
          <w:bCs/>
          <w:sz w:val="24"/>
          <w:lang w:val="kk-KZ"/>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980"/>
        <w:gridCol w:w="2340"/>
        <w:gridCol w:w="2700"/>
      </w:tblGrid>
      <w:tr w:rsidR="001A6C3D" w:rsidRPr="00B87ADC" w:rsidTr="00BD2FC3">
        <w:tc>
          <w:tcPr>
            <w:tcW w:w="3168" w:type="dxa"/>
          </w:tcPr>
          <w:p w:rsidR="001A6C3D" w:rsidRPr="00D50C19" w:rsidRDefault="001A6C3D" w:rsidP="00BD2FC3">
            <w:pPr>
              <w:pStyle w:val="a6"/>
              <w:jc w:val="center"/>
              <w:rPr>
                <w:rFonts w:ascii="Times New Roman" w:hAnsi="Times New Roman"/>
                <w:bCs/>
                <w:sz w:val="24"/>
                <w:lang w:val="kk-KZ"/>
              </w:rPr>
            </w:pPr>
            <w:r w:rsidRPr="00D50C19">
              <w:rPr>
                <w:rFonts w:ascii="Times New Roman" w:hAnsi="Times New Roman"/>
                <w:bCs/>
                <w:sz w:val="24"/>
                <w:lang w:val="kk-KZ"/>
              </w:rPr>
              <w:t>Әріптік жүйе бойынша бағалау</w:t>
            </w:r>
          </w:p>
        </w:tc>
        <w:tc>
          <w:tcPr>
            <w:tcW w:w="1980" w:type="dxa"/>
          </w:tcPr>
          <w:p w:rsidR="001A6C3D" w:rsidRPr="00D50C19" w:rsidRDefault="001A6C3D" w:rsidP="00BD2FC3">
            <w:pPr>
              <w:pStyle w:val="a6"/>
              <w:jc w:val="center"/>
              <w:rPr>
                <w:rFonts w:ascii="Times New Roman" w:hAnsi="Times New Roman"/>
                <w:bCs/>
                <w:sz w:val="24"/>
                <w:lang w:val="kk-KZ"/>
              </w:rPr>
            </w:pPr>
            <w:r w:rsidRPr="00D50C19">
              <w:rPr>
                <w:rFonts w:ascii="Times New Roman" w:hAnsi="Times New Roman"/>
                <w:bCs/>
                <w:sz w:val="24"/>
                <w:lang w:val="kk-KZ"/>
              </w:rPr>
              <w:t>Сандық эквивалент</w:t>
            </w:r>
          </w:p>
        </w:tc>
        <w:tc>
          <w:tcPr>
            <w:tcW w:w="2340" w:type="dxa"/>
          </w:tcPr>
          <w:p w:rsidR="001A6C3D" w:rsidRPr="00D50C19" w:rsidRDefault="001A6C3D" w:rsidP="00BD2FC3">
            <w:pPr>
              <w:pStyle w:val="a6"/>
              <w:jc w:val="center"/>
              <w:rPr>
                <w:rFonts w:ascii="Times New Roman" w:hAnsi="Times New Roman"/>
                <w:bCs/>
                <w:sz w:val="24"/>
                <w:lang w:val="kk-KZ"/>
              </w:rPr>
            </w:pPr>
            <w:r w:rsidRPr="00D50C19">
              <w:rPr>
                <w:rFonts w:ascii="Times New Roman" w:hAnsi="Times New Roman"/>
                <w:bCs/>
                <w:sz w:val="24"/>
              </w:rPr>
              <w:t>Балл</w:t>
            </w:r>
          </w:p>
        </w:tc>
        <w:tc>
          <w:tcPr>
            <w:tcW w:w="2700" w:type="dxa"/>
          </w:tcPr>
          <w:p w:rsidR="001A6C3D" w:rsidRPr="00D50C19" w:rsidRDefault="001A6C3D" w:rsidP="00BD2FC3">
            <w:pPr>
              <w:pStyle w:val="a6"/>
              <w:jc w:val="center"/>
              <w:rPr>
                <w:rFonts w:ascii="Times New Roman" w:hAnsi="Times New Roman"/>
                <w:bCs/>
                <w:sz w:val="24"/>
                <w:lang w:val="kk-KZ"/>
              </w:rPr>
            </w:pPr>
            <w:r w:rsidRPr="00D50C19">
              <w:rPr>
                <w:rFonts w:ascii="Times New Roman" w:hAnsi="Times New Roman"/>
                <w:sz w:val="24"/>
                <w:lang w:val="kk-KZ"/>
              </w:rPr>
              <w:t>Дәстүрлі жүйе бойынша бағалау</w:t>
            </w:r>
          </w:p>
        </w:tc>
      </w:tr>
      <w:tr w:rsidR="001A6C3D" w:rsidRPr="00B87ADC" w:rsidTr="00BD2FC3">
        <w:tc>
          <w:tcPr>
            <w:tcW w:w="3168"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А</w:t>
            </w:r>
          </w:p>
        </w:tc>
        <w:tc>
          <w:tcPr>
            <w:tcW w:w="198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4,0</w:t>
            </w:r>
          </w:p>
        </w:tc>
        <w:tc>
          <w:tcPr>
            <w:tcW w:w="234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100</w:t>
            </w:r>
          </w:p>
        </w:tc>
        <w:tc>
          <w:tcPr>
            <w:tcW w:w="2700" w:type="dxa"/>
            <w:vMerge w:val="restart"/>
          </w:tcPr>
          <w:p w:rsidR="001A6C3D" w:rsidRPr="00B87ADC" w:rsidRDefault="001A6C3D" w:rsidP="00BD2FC3">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Үздік</w:t>
            </w:r>
          </w:p>
        </w:tc>
      </w:tr>
      <w:tr w:rsidR="001A6C3D" w:rsidRPr="00B87ADC" w:rsidTr="00BD2FC3">
        <w:tc>
          <w:tcPr>
            <w:tcW w:w="3168"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lastRenderedPageBreak/>
              <w:t xml:space="preserve"> А-</w:t>
            </w:r>
          </w:p>
        </w:tc>
        <w:tc>
          <w:tcPr>
            <w:tcW w:w="198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3,67</w:t>
            </w:r>
          </w:p>
        </w:tc>
        <w:tc>
          <w:tcPr>
            <w:tcW w:w="234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90-94</w:t>
            </w:r>
          </w:p>
        </w:tc>
        <w:tc>
          <w:tcPr>
            <w:tcW w:w="2700" w:type="dxa"/>
            <w:vMerge/>
          </w:tcPr>
          <w:p w:rsidR="001A6C3D" w:rsidRPr="00D50C19" w:rsidRDefault="001A6C3D" w:rsidP="00BD2FC3">
            <w:pPr>
              <w:pStyle w:val="a6"/>
              <w:jc w:val="center"/>
              <w:rPr>
                <w:rFonts w:ascii="Times New Roman" w:hAnsi="Times New Roman"/>
                <w:b/>
                <w:bCs/>
                <w:sz w:val="24"/>
              </w:rPr>
            </w:pPr>
          </w:p>
        </w:tc>
      </w:tr>
      <w:tr w:rsidR="001A6C3D" w:rsidRPr="00B87ADC" w:rsidTr="00BD2FC3">
        <w:tc>
          <w:tcPr>
            <w:tcW w:w="3168"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 xml:space="preserve">  В+</w:t>
            </w:r>
          </w:p>
        </w:tc>
        <w:tc>
          <w:tcPr>
            <w:tcW w:w="198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3,33</w:t>
            </w:r>
          </w:p>
        </w:tc>
        <w:tc>
          <w:tcPr>
            <w:tcW w:w="234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85-89</w:t>
            </w:r>
          </w:p>
        </w:tc>
        <w:tc>
          <w:tcPr>
            <w:tcW w:w="2700" w:type="dxa"/>
            <w:vMerge w:val="restart"/>
          </w:tcPr>
          <w:p w:rsidR="001A6C3D" w:rsidRPr="00B87ADC" w:rsidRDefault="001A6C3D" w:rsidP="00BD2FC3">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 xml:space="preserve">Жақсы </w:t>
            </w:r>
          </w:p>
        </w:tc>
      </w:tr>
      <w:tr w:rsidR="001A6C3D" w:rsidRPr="00B87ADC" w:rsidTr="00BD2FC3">
        <w:tc>
          <w:tcPr>
            <w:tcW w:w="3168"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В</w:t>
            </w:r>
          </w:p>
        </w:tc>
        <w:tc>
          <w:tcPr>
            <w:tcW w:w="198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3,0</w:t>
            </w:r>
          </w:p>
        </w:tc>
        <w:tc>
          <w:tcPr>
            <w:tcW w:w="234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80-84</w:t>
            </w:r>
          </w:p>
        </w:tc>
        <w:tc>
          <w:tcPr>
            <w:tcW w:w="2700" w:type="dxa"/>
            <w:vMerge/>
          </w:tcPr>
          <w:p w:rsidR="001A6C3D" w:rsidRPr="00D50C19" w:rsidRDefault="001A6C3D" w:rsidP="00BD2FC3">
            <w:pPr>
              <w:pStyle w:val="a6"/>
              <w:jc w:val="center"/>
              <w:rPr>
                <w:rFonts w:ascii="Times New Roman" w:hAnsi="Times New Roman"/>
                <w:b/>
                <w:bCs/>
                <w:sz w:val="24"/>
              </w:rPr>
            </w:pPr>
          </w:p>
        </w:tc>
      </w:tr>
      <w:tr w:rsidR="001A6C3D" w:rsidRPr="00B87ADC" w:rsidTr="00BD2FC3">
        <w:tc>
          <w:tcPr>
            <w:tcW w:w="3168"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 xml:space="preserve"> В-</w:t>
            </w:r>
          </w:p>
        </w:tc>
        <w:tc>
          <w:tcPr>
            <w:tcW w:w="198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2,67</w:t>
            </w:r>
          </w:p>
        </w:tc>
        <w:tc>
          <w:tcPr>
            <w:tcW w:w="234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75-79</w:t>
            </w:r>
          </w:p>
        </w:tc>
        <w:tc>
          <w:tcPr>
            <w:tcW w:w="2700" w:type="dxa"/>
            <w:vMerge/>
          </w:tcPr>
          <w:p w:rsidR="001A6C3D" w:rsidRPr="00D50C19" w:rsidRDefault="001A6C3D" w:rsidP="00BD2FC3">
            <w:pPr>
              <w:pStyle w:val="a6"/>
              <w:jc w:val="center"/>
              <w:rPr>
                <w:rFonts w:ascii="Times New Roman" w:hAnsi="Times New Roman"/>
                <w:b/>
                <w:bCs/>
                <w:sz w:val="24"/>
              </w:rPr>
            </w:pPr>
          </w:p>
        </w:tc>
      </w:tr>
      <w:tr w:rsidR="001A6C3D" w:rsidRPr="00B87ADC" w:rsidTr="00BD2FC3">
        <w:tc>
          <w:tcPr>
            <w:tcW w:w="3168"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 xml:space="preserve"> С+</w:t>
            </w:r>
          </w:p>
        </w:tc>
        <w:tc>
          <w:tcPr>
            <w:tcW w:w="198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2,33</w:t>
            </w:r>
          </w:p>
        </w:tc>
        <w:tc>
          <w:tcPr>
            <w:tcW w:w="234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70-74</w:t>
            </w:r>
          </w:p>
        </w:tc>
        <w:tc>
          <w:tcPr>
            <w:tcW w:w="2700" w:type="dxa"/>
            <w:vMerge w:val="restart"/>
          </w:tcPr>
          <w:p w:rsidR="001A6C3D" w:rsidRPr="00B87ADC" w:rsidRDefault="001A6C3D" w:rsidP="00BD2FC3">
            <w:pPr>
              <w:spacing w:after="0" w:line="240" w:lineRule="auto"/>
              <w:rPr>
                <w:rFonts w:ascii="Times New Roman" w:hAnsi="Times New Roman"/>
                <w:sz w:val="24"/>
                <w:szCs w:val="24"/>
                <w:lang w:val="kk-KZ"/>
              </w:rPr>
            </w:pPr>
            <w:r w:rsidRPr="00B87ADC">
              <w:rPr>
                <w:rFonts w:ascii="Times New Roman" w:hAnsi="Times New Roman"/>
                <w:sz w:val="24"/>
                <w:szCs w:val="24"/>
                <w:lang w:val="kk-KZ"/>
              </w:rPr>
              <w:t>Қанағаттанарлық</w:t>
            </w:r>
          </w:p>
          <w:p w:rsidR="001A6C3D" w:rsidRPr="00B87ADC" w:rsidRDefault="001A6C3D" w:rsidP="00BD2FC3">
            <w:pPr>
              <w:spacing w:after="0" w:line="240" w:lineRule="auto"/>
              <w:jc w:val="center"/>
              <w:rPr>
                <w:rFonts w:ascii="Times New Roman" w:hAnsi="Times New Roman"/>
                <w:sz w:val="24"/>
                <w:szCs w:val="24"/>
              </w:rPr>
            </w:pPr>
          </w:p>
        </w:tc>
      </w:tr>
      <w:tr w:rsidR="001A6C3D" w:rsidRPr="00B87ADC" w:rsidTr="00BD2FC3">
        <w:tc>
          <w:tcPr>
            <w:tcW w:w="3168"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С</w:t>
            </w:r>
          </w:p>
        </w:tc>
        <w:tc>
          <w:tcPr>
            <w:tcW w:w="198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2,0</w:t>
            </w:r>
          </w:p>
        </w:tc>
        <w:tc>
          <w:tcPr>
            <w:tcW w:w="234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65-69</w:t>
            </w:r>
          </w:p>
        </w:tc>
        <w:tc>
          <w:tcPr>
            <w:tcW w:w="2700" w:type="dxa"/>
            <w:vMerge/>
          </w:tcPr>
          <w:p w:rsidR="001A6C3D" w:rsidRPr="00D50C19" w:rsidRDefault="001A6C3D" w:rsidP="00BD2FC3">
            <w:pPr>
              <w:pStyle w:val="a6"/>
              <w:jc w:val="center"/>
              <w:rPr>
                <w:rFonts w:ascii="Times New Roman" w:hAnsi="Times New Roman"/>
                <w:b/>
                <w:bCs/>
                <w:sz w:val="24"/>
              </w:rPr>
            </w:pPr>
          </w:p>
        </w:tc>
      </w:tr>
      <w:tr w:rsidR="001A6C3D" w:rsidRPr="00B87ADC" w:rsidTr="00BD2FC3">
        <w:tc>
          <w:tcPr>
            <w:tcW w:w="3168" w:type="dxa"/>
          </w:tcPr>
          <w:p w:rsidR="001A6C3D" w:rsidRPr="00D50C19" w:rsidRDefault="001A6C3D" w:rsidP="00BD2FC3">
            <w:pPr>
              <w:pStyle w:val="a6"/>
              <w:jc w:val="center"/>
              <w:rPr>
                <w:rFonts w:ascii="Times New Roman" w:hAnsi="Times New Roman"/>
                <w:bCs/>
                <w:sz w:val="24"/>
                <w:lang w:val="en-US"/>
              </w:rPr>
            </w:pPr>
            <w:r w:rsidRPr="00D50C19">
              <w:rPr>
                <w:rFonts w:ascii="Times New Roman" w:hAnsi="Times New Roman"/>
                <w:bCs/>
                <w:sz w:val="24"/>
              </w:rPr>
              <w:t>С-</w:t>
            </w:r>
          </w:p>
        </w:tc>
        <w:tc>
          <w:tcPr>
            <w:tcW w:w="198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1,67</w:t>
            </w:r>
          </w:p>
        </w:tc>
        <w:tc>
          <w:tcPr>
            <w:tcW w:w="234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60-64</w:t>
            </w:r>
          </w:p>
        </w:tc>
        <w:tc>
          <w:tcPr>
            <w:tcW w:w="2700" w:type="dxa"/>
            <w:vMerge/>
          </w:tcPr>
          <w:p w:rsidR="001A6C3D" w:rsidRPr="00D50C19" w:rsidRDefault="001A6C3D" w:rsidP="00BD2FC3">
            <w:pPr>
              <w:pStyle w:val="a6"/>
              <w:jc w:val="center"/>
              <w:rPr>
                <w:rFonts w:ascii="Times New Roman" w:hAnsi="Times New Roman"/>
                <w:b/>
                <w:bCs/>
                <w:sz w:val="24"/>
              </w:rPr>
            </w:pPr>
          </w:p>
        </w:tc>
      </w:tr>
      <w:tr w:rsidR="001A6C3D" w:rsidRPr="00B87ADC" w:rsidTr="00BD2FC3">
        <w:tc>
          <w:tcPr>
            <w:tcW w:w="3168" w:type="dxa"/>
          </w:tcPr>
          <w:p w:rsidR="001A6C3D" w:rsidRPr="00D50C19" w:rsidRDefault="001A6C3D" w:rsidP="00BD2FC3">
            <w:pPr>
              <w:pStyle w:val="a6"/>
              <w:jc w:val="center"/>
              <w:rPr>
                <w:rFonts w:ascii="Times New Roman" w:hAnsi="Times New Roman"/>
                <w:bCs/>
                <w:sz w:val="24"/>
                <w:lang w:val="en-US"/>
              </w:rPr>
            </w:pPr>
            <w:r w:rsidRPr="00D50C19">
              <w:rPr>
                <w:rFonts w:ascii="Times New Roman" w:hAnsi="Times New Roman"/>
                <w:bCs/>
                <w:sz w:val="24"/>
              </w:rPr>
              <w:t xml:space="preserve">   </w:t>
            </w:r>
            <w:r w:rsidRPr="00D50C19">
              <w:rPr>
                <w:rFonts w:ascii="Times New Roman" w:hAnsi="Times New Roman"/>
                <w:bCs/>
                <w:sz w:val="24"/>
                <w:lang w:val="en-US"/>
              </w:rPr>
              <w:t>D+</w:t>
            </w:r>
          </w:p>
        </w:tc>
        <w:tc>
          <w:tcPr>
            <w:tcW w:w="198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1,33</w:t>
            </w:r>
          </w:p>
        </w:tc>
        <w:tc>
          <w:tcPr>
            <w:tcW w:w="234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55-59</w:t>
            </w:r>
          </w:p>
        </w:tc>
        <w:tc>
          <w:tcPr>
            <w:tcW w:w="2700" w:type="dxa"/>
            <w:vMerge/>
          </w:tcPr>
          <w:p w:rsidR="001A6C3D" w:rsidRPr="00D50C19" w:rsidRDefault="001A6C3D" w:rsidP="00BD2FC3">
            <w:pPr>
              <w:pStyle w:val="a6"/>
              <w:jc w:val="center"/>
              <w:rPr>
                <w:rFonts w:ascii="Times New Roman" w:hAnsi="Times New Roman"/>
                <w:b/>
                <w:bCs/>
                <w:sz w:val="24"/>
              </w:rPr>
            </w:pPr>
          </w:p>
        </w:tc>
      </w:tr>
      <w:tr w:rsidR="001A6C3D" w:rsidRPr="00B87ADC" w:rsidTr="00BD2FC3">
        <w:tc>
          <w:tcPr>
            <w:tcW w:w="3168" w:type="dxa"/>
          </w:tcPr>
          <w:p w:rsidR="001A6C3D" w:rsidRPr="00D50C19" w:rsidRDefault="001A6C3D" w:rsidP="00BD2FC3">
            <w:pPr>
              <w:pStyle w:val="a6"/>
              <w:jc w:val="center"/>
              <w:rPr>
                <w:rFonts w:ascii="Times New Roman" w:hAnsi="Times New Roman"/>
                <w:bCs/>
                <w:sz w:val="24"/>
                <w:lang w:val="en-US"/>
              </w:rPr>
            </w:pPr>
            <w:r w:rsidRPr="00D50C19">
              <w:rPr>
                <w:rFonts w:ascii="Times New Roman" w:hAnsi="Times New Roman"/>
                <w:bCs/>
                <w:sz w:val="24"/>
                <w:lang w:val="en-US"/>
              </w:rPr>
              <w:t>D</w:t>
            </w:r>
          </w:p>
        </w:tc>
        <w:tc>
          <w:tcPr>
            <w:tcW w:w="198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1,0</w:t>
            </w:r>
          </w:p>
        </w:tc>
        <w:tc>
          <w:tcPr>
            <w:tcW w:w="234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50-54</w:t>
            </w:r>
          </w:p>
        </w:tc>
        <w:tc>
          <w:tcPr>
            <w:tcW w:w="2700" w:type="dxa"/>
            <w:vMerge/>
          </w:tcPr>
          <w:p w:rsidR="001A6C3D" w:rsidRPr="00D50C19" w:rsidRDefault="001A6C3D" w:rsidP="00BD2FC3">
            <w:pPr>
              <w:pStyle w:val="a6"/>
              <w:jc w:val="center"/>
              <w:rPr>
                <w:rFonts w:ascii="Times New Roman" w:hAnsi="Times New Roman"/>
                <w:b/>
                <w:bCs/>
                <w:sz w:val="24"/>
              </w:rPr>
            </w:pPr>
          </w:p>
        </w:tc>
      </w:tr>
      <w:tr w:rsidR="001A6C3D" w:rsidRPr="00B87ADC" w:rsidTr="00BD2FC3">
        <w:tc>
          <w:tcPr>
            <w:tcW w:w="3168"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lang w:val="en-US"/>
              </w:rPr>
              <w:t>F</w:t>
            </w:r>
          </w:p>
        </w:tc>
        <w:tc>
          <w:tcPr>
            <w:tcW w:w="198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0</w:t>
            </w:r>
          </w:p>
        </w:tc>
        <w:tc>
          <w:tcPr>
            <w:tcW w:w="2340" w:type="dxa"/>
          </w:tcPr>
          <w:p w:rsidR="001A6C3D" w:rsidRPr="00D50C19" w:rsidRDefault="001A6C3D" w:rsidP="00BD2FC3">
            <w:pPr>
              <w:pStyle w:val="a6"/>
              <w:jc w:val="center"/>
              <w:rPr>
                <w:rFonts w:ascii="Times New Roman" w:hAnsi="Times New Roman"/>
                <w:bCs/>
                <w:sz w:val="24"/>
              </w:rPr>
            </w:pPr>
            <w:r w:rsidRPr="00D50C19">
              <w:rPr>
                <w:rFonts w:ascii="Times New Roman" w:hAnsi="Times New Roman"/>
                <w:bCs/>
                <w:sz w:val="24"/>
              </w:rPr>
              <w:t>0-49</w:t>
            </w:r>
          </w:p>
        </w:tc>
        <w:tc>
          <w:tcPr>
            <w:tcW w:w="2700" w:type="dxa"/>
          </w:tcPr>
          <w:p w:rsidR="001A6C3D" w:rsidRPr="00B87ADC" w:rsidRDefault="001A6C3D" w:rsidP="00BD2FC3">
            <w:pPr>
              <w:spacing w:after="0" w:line="240" w:lineRule="auto"/>
              <w:jc w:val="center"/>
              <w:rPr>
                <w:rFonts w:ascii="Times New Roman" w:hAnsi="Times New Roman"/>
                <w:sz w:val="24"/>
                <w:szCs w:val="24"/>
                <w:lang w:val="kk-KZ"/>
              </w:rPr>
            </w:pPr>
            <w:r w:rsidRPr="00B87ADC">
              <w:rPr>
                <w:rFonts w:ascii="Times New Roman" w:hAnsi="Times New Roman"/>
                <w:sz w:val="24"/>
                <w:szCs w:val="24"/>
                <w:lang w:val="kk-KZ"/>
              </w:rPr>
              <w:t>Қанағаттанарлықсыз</w:t>
            </w:r>
          </w:p>
        </w:tc>
      </w:tr>
    </w:tbl>
    <w:p w:rsidR="001A6C3D" w:rsidRPr="00D50C19" w:rsidRDefault="001A6C3D" w:rsidP="0066470B">
      <w:pPr>
        <w:pStyle w:val="a6"/>
        <w:rPr>
          <w:rFonts w:ascii="Times New Roman" w:hAnsi="Times New Roman"/>
          <w:bCs/>
          <w:sz w:val="24"/>
          <w:lang w:val="kk-KZ"/>
        </w:rPr>
      </w:pPr>
    </w:p>
    <w:p w:rsidR="001A6C3D" w:rsidRPr="00D50C19" w:rsidRDefault="001A6C3D" w:rsidP="0066470B">
      <w:pPr>
        <w:pStyle w:val="a6"/>
        <w:rPr>
          <w:rFonts w:ascii="Times New Roman" w:hAnsi="Times New Roman"/>
          <w:bCs/>
          <w:sz w:val="24"/>
          <w:lang w:val="kk-KZ"/>
        </w:rPr>
      </w:pPr>
    </w:p>
    <w:p w:rsidR="001A6C3D" w:rsidRPr="00D50C19" w:rsidRDefault="001A6C3D" w:rsidP="0066470B">
      <w:pPr>
        <w:pStyle w:val="a6"/>
        <w:jc w:val="center"/>
        <w:rPr>
          <w:rFonts w:ascii="Times New Roman" w:hAnsi="Times New Roman"/>
          <w:b/>
          <w:bCs/>
          <w:sz w:val="24"/>
          <w:lang w:val="kk-KZ"/>
        </w:rPr>
      </w:pPr>
      <w:r w:rsidRPr="00D50C19">
        <w:rPr>
          <w:rFonts w:ascii="Times New Roman" w:hAnsi="Times New Roman"/>
          <w:b/>
          <w:bCs/>
          <w:sz w:val="24"/>
          <w:lang w:val="kk-KZ"/>
        </w:rPr>
        <w:t>26.08.2006ж. қабылданған ГОСО РК 5.03.06-2006 «ҚР білім жүйесі. Жоғарғы оқу орындарындағы білімді бақылау» негізінде білімді бағалау критериі</w:t>
      </w:r>
    </w:p>
    <w:p w:rsidR="001A6C3D" w:rsidRPr="00D50C19" w:rsidRDefault="001A6C3D" w:rsidP="0066470B">
      <w:pPr>
        <w:pStyle w:val="a6"/>
        <w:jc w:val="center"/>
        <w:rPr>
          <w:rFonts w:ascii="Times New Roman" w:hAnsi="Times New Roman"/>
          <w:b/>
          <w:bCs/>
          <w:sz w:val="24"/>
          <w:lang w:val="kk-KZ"/>
        </w:rPr>
      </w:pPr>
    </w:p>
    <w:p w:rsidR="001A6C3D" w:rsidRPr="00D50C19" w:rsidRDefault="001A6C3D" w:rsidP="0066470B">
      <w:pPr>
        <w:pStyle w:val="a6"/>
        <w:ind w:firstLine="709"/>
        <w:jc w:val="both"/>
        <w:rPr>
          <w:rFonts w:ascii="Times New Roman" w:hAnsi="Times New Roman"/>
          <w:bCs/>
          <w:sz w:val="24"/>
          <w:lang w:val="kk-KZ"/>
        </w:rPr>
      </w:pPr>
      <w:r w:rsidRPr="00D50C19">
        <w:rPr>
          <w:rFonts w:ascii="Times New Roman" w:hAnsi="Times New Roman"/>
          <w:bCs/>
          <w:sz w:val="24"/>
          <w:lang w:val="kk-KZ"/>
        </w:rPr>
        <w:t xml:space="preserve">1. Бақылаудың барлық түрі бойынша білімі, дағдысы, тәжірибесі баллдық-рейтингтік, әріптік бағасы пропорциялы түрде ұқсас болуы керек. </w:t>
      </w:r>
    </w:p>
    <w:p w:rsidR="001A6C3D" w:rsidRPr="00D50C19" w:rsidRDefault="001A6C3D" w:rsidP="0066470B">
      <w:pPr>
        <w:pStyle w:val="a6"/>
        <w:ind w:firstLine="709"/>
        <w:jc w:val="both"/>
        <w:rPr>
          <w:rFonts w:ascii="Times New Roman" w:hAnsi="Times New Roman"/>
          <w:bCs/>
          <w:sz w:val="24"/>
          <w:lang w:val="kk-KZ"/>
        </w:rPr>
      </w:pPr>
      <w:r w:rsidRPr="00D50C19">
        <w:rPr>
          <w:rFonts w:ascii="Times New Roman" w:hAnsi="Times New Roman"/>
          <w:b/>
          <w:bCs/>
          <w:i/>
          <w:sz w:val="24"/>
          <w:lang w:val="kk-KZ"/>
        </w:rPr>
        <w:t xml:space="preserve">2. «Үздік» </w:t>
      </w:r>
      <w:r w:rsidRPr="00D50C19">
        <w:rPr>
          <w:rFonts w:ascii="Times New Roman" w:hAnsi="Times New Roman"/>
          <w:bCs/>
          <w:sz w:val="24"/>
          <w:lang w:val="kk-KZ"/>
        </w:rPr>
        <w:t>деген бағаА әріпіне сәйкес келетін,  4,0 эквиваленті болатын, пайыздық мөлшерде  95-100%    және   А-,  3,67эквивалентке ие, пайыздық мөлшері 90-94%.</w:t>
      </w:r>
    </w:p>
    <w:p w:rsidR="001A6C3D" w:rsidRPr="00D50C19" w:rsidRDefault="001A6C3D" w:rsidP="0066470B">
      <w:pPr>
        <w:pStyle w:val="a6"/>
        <w:ind w:firstLine="709"/>
        <w:jc w:val="both"/>
        <w:rPr>
          <w:rFonts w:ascii="Times New Roman" w:hAnsi="Times New Roman"/>
          <w:bCs/>
          <w:sz w:val="24"/>
          <w:lang w:val="kk-KZ"/>
        </w:rPr>
      </w:pPr>
      <w:r w:rsidRPr="00D50C19">
        <w:rPr>
          <w:rFonts w:ascii="Times New Roman" w:hAnsi="Times New Roman"/>
          <w:bCs/>
          <w:sz w:val="24"/>
          <w:lang w:val="kk-KZ"/>
        </w:rPr>
        <w:t>Келтірілген баға оқушыға бағдарламалық материалды толық меңгергенде, қатесіз және уақытында тапсырманы орындағанда, негізделген ойларын айтқанда, үй тапсырмаларын уақытында, қатесіз орындағанда, ғылыми зерттеу жұмыстарымен айналысқанда, қосымша ғылыми әдебиеттерді және дисциплиналарды өз бетінше қолданғанда, бағдарламалық материалды өз бетінше жүйелей алатын болса , қойылады.</w:t>
      </w:r>
    </w:p>
    <w:p w:rsidR="001A6C3D" w:rsidRPr="00D50C19" w:rsidRDefault="001A6C3D" w:rsidP="0066470B">
      <w:pPr>
        <w:pStyle w:val="a6"/>
        <w:ind w:firstLine="709"/>
        <w:jc w:val="both"/>
        <w:rPr>
          <w:rFonts w:ascii="Times New Roman" w:hAnsi="Times New Roman"/>
          <w:bCs/>
          <w:sz w:val="24"/>
          <w:lang w:val="kk-KZ"/>
        </w:rPr>
      </w:pPr>
      <w:r w:rsidRPr="00D50C19">
        <w:rPr>
          <w:rFonts w:ascii="Times New Roman" w:hAnsi="Times New Roman"/>
          <w:b/>
          <w:bCs/>
          <w:i/>
          <w:sz w:val="24"/>
          <w:lang w:val="kk-KZ"/>
        </w:rPr>
        <w:t xml:space="preserve"> 3. «Жақсы» бағасы</w:t>
      </w:r>
      <w:r w:rsidRPr="00D50C19">
        <w:rPr>
          <w:rFonts w:ascii="Times New Roman" w:hAnsi="Times New Roman"/>
          <w:bCs/>
          <w:sz w:val="24"/>
          <w:lang w:val="kk-KZ"/>
        </w:rPr>
        <w:t xml:space="preserve"> </w:t>
      </w:r>
      <w:r w:rsidRPr="00D50C19">
        <w:rPr>
          <w:rFonts w:ascii="Times New Roman" w:hAnsi="Times New Roman"/>
          <w:b/>
          <w:bCs/>
          <w:i/>
          <w:sz w:val="24"/>
          <w:lang w:val="kk-KZ"/>
        </w:rPr>
        <w:t xml:space="preserve"> </w:t>
      </w:r>
      <w:r w:rsidRPr="00D50C19">
        <w:rPr>
          <w:rFonts w:ascii="Times New Roman" w:hAnsi="Times New Roman"/>
          <w:bCs/>
          <w:sz w:val="24"/>
          <w:lang w:val="kk-KZ"/>
        </w:rPr>
        <w:t xml:space="preserve"> В+әріпіне сәйкес келетін, 3,33эквиваленті болып табылатын және  пайыздық көрсеткіші85-89%;   В,  3,0 эквиваленті болып табылатын және  пайыздық көрсеткіші  80-84%    және    В - 2,67 эквиваленті болып табылатын және  пайыздық көрсеткіші 75-79%.</w:t>
      </w:r>
    </w:p>
    <w:p w:rsidR="001A6C3D" w:rsidRPr="00D50C19" w:rsidRDefault="001A6C3D" w:rsidP="0066470B">
      <w:pPr>
        <w:pStyle w:val="a6"/>
        <w:ind w:firstLine="709"/>
        <w:jc w:val="both"/>
        <w:rPr>
          <w:rFonts w:ascii="Times New Roman" w:hAnsi="Times New Roman"/>
          <w:bCs/>
          <w:sz w:val="24"/>
          <w:lang w:val="kk-KZ"/>
        </w:rPr>
      </w:pPr>
      <w:r w:rsidRPr="00D50C19">
        <w:rPr>
          <w:rFonts w:ascii="Times New Roman" w:hAnsi="Times New Roman"/>
          <w:bCs/>
          <w:sz w:val="24"/>
          <w:lang w:val="kk-KZ"/>
        </w:rPr>
        <w:t>Көрсетілген баға студентке қойылады, егер студент материалды 75%-дан кем емес меңгерсе,  жауап беруде  дөрекі қателерді жібермесе,  тапсырманы уақытыл өткізіп, принципті ескертулер алмаса; уү жұмысын ескертусіз орындаса, оқытушы ұсынған қосымша әдебиетті қолданса, ғылыми зерттеу жұмыстарымен айналысса, маңызды емес немесе нақтыланбаған қателерді жіберсе және қателігін өзі дұрыстаса, оқытушы көмегімен материалды жүйелей алса</w:t>
      </w:r>
    </w:p>
    <w:p w:rsidR="001A6C3D" w:rsidRPr="00D50C19" w:rsidRDefault="001A6C3D" w:rsidP="0066470B">
      <w:pPr>
        <w:pStyle w:val="a6"/>
        <w:ind w:firstLine="709"/>
        <w:jc w:val="both"/>
        <w:rPr>
          <w:rFonts w:ascii="Times New Roman" w:hAnsi="Times New Roman"/>
          <w:bCs/>
          <w:sz w:val="24"/>
          <w:lang w:val="kk-KZ"/>
        </w:rPr>
      </w:pPr>
      <w:r w:rsidRPr="00D50C19">
        <w:rPr>
          <w:rFonts w:ascii="Times New Roman" w:hAnsi="Times New Roman"/>
          <w:b/>
          <w:bCs/>
          <w:i/>
          <w:sz w:val="24"/>
          <w:lang w:val="kk-KZ"/>
        </w:rPr>
        <w:t xml:space="preserve">4. «Қанағаттанарлық» бағасы </w:t>
      </w:r>
      <w:r w:rsidRPr="00D50C19">
        <w:rPr>
          <w:rFonts w:ascii="Times New Roman" w:hAnsi="Times New Roman"/>
          <w:bCs/>
          <w:sz w:val="24"/>
          <w:lang w:val="kk-KZ"/>
        </w:rPr>
        <w:t>С+ әріпіне сәйкес келетін, 2,33 эквиваленті болып табылатын және  пайыздық көрсеткіші 70-74%;   С,  2,0 эквиваленті болып табылатын және  пайыздық көрсеткіші 65-69%;   С-, 1,67 эквиваленті болып табылатын және  пайыздық көрсеткіші 60-64%;  Д+, 1,33 эквиваленті болып табылатын және  пайыздық көрсеткіші 55-59%;   және  Д, 1,0 эквиваленті болып табылатын және  пайыздық көрсеткіші 50-54%.</w:t>
      </w:r>
    </w:p>
    <w:p w:rsidR="001A6C3D" w:rsidRPr="00D50C19" w:rsidRDefault="001A6C3D" w:rsidP="0066470B">
      <w:pPr>
        <w:pStyle w:val="a6"/>
        <w:ind w:firstLine="709"/>
        <w:jc w:val="both"/>
        <w:rPr>
          <w:rFonts w:ascii="Times New Roman" w:hAnsi="Times New Roman"/>
          <w:bCs/>
          <w:sz w:val="24"/>
          <w:lang w:val="kk-KZ"/>
        </w:rPr>
      </w:pPr>
      <w:r w:rsidRPr="00D50C19">
        <w:rPr>
          <w:rFonts w:ascii="Times New Roman" w:hAnsi="Times New Roman"/>
          <w:bCs/>
          <w:sz w:val="24"/>
          <w:lang w:val="kk-KZ"/>
        </w:rPr>
        <w:t xml:space="preserve">Көрсетілген баға егер студент материалды 50% дейін меңгерсе, орындау уақытында оқытушы көаегіне жүгінсе, зерттеу жұмысн қызығушылық танытпаса және белсенділік көрсетпесе, оқытушы ұсынған оқу әдебиетімен ғана шектелсе, материалды жүйелеуде үлкен қиындықтар туындаса қойылады.  </w:t>
      </w:r>
    </w:p>
    <w:p w:rsidR="001A6C3D" w:rsidRPr="00D50C19" w:rsidRDefault="001A6C3D" w:rsidP="0066470B">
      <w:pPr>
        <w:pStyle w:val="a6"/>
        <w:ind w:firstLine="709"/>
        <w:jc w:val="both"/>
        <w:rPr>
          <w:rFonts w:ascii="Times New Roman" w:hAnsi="Times New Roman"/>
          <w:b/>
          <w:bCs/>
          <w:i/>
          <w:sz w:val="24"/>
          <w:lang w:val="kk-KZ"/>
        </w:rPr>
      </w:pPr>
      <w:r w:rsidRPr="00D50C19">
        <w:rPr>
          <w:rFonts w:ascii="Times New Roman" w:hAnsi="Times New Roman"/>
          <w:b/>
          <w:bCs/>
          <w:i/>
          <w:sz w:val="24"/>
          <w:lang w:val="kk-KZ"/>
        </w:rPr>
        <w:t xml:space="preserve">5. «Қанағаттанарлықсыз» бағасы </w:t>
      </w:r>
      <w:r w:rsidRPr="00D50C19">
        <w:rPr>
          <w:rFonts w:ascii="Times New Roman" w:hAnsi="Times New Roman"/>
          <w:bCs/>
          <w:sz w:val="24"/>
          <w:lang w:val="kk-KZ"/>
        </w:rPr>
        <w:t>F әріпіне сәйкес келетін , 0 эквиваленті болып табылатын және  пайыздық көрсеткіші 0-49%.</w:t>
      </w:r>
    </w:p>
    <w:p w:rsidR="001A6C3D" w:rsidRPr="00D50C19" w:rsidRDefault="001A6C3D" w:rsidP="0066470B">
      <w:pPr>
        <w:pStyle w:val="a6"/>
        <w:ind w:firstLine="709"/>
        <w:jc w:val="both"/>
        <w:rPr>
          <w:rFonts w:ascii="Times New Roman" w:hAnsi="Times New Roman"/>
          <w:bCs/>
          <w:sz w:val="24"/>
          <w:lang w:val="kk-KZ"/>
        </w:rPr>
      </w:pPr>
      <w:r w:rsidRPr="00D50C19">
        <w:rPr>
          <w:rFonts w:ascii="Times New Roman" w:hAnsi="Times New Roman"/>
          <w:bCs/>
          <w:sz w:val="24"/>
          <w:lang w:val="kk-KZ"/>
        </w:rPr>
        <w:t xml:space="preserve">Көрсетілген баға егер студент негізгі мактериалды меңгеруде үлкен жетіспеушіліктер болса, дисциплинаның жартысынан аз материалды ған меңгерсе, жауап беруде принциптік қателер </w:t>
      </w:r>
      <w:r w:rsidRPr="00D50C19">
        <w:rPr>
          <w:rFonts w:ascii="Times New Roman" w:hAnsi="Times New Roman"/>
          <w:bCs/>
          <w:sz w:val="24"/>
          <w:lang w:val="kk-KZ"/>
        </w:rPr>
        <w:lastRenderedPageBreak/>
        <w:t xml:space="preserve">болса,  жеке тапсырмаларды орындамаса, аралық және қорытынды бақылауды орындамаса және қанағаттанарлықсыз баға алса, негізгі әдебиетке толық жұмыс атқармаса қойылады. </w:t>
      </w:r>
    </w:p>
    <w:p w:rsidR="001A6C3D" w:rsidRPr="009A28F7" w:rsidRDefault="001A6C3D" w:rsidP="00663202">
      <w:pPr>
        <w:spacing w:after="0" w:line="240" w:lineRule="auto"/>
        <w:ind w:firstLine="360"/>
        <w:rPr>
          <w:rFonts w:ascii="Times New Roman" w:hAnsi="Times New Roman"/>
          <w:b/>
          <w:sz w:val="24"/>
          <w:szCs w:val="24"/>
          <w:lang w:val="kk-KZ"/>
        </w:rPr>
      </w:pPr>
    </w:p>
    <w:p w:rsidR="001A6C3D" w:rsidRPr="009A28F7" w:rsidRDefault="001A6C3D" w:rsidP="0066470B">
      <w:pPr>
        <w:spacing w:after="0" w:line="240" w:lineRule="auto"/>
        <w:rPr>
          <w:rFonts w:ascii="Times New Roman" w:hAnsi="Times New Roman"/>
          <w:b/>
          <w:sz w:val="24"/>
          <w:szCs w:val="24"/>
          <w:lang w:val="kk-KZ"/>
        </w:rPr>
      </w:pPr>
    </w:p>
    <w:p w:rsidR="001A6C3D" w:rsidRPr="00D50C19" w:rsidRDefault="001A6C3D" w:rsidP="0066470B">
      <w:pPr>
        <w:pStyle w:val="a6"/>
        <w:rPr>
          <w:rFonts w:ascii="Times New Roman" w:hAnsi="Times New Roman"/>
          <w:bCs/>
          <w:sz w:val="24"/>
          <w:lang w:val="kk-KZ"/>
        </w:rPr>
      </w:pPr>
    </w:p>
    <w:p w:rsidR="001A6C3D" w:rsidRPr="004965CB" w:rsidRDefault="001A6C3D" w:rsidP="004965CB">
      <w:pPr>
        <w:spacing w:after="0"/>
        <w:rPr>
          <w:rFonts w:ascii="Times New Roman" w:hAnsi="Times New Roman"/>
          <w:b/>
          <w:sz w:val="24"/>
          <w:szCs w:val="24"/>
          <w:lang w:val="kk-KZ"/>
        </w:rPr>
      </w:pPr>
      <w:r>
        <w:rPr>
          <w:rFonts w:ascii="Times New Roman" w:hAnsi="Times New Roman"/>
          <w:b/>
          <w:sz w:val="24"/>
          <w:szCs w:val="24"/>
          <w:lang w:val="kk-KZ"/>
        </w:rPr>
        <w:t>3.</w:t>
      </w:r>
      <w:r w:rsidRPr="004965CB">
        <w:rPr>
          <w:rFonts w:ascii="Times New Roman" w:hAnsi="Times New Roman"/>
          <w:b/>
          <w:sz w:val="24"/>
          <w:szCs w:val="24"/>
          <w:lang w:val="kk-KZ"/>
        </w:rPr>
        <w:t>Жабды</w:t>
      </w:r>
      <w:r w:rsidRPr="004965CB">
        <w:rPr>
          <w:rFonts w:ascii="Times New Roman" w:hAnsi="Times New Roman" w:cs="Arial"/>
          <w:b/>
          <w:sz w:val="24"/>
          <w:szCs w:val="24"/>
          <w:lang w:val="kk-KZ"/>
        </w:rPr>
        <w:t>қ</w:t>
      </w:r>
      <w:r w:rsidRPr="004965CB">
        <w:rPr>
          <w:rFonts w:ascii="Times New Roman" w:hAnsi="Times New Roman" w:cs="Calibri"/>
          <w:b/>
          <w:sz w:val="24"/>
          <w:szCs w:val="24"/>
          <w:lang w:val="kk-KZ"/>
        </w:rPr>
        <w:t>талуы ж</w:t>
      </w:r>
      <w:r w:rsidRPr="004965CB">
        <w:rPr>
          <w:rFonts w:ascii="Times New Roman" w:hAnsi="Times New Roman" w:cs="Arial"/>
          <w:b/>
          <w:sz w:val="24"/>
          <w:szCs w:val="24"/>
          <w:lang w:val="kk-KZ"/>
        </w:rPr>
        <w:t>ә</w:t>
      </w:r>
      <w:r w:rsidRPr="004965CB">
        <w:rPr>
          <w:rFonts w:ascii="Times New Roman" w:hAnsi="Times New Roman" w:cs="Calibri"/>
          <w:b/>
          <w:sz w:val="24"/>
          <w:szCs w:val="24"/>
          <w:lang w:val="kk-KZ"/>
        </w:rPr>
        <w:t xml:space="preserve">не </w:t>
      </w:r>
      <w:r w:rsidRPr="004965CB">
        <w:rPr>
          <w:rFonts w:ascii="Times New Roman" w:hAnsi="Times New Roman" w:cs="Arial"/>
          <w:b/>
          <w:sz w:val="24"/>
          <w:szCs w:val="24"/>
          <w:lang w:val="kk-KZ"/>
        </w:rPr>
        <w:t>қ</w:t>
      </w:r>
      <w:r w:rsidRPr="004965CB">
        <w:rPr>
          <w:rFonts w:ascii="Times New Roman" w:hAnsi="Times New Roman" w:cs="Calibri"/>
          <w:b/>
          <w:sz w:val="24"/>
          <w:szCs w:val="24"/>
          <w:lang w:val="kk-KZ"/>
        </w:rPr>
        <w:t xml:space="preserve">осымшалануы </w:t>
      </w:r>
    </w:p>
    <w:p w:rsidR="001A6C3D" w:rsidRPr="00D50C19" w:rsidRDefault="001A6C3D" w:rsidP="0066470B">
      <w:pPr>
        <w:pStyle w:val="1"/>
        <w:spacing w:after="0" w:line="240" w:lineRule="auto"/>
        <w:ind w:left="0"/>
        <w:jc w:val="both"/>
        <w:rPr>
          <w:rFonts w:ascii="Times New Roman" w:hAnsi="Times New Roman"/>
          <w:sz w:val="24"/>
          <w:szCs w:val="24"/>
          <w:lang w:val="kk-KZ"/>
        </w:rPr>
      </w:pPr>
      <w:r w:rsidRPr="00D50C19">
        <w:rPr>
          <w:rFonts w:ascii="Times New Roman" w:hAnsi="Times New Roman"/>
          <w:b/>
          <w:sz w:val="24"/>
          <w:szCs w:val="24"/>
          <w:lang w:val="kk-KZ"/>
        </w:rPr>
        <w:t>Жабдықталуы:</w:t>
      </w:r>
      <w:r w:rsidRPr="00D50C19">
        <w:rPr>
          <w:rFonts w:ascii="Times New Roman" w:hAnsi="Times New Roman"/>
          <w:sz w:val="24"/>
          <w:szCs w:val="24"/>
          <w:lang w:val="kk-KZ"/>
        </w:rPr>
        <w:t xml:space="preserve"> мультимедиялық проектор, компьютерлер, акушерия және гинекологияға арналған оқу-тренингтік класс, слайдтар.</w:t>
      </w:r>
    </w:p>
    <w:p w:rsidR="001A6C3D" w:rsidRDefault="001A6C3D" w:rsidP="004965CB">
      <w:pPr>
        <w:rPr>
          <w:rFonts w:ascii="Times New Roman" w:hAnsi="Times New Roman"/>
          <w:b/>
          <w:sz w:val="24"/>
          <w:szCs w:val="24"/>
          <w:lang w:val="kk-KZ"/>
        </w:rPr>
      </w:pPr>
    </w:p>
    <w:p w:rsidR="001A6C3D" w:rsidRPr="0023344B" w:rsidRDefault="001A6C3D" w:rsidP="004965CB">
      <w:pPr>
        <w:rPr>
          <w:rFonts w:ascii="Times New Roman" w:hAnsi="Times New Roman"/>
          <w:b/>
          <w:sz w:val="24"/>
          <w:szCs w:val="24"/>
          <w:lang w:val="kk-KZ"/>
        </w:rPr>
      </w:pPr>
      <w:r>
        <w:rPr>
          <w:rFonts w:ascii="Times New Roman" w:hAnsi="Times New Roman"/>
          <w:b/>
          <w:sz w:val="24"/>
          <w:szCs w:val="24"/>
          <w:lang w:val="kk-KZ"/>
        </w:rPr>
        <w:t>4.</w:t>
      </w:r>
      <w:r w:rsidRPr="00197050">
        <w:rPr>
          <w:rFonts w:ascii="Times New Roman" w:hAnsi="Times New Roman"/>
          <w:b/>
          <w:sz w:val="24"/>
          <w:szCs w:val="24"/>
          <w:lang w:val="kk-KZ"/>
        </w:rPr>
        <w:t xml:space="preserve"> </w:t>
      </w:r>
      <w:r>
        <w:rPr>
          <w:rFonts w:ascii="Times New Roman" w:hAnsi="Times New Roman"/>
          <w:b/>
          <w:sz w:val="24"/>
          <w:szCs w:val="24"/>
          <w:lang w:val="kk-KZ"/>
        </w:rPr>
        <w:t xml:space="preserve"> Ұсынылған әдебиеттер:</w:t>
      </w:r>
    </w:p>
    <w:p w:rsidR="001A6C3D" w:rsidRPr="00197050" w:rsidRDefault="001A6C3D" w:rsidP="004965CB">
      <w:pPr>
        <w:spacing w:after="0" w:line="240" w:lineRule="auto"/>
        <w:rPr>
          <w:rFonts w:ascii="Times New Roman" w:hAnsi="Times New Roman"/>
          <w:b/>
          <w:sz w:val="24"/>
          <w:szCs w:val="24"/>
          <w:lang w:val="kk-KZ"/>
        </w:rPr>
      </w:pPr>
      <w:r>
        <w:rPr>
          <w:rFonts w:ascii="Times New Roman" w:hAnsi="Times New Roman"/>
          <w:b/>
          <w:sz w:val="24"/>
          <w:szCs w:val="24"/>
          <w:lang w:val="kk-KZ"/>
        </w:rPr>
        <w:t>Негізгі әдебиеттер</w:t>
      </w:r>
      <w:r w:rsidRPr="00197050">
        <w:rPr>
          <w:rFonts w:ascii="Times New Roman" w:hAnsi="Times New Roman"/>
          <w:b/>
          <w:sz w:val="24"/>
          <w:szCs w:val="24"/>
          <w:lang w:val="kk-KZ"/>
        </w:rPr>
        <w:t>:</w:t>
      </w:r>
    </w:p>
    <w:p w:rsidR="001A6C3D" w:rsidRPr="006A5FB9" w:rsidRDefault="001A6C3D" w:rsidP="004965CB">
      <w:pPr>
        <w:pStyle w:val="1"/>
        <w:widowControl w:val="0"/>
        <w:autoSpaceDE w:val="0"/>
        <w:autoSpaceDN w:val="0"/>
        <w:adjustRightInd w:val="0"/>
        <w:spacing w:after="0" w:line="240" w:lineRule="auto"/>
        <w:ind w:left="0"/>
        <w:jc w:val="both"/>
        <w:rPr>
          <w:rFonts w:ascii="Times New Roman" w:hAnsi="Times New Roman"/>
          <w:sz w:val="24"/>
          <w:szCs w:val="24"/>
        </w:rPr>
      </w:pPr>
      <w:r w:rsidRPr="00197050">
        <w:rPr>
          <w:rFonts w:ascii="Times New Roman" w:hAnsi="Times New Roman"/>
          <w:sz w:val="24"/>
          <w:szCs w:val="24"/>
          <w:lang w:val="kk-KZ"/>
        </w:rPr>
        <w:t xml:space="preserve">1. Ярыгин В.Н. Биология. </w:t>
      </w:r>
      <w:r w:rsidRPr="006A5FB9">
        <w:rPr>
          <w:rFonts w:ascii="Times New Roman" w:hAnsi="Times New Roman"/>
          <w:sz w:val="24"/>
          <w:szCs w:val="24"/>
        </w:rPr>
        <w:t xml:space="preserve">Москва, </w:t>
      </w:r>
      <w:smartTag w:uri="urn:schemas-microsoft-com:office:smarttags" w:element="metricconverter">
        <w:smartTagPr>
          <w:attr w:name="ProductID" w:val="2001 г"/>
        </w:smartTagPr>
        <w:r w:rsidRPr="006A5FB9">
          <w:rPr>
            <w:rFonts w:ascii="Times New Roman" w:hAnsi="Times New Roman"/>
            <w:sz w:val="24"/>
            <w:szCs w:val="24"/>
          </w:rPr>
          <w:t>2001 г</w:t>
        </w:r>
      </w:smartTag>
      <w:r w:rsidRPr="006A5FB9">
        <w:rPr>
          <w:rFonts w:ascii="Times New Roman" w:hAnsi="Times New Roman"/>
          <w:sz w:val="24"/>
          <w:szCs w:val="24"/>
        </w:rPr>
        <w:t>., С.276-415.</w:t>
      </w:r>
    </w:p>
    <w:p w:rsidR="001A6C3D" w:rsidRPr="006A5FB9" w:rsidRDefault="001A6C3D" w:rsidP="004965CB">
      <w:pPr>
        <w:pStyle w:val="1"/>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Pr="006A5FB9">
        <w:rPr>
          <w:rFonts w:ascii="Times New Roman" w:hAnsi="Times New Roman"/>
          <w:sz w:val="24"/>
          <w:szCs w:val="24"/>
        </w:rPr>
        <w:t>Жымулев И.В. Общая и молекулярная генетика. Новосибирск, 2006, С.369-389.</w:t>
      </w:r>
    </w:p>
    <w:p w:rsidR="001A6C3D" w:rsidRDefault="001A6C3D" w:rsidP="004965CB">
      <w:pPr>
        <w:pStyle w:val="1"/>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6A5FB9">
        <w:rPr>
          <w:rFonts w:ascii="Times New Roman" w:hAnsi="Times New Roman"/>
          <w:sz w:val="24"/>
          <w:szCs w:val="24"/>
        </w:rPr>
        <w:t xml:space="preserve">Нуртазин С.Т., Всеволодов Э.Б. Биология индивидуального развития. Алматы, </w:t>
      </w:r>
    </w:p>
    <w:p w:rsidR="001A6C3D" w:rsidRDefault="001A6C3D" w:rsidP="004965CB">
      <w:pPr>
        <w:pStyle w:val="1"/>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A5FB9">
        <w:rPr>
          <w:rFonts w:ascii="Times New Roman" w:hAnsi="Times New Roman"/>
          <w:sz w:val="24"/>
          <w:szCs w:val="24"/>
        </w:rPr>
        <w:t>2005, 260 с.</w:t>
      </w:r>
    </w:p>
    <w:p w:rsidR="001A6C3D" w:rsidRDefault="001A6C3D" w:rsidP="004965CB">
      <w:pPr>
        <w:pStyle w:val="1"/>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4. Бочков Н.П. Клиническая генетика.-М.:ГЭОТАР-Медиа, 2006.- 480 с.</w:t>
      </w:r>
    </w:p>
    <w:p w:rsidR="001A6C3D" w:rsidRDefault="001A6C3D" w:rsidP="004965CB">
      <w:pPr>
        <w:pStyle w:val="1"/>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5. Е.У.Куандыков. Основы общей и медицинской генетики: учебное пособие – Алматы: «Эверо»; 2009; - 204 с.</w:t>
      </w:r>
    </w:p>
    <w:p w:rsidR="001A6C3D" w:rsidRPr="00361600" w:rsidRDefault="001A6C3D" w:rsidP="004965CB">
      <w:pPr>
        <w:spacing w:after="0" w:line="240" w:lineRule="auto"/>
        <w:rPr>
          <w:rFonts w:ascii="Times New Roman" w:hAnsi="Times New Roman"/>
          <w:b/>
          <w:sz w:val="24"/>
          <w:szCs w:val="24"/>
        </w:rPr>
      </w:pPr>
      <w:r>
        <w:rPr>
          <w:rFonts w:ascii="Times New Roman" w:hAnsi="Times New Roman"/>
          <w:b/>
          <w:sz w:val="24"/>
          <w:szCs w:val="24"/>
          <w:lang w:val="kk-KZ"/>
        </w:rPr>
        <w:t xml:space="preserve">Қосымша </w:t>
      </w:r>
      <w:r w:rsidRPr="00361600">
        <w:rPr>
          <w:rFonts w:ascii="Times New Roman" w:hAnsi="Times New Roman"/>
          <w:b/>
          <w:sz w:val="24"/>
          <w:szCs w:val="24"/>
        </w:rPr>
        <w:t>:</w:t>
      </w:r>
    </w:p>
    <w:p w:rsidR="001A6C3D" w:rsidRDefault="001A6C3D" w:rsidP="004965C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6A5FB9">
        <w:rPr>
          <w:rFonts w:ascii="Times New Roman" w:hAnsi="Times New Roman"/>
          <w:sz w:val="24"/>
          <w:szCs w:val="24"/>
        </w:rPr>
        <w:t>С.В.Апресян. Беременность и роды при экстрагенитальных заболеваниях.</w:t>
      </w:r>
    </w:p>
    <w:p w:rsidR="001A6C3D" w:rsidRPr="006A5FB9" w:rsidRDefault="001A6C3D" w:rsidP="004965CB">
      <w:pPr>
        <w:widowControl w:val="0"/>
        <w:autoSpaceDE w:val="0"/>
        <w:autoSpaceDN w:val="0"/>
        <w:adjustRightInd w:val="0"/>
        <w:spacing w:after="0" w:line="240" w:lineRule="auto"/>
        <w:ind w:left="180"/>
        <w:jc w:val="both"/>
        <w:rPr>
          <w:rFonts w:ascii="Times New Roman" w:hAnsi="Times New Roman"/>
          <w:sz w:val="24"/>
          <w:szCs w:val="24"/>
        </w:rPr>
      </w:pPr>
      <w:r w:rsidRPr="006A5FB9">
        <w:rPr>
          <w:rFonts w:ascii="Times New Roman" w:hAnsi="Times New Roman"/>
          <w:sz w:val="24"/>
          <w:szCs w:val="24"/>
        </w:rPr>
        <w:t xml:space="preserve"> Под редакцией проф.В.Е.Радзинского. Москва, «ГЭОТАР-Медиа», 2009, С.358-449.</w:t>
      </w:r>
    </w:p>
    <w:p w:rsidR="001A6C3D" w:rsidRDefault="001A6C3D" w:rsidP="004965CB">
      <w:pPr>
        <w:widowControl w:val="0"/>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 М"/>
        </w:smartTagPr>
        <w:r>
          <w:rPr>
            <w:rFonts w:ascii="Times New Roman" w:hAnsi="Times New Roman"/>
            <w:sz w:val="24"/>
            <w:szCs w:val="24"/>
          </w:rPr>
          <w:t xml:space="preserve">2. </w:t>
        </w:r>
        <w:r w:rsidRPr="006A5FB9">
          <w:rPr>
            <w:rFonts w:ascii="Times New Roman" w:hAnsi="Times New Roman"/>
            <w:sz w:val="24"/>
            <w:szCs w:val="24"/>
          </w:rPr>
          <w:t>М</w:t>
        </w:r>
      </w:smartTag>
      <w:r w:rsidRPr="006A5FB9">
        <w:rPr>
          <w:rFonts w:ascii="Times New Roman" w:hAnsi="Times New Roman"/>
          <w:sz w:val="24"/>
          <w:szCs w:val="24"/>
        </w:rPr>
        <w:t>.М.Шехтман. «руководство по экстрагенитальной патологии у беременных».</w:t>
      </w:r>
    </w:p>
    <w:p w:rsidR="001A6C3D" w:rsidRPr="006A5FB9" w:rsidRDefault="001A6C3D" w:rsidP="004965CB">
      <w:pPr>
        <w:widowControl w:val="0"/>
        <w:autoSpaceDE w:val="0"/>
        <w:autoSpaceDN w:val="0"/>
        <w:adjustRightInd w:val="0"/>
        <w:spacing w:after="0" w:line="240" w:lineRule="auto"/>
        <w:ind w:left="180"/>
        <w:jc w:val="both"/>
        <w:rPr>
          <w:rFonts w:ascii="Times New Roman" w:hAnsi="Times New Roman"/>
          <w:sz w:val="24"/>
          <w:szCs w:val="24"/>
        </w:rPr>
      </w:pPr>
      <w:r>
        <w:rPr>
          <w:rFonts w:ascii="Times New Roman" w:hAnsi="Times New Roman"/>
          <w:sz w:val="24"/>
          <w:szCs w:val="24"/>
        </w:rPr>
        <w:t xml:space="preserve"> </w:t>
      </w:r>
      <w:r w:rsidRPr="006A5FB9">
        <w:rPr>
          <w:rFonts w:ascii="Times New Roman" w:hAnsi="Times New Roman"/>
          <w:sz w:val="24"/>
          <w:szCs w:val="24"/>
        </w:rPr>
        <w:t>Издание четвертое.-М., «Триада-Х», 2007,-С.758-780.</w:t>
      </w:r>
    </w:p>
    <w:p w:rsidR="001A6C3D" w:rsidRDefault="001A6C3D" w:rsidP="0066470B">
      <w:pPr>
        <w:rPr>
          <w:rFonts w:ascii="Times New Roman" w:hAnsi="Times New Roman"/>
          <w:sz w:val="24"/>
          <w:szCs w:val="24"/>
        </w:rPr>
      </w:pPr>
    </w:p>
    <w:p w:rsidR="001A6C3D" w:rsidRPr="00054A9C" w:rsidRDefault="001A6C3D" w:rsidP="009A28F7">
      <w:pPr>
        <w:pStyle w:val="ae"/>
        <w:spacing w:after="0" w:line="240" w:lineRule="auto"/>
        <w:ind w:left="0"/>
        <w:rPr>
          <w:rFonts w:ascii="Times New Roman" w:hAnsi="Times New Roman"/>
          <w:b/>
          <w:sz w:val="24"/>
          <w:szCs w:val="24"/>
          <w:lang w:val="kk-KZ"/>
        </w:rPr>
      </w:pPr>
      <w:r>
        <w:rPr>
          <w:rFonts w:ascii="Times New Roman" w:hAnsi="Times New Roman"/>
          <w:b/>
          <w:sz w:val="24"/>
          <w:szCs w:val="24"/>
          <w:lang w:val="kk-KZ"/>
        </w:rPr>
        <w:t>2</w:t>
      </w:r>
      <w:r>
        <w:rPr>
          <w:rFonts w:ascii="Times New Roman" w:hAnsi="Times New Roman"/>
          <w:b/>
          <w:sz w:val="24"/>
          <w:szCs w:val="24"/>
        </w:rPr>
        <w:t>.</w:t>
      </w:r>
      <w:r>
        <w:rPr>
          <w:rFonts w:ascii="Times New Roman" w:hAnsi="Times New Roman"/>
          <w:b/>
          <w:sz w:val="24"/>
          <w:szCs w:val="24"/>
          <w:lang w:val="kk-KZ"/>
        </w:rPr>
        <w:t>11. Қосымша</w:t>
      </w:r>
    </w:p>
    <w:p w:rsidR="001A6C3D" w:rsidRPr="004E36E9" w:rsidRDefault="001A6C3D" w:rsidP="009A28F7">
      <w:pPr>
        <w:pStyle w:val="ae"/>
        <w:spacing w:after="0" w:line="240" w:lineRule="auto"/>
        <w:ind w:left="0"/>
        <w:rPr>
          <w:rFonts w:ascii="Times New Roman" w:hAnsi="Times New Roman"/>
          <w:b/>
          <w:sz w:val="24"/>
          <w:szCs w:val="24"/>
          <w:lang w:val="kk-KZ"/>
        </w:rPr>
      </w:pPr>
    </w:p>
    <w:p w:rsidR="001A6C3D" w:rsidRPr="0046054B" w:rsidRDefault="001A6C3D" w:rsidP="009A28F7">
      <w:pPr>
        <w:pStyle w:val="ae"/>
        <w:numPr>
          <w:ilvl w:val="0"/>
          <w:numId w:val="31"/>
        </w:numPr>
        <w:spacing w:after="0" w:line="240" w:lineRule="auto"/>
        <w:rPr>
          <w:rFonts w:ascii="Times New Roman" w:hAnsi="Times New Roman"/>
          <w:sz w:val="24"/>
          <w:szCs w:val="24"/>
        </w:rPr>
      </w:pPr>
      <w:r w:rsidRPr="0046054B">
        <w:rPr>
          <w:rFonts w:ascii="Times New Roman" w:hAnsi="Times New Roman"/>
          <w:sz w:val="24"/>
          <w:szCs w:val="24"/>
        </w:rPr>
        <w:t xml:space="preserve">Форма №1   пре- </w:t>
      </w:r>
      <w:r w:rsidRPr="0046054B">
        <w:rPr>
          <w:rFonts w:ascii="Times New Roman" w:hAnsi="Times New Roman"/>
          <w:sz w:val="24"/>
          <w:szCs w:val="24"/>
          <w:lang w:val="kk-KZ"/>
        </w:rPr>
        <w:t>және</w:t>
      </w:r>
      <w:r w:rsidRPr="0046054B">
        <w:rPr>
          <w:rFonts w:ascii="Times New Roman" w:hAnsi="Times New Roman"/>
          <w:sz w:val="24"/>
          <w:szCs w:val="24"/>
        </w:rPr>
        <w:t xml:space="preserve"> постреквизит</w:t>
      </w:r>
      <w:r w:rsidRPr="0046054B">
        <w:rPr>
          <w:rFonts w:ascii="Times New Roman" w:hAnsi="Times New Roman"/>
          <w:sz w:val="24"/>
          <w:szCs w:val="24"/>
          <w:lang w:val="kk-KZ"/>
        </w:rPr>
        <w:t>термен келісу протоколы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7"/>
        <w:gridCol w:w="6090"/>
        <w:gridCol w:w="2334"/>
      </w:tblGrid>
      <w:tr w:rsidR="001A6C3D" w:rsidRPr="00B87ADC" w:rsidTr="00923332">
        <w:tc>
          <w:tcPr>
            <w:tcW w:w="958" w:type="pct"/>
            <w:vAlign w:val="center"/>
          </w:tcPr>
          <w:p w:rsidR="001A6C3D" w:rsidRPr="00B87ADC" w:rsidRDefault="001A6C3D" w:rsidP="003C0B84">
            <w:pPr>
              <w:spacing w:after="0" w:line="240" w:lineRule="auto"/>
              <w:jc w:val="center"/>
              <w:rPr>
                <w:rFonts w:ascii="Times New Roman" w:hAnsi="Times New Roman"/>
                <w:b/>
                <w:sz w:val="24"/>
                <w:szCs w:val="24"/>
                <w:lang w:val="kk-KZ"/>
              </w:rPr>
            </w:pPr>
            <w:r w:rsidRPr="00B87ADC">
              <w:rPr>
                <w:rFonts w:ascii="Times New Roman" w:hAnsi="Times New Roman"/>
                <w:b/>
                <w:sz w:val="24"/>
                <w:szCs w:val="24"/>
                <w:lang w:val="kk-KZ"/>
              </w:rPr>
              <w:t>Келісу пәндер</w:t>
            </w:r>
          </w:p>
        </w:tc>
        <w:tc>
          <w:tcPr>
            <w:tcW w:w="2922" w:type="pct"/>
            <w:vAlign w:val="center"/>
          </w:tcPr>
          <w:p w:rsidR="001A6C3D" w:rsidRPr="00B87ADC" w:rsidRDefault="001A6C3D" w:rsidP="00923332">
            <w:pPr>
              <w:spacing w:after="0" w:line="240" w:lineRule="auto"/>
              <w:jc w:val="center"/>
              <w:rPr>
                <w:rFonts w:ascii="Times New Roman" w:hAnsi="Times New Roman"/>
                <w:b/>
                <w:sz w:val="24"/>
                <w:szCs w:val="24"/>
                <w:lang w:val="kk-KZ"/>
              </w:rPr>
            </w:pPr>
            <w:r w:rsidRPr="00B87ADC">
              <w:rPr>
                <w:rFonts w:ascii="Times New Roman" w:hAnsi="Times New Roman"/>
                <w:b/>
                <w:sz w:val="24"/>
                <w:szCs w:val="24"/>
                <w:lang w:val="kk-KZ"/>
              </w:rPr>
              <w:t>Материалды өзгерту, айту реті жөнінде ұсыныстар</w:t>
            </w:r>
          </w:p>
        </w:tc>
        <w:tc>
          <w:tcPr>
            <w:tcW w:w="1120" w:type="pct"/>
            <w:vAlign w:val="center"/>
          </w:tcPr>
          <w:p w:rsidR="001A6C3D" w:rsidRPr="00B87ADC" w:rsidRDefault="001A6C3D" w:rsidP="00923332">
            <w:pPr>
              <w:spacing w:after="0" w:line="240" w:lineRule="auto"/>
              <w:jc w:val="center"/>
              <w:rPr>
                <w:rFonts w:ascii="Times New Roman" w:hAnsi="Times New Roman"/>
                <w:b/>
                <w:sz w:val="24"/>
                <w:szCs w:val="24"/>
              </w:rPr>
            </w:pPr>
            <w:r w:rsidRPr="00B87ADC">
              <w:rPr>
                <w:rFonts w:ascii="Times New Roman" w:hAnsi="Times New Roman"/>
                <w:b/>
                <w:sz w:val="24"/>
                <w:szCs w:val="24"/>
                <w:lang w:val="kk-KZ"/>
              </w:rPr>
              <w:t>Кафедралардың протокол нөмерлері мен жиналыс датасы</w:t>
            </w:r>
          </w:p>
        </w:tc>
      </w:tr>
      <w:tr w:rsidR="001A6C3D" w:rsidRPr="00B87ADC" w:rsidTr="00923332">
        <w:tc>
          <w:tcPr>
            <w:tcW w:w="958" w:type="pct"/>
            <w:vAlign w:val="center"/>
          </w:tcPr>
          <w:p w:rsidR="001A6C3D" w:rsidRPr="00B87ADC" w:rsidRDefault="001A6C3D" w:rsidP="00923332">
            <w:pPr>
              <w:spacing w:after="0" w:line="240" w:lineRule="auto"/>
              <w:jc w:val="center"/>
              <w:rPr>
                <w:rFonts w:ascii="Times New Roman" w:hAnsi="Times New Roman"/>
                <w:b/>
                <w:sz w:val="24"/>
                <w:szCs w:val="24"/>
              </w:rPr>
            </w:pPr>
            <w:r w:rsidRPr="00B87ADC">
              <w:rPr>
                <w:rFonts w:ascii="Times New Roman" w:hAnsi="Times New Roman"/>
                <w:b/>
                <w:sz w:val="24"/>
                <w:szCs w:val="24"/>
              </w:rPr>
              <w:t>1</w:t>
            </w:r>
          </w:p>
        </w:tc>
        <w:tc>
          <w:tcPr>
            <w:tcW w:w="2922" w:type="pct"/>
            <w:vAlign w:val="center"/>
          </w:tcPr>
          <w:p w:rsidR="001A6C3D" w:rsidRPr="00B87ADC" w:rsidRDefault="001A6C3D" w:rsidP="00923332">
            <w:pPr>
              <w:spacing w:after="0" w:line="240" w:lineRule="auto"/>
              <w:jc w:val="center"/>
              <w:rPr>
                <w:rFonts w:ascii="Times New Roman" w:hAnsi="Times New Roman"/>
                <w:b/>
                <w:sz w:val="24"/>
                <w:szCs w:val="24"/>
              </w:rPr>
            </w:pPr>
            <w:r w:rsidRPr="00B87ADC">
              <w:rPr>
                <w:rFonts w:ascii="Times New Roman" w:hAnsi="Times New Roman"/>
                <w:b/>
                <w:sz w:val="24"/>
                <w:szCs w:val="24"/>
              </w:rPr>
              <w:t>2</w:t>
            </w:r>
          </w:p>
        </w:tc>
        <w:tc>
          <w:tcPr>
            <w:tcW w:w="1120" w:type="pct"/>
            <w:vAlign w:val="center"/>
          </w:tcPr>
          <w:p w:rsidR="001A6C3D" w:rsidRPr="00B87ADC" w:rsidRDefault="001A6C3D" w:rsidP="00923332">
            <w:pPr>
              <w:spacing w:after="0" w:line="240" w:lineRule="auto"/>
              <w:jc w:val="center"/>
              <w:rPr>
                <w:rFonts w:ascii="Times New Roman" w:hAnsi="Times New Roman"/>
                <w:b/>
                <w:sz w:val="24"/>
                <w:szCs w:val="24"/>
              </w:rPr>
            </w:pPr>
            <w:r w:rsidRPr="00B87ADC">
              <w:rPr>
                <w:rFonts w:ascii="Times New Roman" w:hAnsi="Times New Roman"/>
                <w:b/>
                <w:sz w:val="24"/>
                <w:szCs w:val="24"/>
              </w:rPr>
              <w:t>3</w:t>
            </w:r>
          </w:p>
        </w:tc>
      </w:tr>
      <w:tr w:rsidR="001A6C3D" w:rsidRPr="00B87ADC" w:rsidTr="00923332">
        <w:tc>
          <w:tcPr>
            <w:tcW w:w="5000" w:type="pct"/>
            <w:gridSpan w:val="3"/>
            <w:vAlign w:val="center"/>
          </w:tcPr>
          <w:p w:rsidR="001A6C3D" w:rsidRPr="00B87ADC" w:rsidRDefault="001A6C3D" w:rsidP="00923332">
            <w:pPr>
              <w:spacing w:after="0" w:line="240" w:lineRule="auto"/>
              <w:jc w:val="center"/>
              <w:rPr>
                <w:rFonts w:ascii="Times New Roman" w:hAnsi="Times New Roman"/>
                <w:b/>
                <w:sz w:val="24"/>
                <w:szCs w:val="24"/>
                <w:lang w:val="kk-KZ"/>
              </w:rPr>
            </w:pPr>
            <w:r w:rsidRPr="00B87ADC">
              <w:rPr>
                <w:rFonts w:ascii="Times New Roman" w:hAnsi="Times New Roman"/>
                <w:b/>
                <w:sz w:val="24"/>
                <w:szCs w:val="24"/>
              </w:rPr>
              <w:t>Пререквизит</w:t>
            </w:r>
            <w:r w:rsidRPr="00B87ADC">
              <w:rPr>
                <w:rFonts w:ascii="Times New Roman" w:hAnsi="Times New Roman"/>
                <w:b/>
                <w:sz w:val="24"/>
                <w:szCs w:val="24"/>
                <w:lang w:val="kk-KZ"/>
              </w:rPr>
              <w:t>тер</w:t>
            </w:r>
          </w:p>
        </w:tc>
      </w:tr>
      <w:tr w:rsidR="001A6C3D" w:rsidRPr="00B87ADC" w:rsidTr="00923332">
        <w:tc>
          <w:tcPr>
            <w:tcW w:w="958" w:type="pct"/>
            <w:vAlign w:val="center"/>
          </w:tcPr>
          <w:p w:rsidR="001A6C3D" w:rsidRPr="00B87ADC" w:rsidRDefault="001A6C3D" w:rsidP="003C0B84">
            <w:pPr>
              <w:spacing w:after="0" w:line="240" w:lineRule="auto"/>
              <w:rPr>
                <w:rFonts w:ascii="Times New Roman" w:hAnsi="Times New Roman"/>
                <w:sz w:val="24"/>
                <w:szCs w:val="24"/>
                <w:lang w:val="kk-KZ"/>
              </w:rPr>
            </w:pPr>
            <w:r w:rsidRPr="00B87ADC">
              <w:rPr>
                <w:rFonts w:ascii="Times New Roman" w:hAnsi="Times New Roman"/>
                <w:sz w:val="24"/>
                <w:szCs w:val="24"/>
                <w:lang w:val="kk-KZ"/>
              </w:rPr>
              <w:t>Молекулярлық медицина және генетика кафедрасы</w:t>
            </w:r>
          </w:p>
        </w:tc>
        <w:tc>
          <w:tcPr>
            <w:tcW w:w="2922" w:type="pct"/>
          </w:tcPr>
          <w:p w:rsidR="001A6C3D" w:rsidRPr="00B87ADC" w:rsidRDefault="001A6C3D" w:rsidP="00923332">
            <w:pPr>
              <w:spacing w:after="0" w:line="240" w:lineRule="auto"/>
              <w:rPr>
                <w:rFonts w:ascii="Times New Roman" w:hAnsi="Times New Roman"/>
                <w:sz w:val="24"/>
                <w:szCs w:val="24"/>
                <w:lang w:val="kk-KZ"/>
              </w:rPr>
            </w:pPr>
            <w:r w:rsidRPr="00B87ADC">
              <w:rPr>
                <w:rFonts w:ascii="Times New Roman" w:hAnsi="Times New Roman"/>
                <w:sz w:val="24"/>
                <w:szCs w:val="24"/>
                <w:lang w:val="kk-KZ"/>
              </w:rPr>
              <w:t xml:space="preserve">Молекулярлық медицина және генетика кафедрасында онтогенез және тұқым қуалайтын аурулардың, медико-генетикалық кеңес берудің жалпы сұрақтары талқыланады. </w:t>
            </w:r>
          </w:p>
          <w:p w:rsidR="001A6C3D" w:rsidRPr="00B87ADC" w:rsidRDefault="001A6C3D" w:rsidP="00923332">
            <w:pPr>
              <w:spacing w:after="0" w:line="240" w:lineRule="auto"/>
              <w:rPr>
                <w:rFonts w:ascii="Times New Roman" w:hAnsi="Times New Roman"/>
                <w:sz w:val="24"/>
                <w:szCs w:val="24"/>
                <w:lang w:val="kk-KZ"/>
              </w:rPr>
            </w:pPr>
          </w:p>
        </w:tc>
        <w:tc>
          <w:tcPr>
            <w:tcW w:w="1120" w:type="pct"/>
          </w:tcPr>
          <w:p w:rsidR="001A6C3D" w:rsidRPr="00B87ADC" w:rsidRDefault="001A6C3D" w:rsidP="00923332">
            <w:pPr>
              <w:spacing w:after="0" w:line="240" w:lineRule="auto"/>
              <w:jc w:val="both"/>
              <w:rPr>
                <w:rFonts w:ascii="Times New Roman" w:hAnsi="Times New Roman"/>
                <w:sz w:val="24"/>
                <w:szCs w:val="24"/>
                <w:lang w:val="kk-KZ"/>
              </w:rPr>
            </w:pPr>
            <w:r w:rsidRPr="00B87ADC">
              <w:rPr>
                <w:rFonts w:ascii="Times New Roman" w:hAnsi="Times New Roman"/>
                <w:sz w:val="24"/>
                <w:szCs w:val="24"/>
              </w:rPr>
              <w:t>№2 акушер</w:t>
            </w:r>
            <w:r w:rsidRPr="00B87ADC">
              <w:rPr>
                <w:rFonts w:ascii="Times New Roman" w:hAnsi="Times New Roman"/>
                <w:sz w:val="24"/>
                <w:szCs w:val="24"/>
                <w:lang w:val="kk-KZ"/>
              </w:rPr>
              <w:t>лік іс және</w:t>
            </w:r>
            <w:r w:rsidRPr="00B87ADC">
              <w:rPr>
                <w:rFonts w:ascii="Times New Roman" w:hAnsi="Times New Roman"/>
                <w:sz w:val="24"/>
                <w:szCs w:val="24"/>
              </w:rPr>
              <w:t xml:space="preserve"> и гинекологи</w:t>
            </w:r>
            <w:r w:rsidRPr="00B87ADC">
              <w:rPr>
                <w:rFonts w:ascii="Times New Roman" w:hAnsi="Times New Roman"/>
                <w:sz w:val="24"/>
                <w:szCs w:val="24"/>
                <w:lang w:val="kk-KZ"/>
              </w:rPr>
              <w:t>я</w:t>
            </w:r>
            <w:r w:rsidRPr="00B87ADC">
              <w:rPr>
                <w:rFonts w:ascii="Times New Roman" w:hAnsi="Times New Roman"/>
                <w:sz w:val="24"/>
                <w:szCs w:val="24"/>
              </w:rPr>
              <w:t xml:space="preserve"> </w:t>
            </w:r>
            <w:r w:rsidRPr="00B87ADC">
              <w:rPr>
                <w:rFonts w:ascii="Times New Roman" w:hAnsi="Times New Roman"/>
                <w:sz w:val="24"/>
                <w:szCs w:val="24"/>
                <w:lang w:val="kk-KZ"/>
              </w:rPr>
              <w:t>кафедрасының жиналыс протоколы</w:t>
            </w:r>
          </w:p>
          <w:p w:rsidR="001A6C3D" w:rsidRPr="00B87ADC" w:rsidRDefault="001A6C3D" w:rsidP="00923332">
            <w:pPr>
              <w:spacing w:after="0" w:line="240" w:lineRule="auto"/>
              <w:jc w:val="both"/>
              <w:rPr>
                <w:rFonts w:ascii="Times New Roman" w:hAnsi="Times New Roman"/>
                <w:sz w:val="24"/>
                <w:szCs w:val="24"/>
              </w:rPr>
            </w:pPr>
            <w:r w:rsidRPr="00B87ADC">
              <w:rPr>
                <w:rFonts w:ascii="Times New Roman" w:hAnsi="Times New Roman"/>
                <w:sz w:val="24"/>
                <w:szCs w:val="24"/>
              </w:rPr>
              <w:t xml:space="preserve">«____»___________2012 </w:t>
            </w:r>
            <w:r w:rsidRPr="00B87ADC">
              <w:rPr>
                <w:rFonts w:ascii="Times New Roman" w:hAnsi="Times New Roman"/>
                <w:sz w:val="24"/>
                <w:szCs w:val="24"/>
                <w:lang w:val="kk-KZ"/>
              </w:rPr>
              <w:t>ж</w:t>
            </w:r>
            <w:r w:rsidRPr="00B87ADC">
              <w:rPr>
                <w:rFonts w:ascii="Times New Roman" w:hAnsi="Times New Roman"/>
                <w:sz w:val="24"/>
                <w:szCs w:val="24"/>
              </w:rPr>
              <w:t>.</w:t>
            </w:r>
          </w:p>
          <w:p w:rsidR="001A6C3D" w:rsidRPr="00B87ADC" w:rsidRDefault="001A6C3D" w:rsidP="00923332">
            <w:pPr>
              <w:spacing w:after="0" w:line="240" w:lineRule="auto"/>
              <w:jc w:val="both"/>
              <w:rPr>
                <w:rFonts w:ascii="Times New Roman" w:hAnsi="Times New Roman"/>
                <w:sz w:val="24"/>
                <w:szCs w:val="24"/>
              </w:rPr>
            </w:pPr>
            <w:r w:rsidRPr="00B87ADC">
              <w:rPr>
                <w:rFonts w:ascii="Times New Roman" w:hAnsi="Times New Roman"/>
                <w:sz w:val="24"/>
                <w:szCs w:val="24"/>
              </w:rPr>
              <w:t>Протокол №</w:t>
            </w:r>
          </w:p>
          <w:p w:rsidR="001A6C3D" w:rsidRPr="00B87ADC" w:rsidRDefault="001A6C3D" w:rsidP="00923332">
            <w:pPr>
              <w:spacing w:after="0" w:line="240" w:lineRule="auto"/>
              <w:jc w:val="both"/>
              <w:rPr>
                <w:rFonts w:ascii="Times New Roman" w:hAnsi="Times New Roman"/>
                <w:sz w:val="24"/>
                <w:szCs w:val="24"/>
              </w:rPr>
            </w:pPr>
          </w:p>
          <w:p w:rsidR="001A6C3D" w:rsidRPr="00B87ADC" w:rsidRDefault="001A6C3D" w:rsidP="00923332">
            <w:pPr>
              <w:spacing w:after="0" w:line="240" w:lineRule="auto"/>
              <w:jc w:val="both"/>
              <w:rPr>
                <w:rFonts w:ascii="Times New Roman" w:hAnsi="Times New Roman"/>
                <w:sz w:val="24"/>
                <w:szCs w:val="24"/>
                <w:lang w:val="kk-KZ"/>
              </w:rPr>
            </w:pPr>
          </w:p>
        </w:tc>
      </w:tr>
      <w:tr w:rsidR="001A6C3D" w:rsidRPr="00B87ADC" w:rsidTr="00923332">
        <w:tc>
          <w:tcPr>
            <w:tcW w:w="5000" w:type="pct"/>
            <w:gridSpan w:val="3"/>
            <w:vAlign w:val="center"/>
          </w:tcPr>
          <w:p w:rsidR="001A6C3D" w:rsidRPr="00B87ADC" w:rsidRDefault="001A6C3D" w:rsidP="00923332">
            <w:pPr>
              <w:spacing w:after="0" w:line="240" w:lineRule="auto"/>
              <w:jc w:val="center"/>
              <w:rPr>
                <w:rFonts w:ascii="Times New Roman" w:hAnsi="Times New Roman"/>
                <w:b/>
                <w:sz w:val="24"/>
                <w:szCs w:val="24"/>
                <w:lang w:val="kk-KZ"/>
              </w:rPr>
            </w:pPr>
            <w:r w:rsidRPr="00B87ADC">
              <w:rPr>
                <w:rFonts w:ascii="Times New Roman" w:hAnsi="Times New Roman"/>
                <w:b/>
                <w:sz w:val="24"/>
                <w:szCs w:val="24"/>
              </w:rPr>
              <w:lastRenderedPageBreak/>
              <w:t>Постреквизит</w:t>
            </w:r>
            <w:r w:rsidRPr="00B87ADC">
              <w:rPr>
                <w:rFonts w:ascii="Times New Roman" w:hAnsi="Times New Roman"/>
                <w:b/>
                <w:sz w:val="24"/>
                <w:szCs w:val="24"/>
                <w:lang w:val="kk-KZ"/>
              </w:rPr>
              <w:t>тер</w:t>
            </w:r>
          </w:p>
        </w:tc>
      </w:tr>
      <w:tr w:rsidR="001A6C3D" w:rsidRPr="00B87ADC" w:rsidTr="00923332">
        <w:tc>
          <w:tcPr>
            <w:tcW w:w="958" w:type="pct"/>
            <w:vAlign w:val="center"/>
          </w:tcPr>
          <w:p w:rsidR="001A6C3D" w:rsidRPr="00B87ADC" w:rsidRDefault="001A6C3D" w:rsidP="00923332">
            <w:pPr>
              <w:spacing w:after="0" w:line="240" w:lineRule="auto"/>
              <w:jc w:val="center"/>
              <w:rPr>
                <w:rFonts w:ascii="Times New Roman" w:hAnsi="Times New Roman"/>
                <w:sz w:val="24"/>
                <w:szCs w:val="24"/>
              </w:rPr>
            </w:pPr>
            <w:r w:rsidRPr="00B87ADC">
              <w:rPr>
                <w:rFonts w:ascii="Times New Roman" w:hAnsi="Times New Roman"/>
                <w:sz w:val="24"/>
                <w:szCs w:val="24"/>
              </w:rPr>
              <w:t>№2 акушер</w:t>
            </w:r>
            <w:r w:rsidRPr="00B87ADC">
              <w:rPr>
                <w:rFonts w:ascii="Times New Roman" w:hAnsi="Times New Roman"/>
                <w:sz w:val="24"/>
                <w:szCs w:val="24"/>
                <w:lang w:val="kk-KZ"/>
              </w:rPr>
              <w:t>лік іс және</w:t>
            </w:r>
            <w:r w:rsidRPr="00B87ADC">
              <w:rPr>
                <w:rFonts w:ascii="Times New Roman" w:hAnsi="Times New Roman"/>
                <w:sz w:val="24"/>
                <w:szCs w:val="24"/>
              </w:rPr>
              <w:t xml:space="preserve"> и гинекологи</w:t>
            </w:r>
            <w:r w:rsidRPr="00B87ADC">
              <w:rPr>
                <w:rFonts w:ascii="Times New Roman" w:hAnsi="Times New Roman"/>
                <w:sz w:val="24"/>
                <w:szCs w:val="24"/>
                <w:lang w:val="kk-KZ"/>
              </w:rPr>
              <w:t>я</w:t>
            </w:r>
            <w:r w:rsidRPr="00B87ADC">
              <w:rPr>
                <w:rFonts w:ascii="Times New Roman" w:hAnsi="Times New Roman"/>
                <w:sz w:val="24"/>
                <w:szCs w:val="24"/>
              </w:rPr>
              <w:t xml:space="preserve"> </w:t>
            </w:r>
            <w:r w:rsidRPr="00B87ADC">
              <w:rPr>
                <w:rFonts w:ascii="Times New Roman" w:hAnsi="Times New Roman"/>
                <w:sz w:val="24"/>
                <w:szCs w:val="24"/>
                <w:lang w:val="kk-KZ"/>
              </w:rPr>
              <w:t>кафедрасы</w:t>
            </w:r>
          </w:p>
        </w:tc>
        <w:tc>
          <w:tcPr>
            <w:tcW w:w="2922" w:type="pct"/>
          </w:tcPr>
          <w:p w:rsidR="001A6C3D" w:rsidRPr="00B87ADC" w:rsidRDefault="001A6C3D" w:rsidP="00923332">
            <w:pPr>
              <w:spacing w:after="0" w:line="240" w:lineRule="auto"/>
              <w:ind w:firstLine="510"/>
              <w:jc w:val="both"/>
              <w:rPr>
                <w:rFonts w:ascii="Times New Roman" w:hAnsi="Times New Roman"/>
                <w:sz w:val="24"/>
                <w:szCs w:val="24"/>
                <w:lang w:val="kk-KZ"/>
              </w:rPr>
            </w:pPr>
            <w:r w:rsidRPr="00B87ADC">
              <w:rPr>
                <w:rFonts w:ascii="Times New Roman" w:hAnsi="Times New Roman"/>
                <w:sz w:val="24"/>
                <w:szCs w:val="24"/>
              </w:rPr>
              <w:t xml:space="preserve">№2 </w:t>
            </w:r>
            <w:r w:rsidRPr="00B87ADC">
              <w:rPr>
                <w:rFonts w:ascii="Times New Roman" w:hAnsi="Times New Roman"/>
                <w:sz w:val="24"/>
                <w:szCs w:val="24"/>
                <w:lang w:val="kk-KZ"/>
              </w:rPr>
              <w:t xml:space="preserve">Акушерлік іс және гинекология кафедрасында типтік және жұмыс бағдарламасы бойынша оқұға бағытталған клиникалық талқылау, семинарлар, ғылыми- тәжірибелік конференциялар, рольдіқ ойындар жүргізіледі. </w:t>
            </w:r>
          </w:p>
          <w:p w:rsidR="001A6C3D" w:rsidRPr="00B87ADC" w:rsidRDefault="001A6C3D" w:rsidP="00062C86">
            <w:pPr>
              <w:spacing w:after="0" w:line="240" w:lineRule="auto"/>
              <w:ind w:firstLine="510"/>
              <w:jc w:val="both"/>
              <w:rPr>
                <w:rFonts w:ascii="Times New Roman" w:hAnsi="Times New Roman"/>
                <w:sz w:val="24"/>
                <w:szCs w:val="24"/>
                <w:lang w:val="kk-KZ"/>
              </w:rPr>
            </w:pPr>
          </w:p>
        </w:tc>
        <w:tc>
          <w:tcPr>
            <w:tcW w:w="1120" w:type="pct"/>
          </w:tcPr>
          <w:p w:rsidR="001A6C3D" w:rsidRPr="00B87ADC" w:rsidRDefault="001A6C3D" w:rsidP="00923332">
            <w:pPr>
              <w:spacing w:after="0" w:line="240" w:lineRule="auto"/>
              <w:jc w:val="both"/>
              <w:rPr>
                <w:rFonts w:ascii="Times New Roman" w:hAnsi="Times New Roman"/>
                <w:sz w:val="24"/>
                <w:szCs w:val="24"/>
                <w:lang w:val="kk-KZ"/>
              </w:rPr>
            </w:pPr>
            <w:r w:rsidRPr="00B87ADC">
              <w:rPr>
                <w:rFonts w:ascii="Times New Roman" w:hAnsi="Times New Roman"/>
                <w:sz w:val="24"/>
                <w:szCs w:val="24"/>
              </w:rPr>
              <w:t>№2 акушер</w:t>
            </w:r>
            <w:r w:rsidRPr="00B87ADC">
              <w:rPr>
                <w:rFonts w:ascii="Times New Roman" w:hAnsi="Times New Roman"/>
                <w:sz w:val="24"/>
                <w:szCs w:val="24"/>
                <w:lang w:val="kk-KZ"/>
              </w:rPr>
              <w:t>лік іс және</w:t>
            </w:r>
            <w:r w:rsidRPr="00B87ADC">
              <w:rPr>
                <w:rFonts w:ascii="Times New Roman" w:hAnsi="Times New Roman"/>
                <w:sz w:val="24"/>
                <w:szCs w:val="24"/>
              </w:rPr>
              <w:t xml:space="preserve"> и гинекологи</w:t>
            </w:r>
            <w:r w:rsidRPr="00B87ADC">
              <w:rPr>
                <w:rFonts w:ascii="Times New Roman" w:hAnsi="Times New Roman"/>
                <w:sz w:val="24"/>
                <w:szCs w:val="24"/>
                <w:lang w:val="kk-KZ"/>
              </w:rPr>
              <w:t>я</w:t>
            </w:r>
            <w:r w:rsidRPr="00B87ADC">
              <w:rPr>
                <w:rFonts w:ascii="Times New Roman" w:hAnsi="Times New Roman"/>
                <w:sz w:val="24"/>
                <w:szCs w:val="24"/>
              </w:rPr>
              <w:t xml:space="preserve"> </w:t>
            </w:r>
            <w:r w:rsidRPr="00B87ADC">
              <w:rPr>
                <w:rFonts w:ascii="Times New Roman" w:hAnsi="Times New Roman"/>
                <w:sz w:val="24"/>
                <w:szCs w:val="24"/>
                <w:lang w:val="kk-KZ"/>
              </w:rPr>
              <w:t>кафедрасының жиналыс протоколы</w:t>
            </w:r>
          </w:p>
          <w:p w:rsidR="001A6C3D" w:rsidRPr="00B87ADC" w:rsidRDefault="001A6C3D" w:rsidP="00923332">
            <w:pPr>
              <w:spacing w:after="0" w:line="240" w:lineRule="auto"/>
              <w:jc w:val="both"/>
              <w:rPr>
                <w:rFonts w:ascii="Times New Roman" w:hAnsi="Times New Roman"/>
                <w:sz w:val="24"/>
                <w:szCs w:val="24"/>
              </w:rPr>
            </w:pPr>
            <w:r w:rsidRPr="00B87ADC">
              <w:rPr>
                <w:rFonts w:ascii="Times New Roman" w:hAnsi="Times New Roman"/>
                <w:sz w:val="24"/>
                <w:szCs w:val="24"/>
              </w:rPr>
              <w:t xml:space="preserve">«____»___________2012 </w:t>
            </w:r>
            <w:r w:rsidRPr="00B87ADC">
              <w:rPr>
                <w:rFonts w:ascii="Times New Roman" w:hAnsi="Times New Roman"/>
                <w:sz w:val="24"/>
                <w:szCs w:val="24"/>
                <w:lang w:val="kk-KZ"/>
              </w:rPr>
              <w:t>ж</w:t>
            </w:r>
            <w:r w:rsidRPr="00B87ADC">
              <w:rPr>
                <w:rFonts w:ascii="Times New Roman" w:hAnsi="Times New Roman"/>
                <w:sz w:val="24"/>
                <w:szCs w:val="24"/>
              </w:rPr>
              <w:t>.</w:t>
            </w:r>
          </w:p>
          <w:p w:rsidR="001A6C3D" w:rsidRPr="00B87ADC" w:rsidRDefault="001A6C3D" w:rsidP="00923332">
            <w:pPr>
              <w:spacing w:after="0" w:line="240" w:lineRule="auto"/>
              <w:jc w:val="both"/>
              <w:rPr>
                <w:rFonts w:ascii="Times New Roman" w:hAnsi="Times New Roman"/>
                <w:sz w:val="24"/>
                <w:szCs w:val="24"/>
              </w:rPr>
            </w:pPr>
            <w:r w:rsidRPr="00B87ADC">
              <w:rPr>
                <w:rFonts w:ascii="Times New Roman" w:hAnsi="Times New Roman"/>
                <w:sz w:val="24"/>
                <w:szCs w:val="24"/>
              </w:rPr>
              <w:t>Протокол №</w:t>
            </w:r>
          </w:p>
          <w:p w:rsidR="001A6C3D" w:rsidRPr="00B87ADC" w:rsidRDefault="001A6C3D" w:rsidP="00923332">
            <w:pPr>
              <w:spacing w:after="0" w:line="240" w:lineRule="auto"/>
              <w:jc w:val="both"/>
              <w:rPr>
                <w:rFonts w:ascii="Times New Roman" w:hAnsi="Times New Roman"/>
                <w:sz w:val="24"/>
                <w:szCs w:val="24"/>
                <w:lang w:val="kk-KZ"/>
              </w:rPr>
            </w:pPr>
          </w:p>
        </w:tc>
      </w:tr>
    </w:tbl>
    <w:p w:rsidR="001A6C3D" w:rsidRPr="0046054B" w:rsidRDefault="001A6C3D" w:rsidP="009A28F7">
      <w:pPr>
        <w:spacing w:after="0" w:line="240" w:lineRule="auto"/>
        <w:ind w:left="200"/>
        <w:rPr>
          <w:rFonts w:ascii="Times New Roman" w:hAnsi="Times New Roman"/>
          <w:sz w:val="24"/>
          <w:szCs w:val="24"/>
          <w:lang w:val="kk-KZ"/>
        </w:rPr>
      </w:pPr>
    </w:p>
    <w:p w:rsidR="001A6C3D" w:rsidRPr="00D50C19" w:rsidRDefault="001A6C3D" w:rsidP="0066470B">
      <w:pPr>
        <w:rPr>
          <w:rFonts w:ascii="Times New Roman" w:hAnsi="Times New Roman"/>
          <w:sz w:val="24"/>
          <w:szCs w:val="24"/>
        </w:rPr>
      </w:pPr>
    </w:p>
    <w:p w:rsidR="001A6C3D" w:rsidRDefault="001A6C3D" w:rsidP="004965CB">
      <w:pPr>
        <w:spacing w:after="0" w:line="240" w:lineRule="auto"/>
        <w:jc w:val="both"/>
        <w:rPr>
          <w:rFonts w:ascii="Times New Roman" w:hAnsi="Times New Roman"/>
          <w:sz w:val="24"/>
          <w:szCs w:val="24"/>
          <w:lang w:val="kk-KZ"/>
        </w:rPr>
      </w:pPr>
      <w:r w:rsidRPr="00E9003D">
        <w:rPr>
          <w:rFonts w:ascii="Times New Roman" w:hAnsi="Times New Roman"/>
          <w:sz w:val="24"/>
          <w:szCs w:val="24"/>
          <w:lang w:val="kk-KZ"/>
        </w:rPr>
        <w:t xml:space="preserve">№ 2 </w:t>
      </w:r>
      <w:r>
        <w:rPr>
          <w:rFonts w:ascii="Times New Roman" w:hAnsi="Times New Roman"/>
          <w:sz w:val="24"/>
          <w:szCs w:val="24"/>
          <w:lang w:val="kk-KZ"/>
        </w:rPr>
        <w:t>А</w:t>
      </w:r>
      <w:r w:rsidRPr="00E9003D">
        <w:rPr>
          <w:rFonts w:ascii="Times New Roman" w:hAnsi="Times New Roman"/>
          <w:sz w:val="24"/>
          <w:szCs w:val="24"/>
          <w:lang w:val="kk-KZ"/>
        </w:rPr>
        <w:t>кушер</w:t>
      </w:r>
      <w:r>
        <w:rPr>
          <w:rFonts w:ascii="Times New Roman" w:hAnsi="Times New Roman"/>
          <w:sz w:val="24"/>
          <w:szCs w:val="24"/>
          <w:lang w:val="kk-KZ"/>
        </w:rPr>
        <w:t>лік іс</w:t>
      </w:r>
      <w:r w:rsidRPr="00E9003D">
        <w:rPr>
          <w:rFonts w:ascii="Times New Roman" w:hAnsi="Times New Roman"/>
          <w:sz w:val="24"/>
          <w:szCs w:val="24"/>
          <w:lang w:val="kk-KZ"/>
        </w:rPr>
        <w:t xml:space="preserve"> </w:t>
      </w:r>
      <w:r>
        <w:rPr>
          <w:rFonts w:ascii="Times New Roman" w:hAnsi="Times New Roman"/>
          <w:sz w:val="24"/>
          <w:szCs w:val="24"/>
          <w:lang w:val="kk-KZ"/>
        </w:rPr>
        <w:t>және</w:t>
      </w:r>
      <w:r w:rsidRPr="00E9003D">
        <w:rPr>
          <w:rFonts w:ascii="Times New Roman" w:hAnsi="Times New Roman"/>
          <w:sz w:val="24"/>
          <w:szCs w:val="24"/>
          <w:lang w:val="kk-KZ"/>
        </w:rPr>
        <w:t xml:space="preserve"> гинекологи</w:t>
      </w:r>
      <w:r>
        <w:rPr>
          <w:rFonts w:ascii="Times New Roman" w:hAnsi="Times New Roman"/>
          <w:sz w:val="24"/>
          <w:szCs w:val="24"/>
          <w:lang w:val="kk-KZ"/>
        </w:rPr>
        <w:t xml:space="preserve">я </w:t>
      </w:r>
    </w:p>
    <w:p w:rsidR="001A6C3D" w:rsidRPr="00E9003D" w:rsidRDefault="001A6C3D" w:rsidP="004965CB">
      <w:pPr>
        <w:spacing w:after="0" w:line="240" w:lineRule="auto"/>
        <w:jc w:val="both"/>
        <w:rPr>
          <w:rFonts w:ascii="Times New Roman" w:hAnsi="Times New Roman"/>
          <w:sz w:val="24"/>
          <w:szCs w:val="24"/>
          <w:lang w:val="kk-KZ"/>
        </w:rPr>
      </w:pPr>
      <w:r>
        <w:rPr>
          <w:rFonts w:ascii="Times New Roman" w:hAnsi="Times New Roman"/>
          <w:sz w:val="24"/>
          <w:szCs w:val="24"/>
          <w:lang w:val="kk-KZ"/>
        </w:rPr>
        <w:t>кафедрасының меңгерушісі</w:t>
      </w:r>
      <w:r w:rsidRPr="00E9003D">
        <w:rPr>
          <w:rFonts w:ascii="Times New Roman" w:hAnsi="Times New Roman"/>
          <w:sz w:val="24"/>
          <w:szCs w:val="24"/>
          <w:lang w:val="kk-KZ"/>
        </w:rPr>
        <w:t xml:space="preserve">                                       </w:t>
      </w:r>
    </w:p>
    <w:p w:rsidR="001A6C3D" w:rsidRPr="00E9003D" w:rsidRDefault="001A6C3D" w:rsidP="004965CB">
      <w:pPr>
        <w:spacing w:after="0" w:line="240" w:lineRule="auto"/>
        <w:jc w:val="both"/>
        <w:rPr>
          <w:rFonts w:ascii="Times New Roman" w:hAnsi="Times New Roman"/>
          <w:sz w:val="24"/>
          <w:szCs w:val="24"/>
          <w:lang w:val="kk-KZ"/>
        </w:rPr>
      </w:pPr>
      <w:r>
        <w:rPr>
          <w:rFonts w:ascii="Times New Roman" w:hAnsi="Times New Roman"/>
          <w:sz w:val="24"/>
          <w:szCs w:val="24"/>
          <w:lang w:val="kk-KZ"/>
        </w:rPr>
        <w:t>м.ғ.д</w:t>
      </w:r>
      <w:r w:rsidRPr="00E9003D">
        <w:rPr>
          <w:rFonts w:ascii="Times New Roman" w:hAnsi="Times New Roman"/>
          <w:sz w:val="24"/>
          <w:szCs w:val="24"/>
          <w:lang w:val="kk-KZ"/>
        </w:rPr>
        <w:t>.</w:t>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t>Л.К. Калиева.</w:t>
      </w:r>
    </w:p>
    <w:p w:rsidR="001A6C3D" w:rsidRPr="004965CB" w:rsidRDefault="001A6C3D" w:rsidP="004965CB">
      <w:pPr>
        <w:spacing w:after="0" w:line="240" w:lineRule="auto"/>
        <w:ind w:left="200"/>
        <w:rPr>
          <w:rFonts w:ascii="Times New Roman" w:hAnsi="Times New Roman"/>
          <w:sz w:val="24"/>
          <w:szCs w:val="24"/>
          <w:lang w:val="kk-KZ"/>
        </w:rPr>
      </w:pPr>
    </w:p>
    <w:p w:rsidR="001A6C3D" w:rsidRDefault="001A6C3D" w:rsidP="004965CB">
      <w:pPr>
        <w:spacing w:after="0" w:line="240" w:lineRule="auto"/>
        <w:ind w:left="200"/>
        <w:rPr>
          <w:rFonts w:ascii="Times New Roman" w:hAnsi="Times New Roman"/>
          <w:sz w:val="24"/>
          <w:szCs w:val="24"/>
          <w:lang w:val="kk-KZ"/>
        </w:rPr>
      </w:pPr>
    </w:p>
    <w:p w:rsidR="001A6C3D" w:rsidRPr="00E9003D" w:rsidRDefault="001A6C3D" w:rsidP="004965CB">
      <w:pPr>
        <w:spacing w:after="0" w:line="240" w:lineRule="auto"/>
        <w:jc w:val="both"/>
        <w:rPr>
          <w:rFonts w:ascii="Times New Roman" w:hAnsi="Times New Roman"/>
          <w:sz w:val="24"/>
          <w:szCs w:val="24"/>
          <w:lang w:val="kk-KZ"/>
        </w:rPr>
      </w:pPr>
    </w:p>
    <w:p w:rsidR="001A6C3D" w:rsidRDefault="001A6C3D" w:rsidP="004965CB">
      <w:pPr>
        <w:spacing w:after="0" w:line="240" w:lineRule="auto"/>
        <w:jc w:val="both"/>
        <w:rPr>
          <w:rFonts w:ascii="Times New Roman" w:hAnsi="Times New Roman"/>
          <w:sz w:val="24"/>
          <w:szCs w:val="24"/>
          <w:lang w:val="kk-KZ"/>
        </w:rPr>
      </w:pPr>
      <w:r>
        <w:rPr>
          <w:rFonts w:ascii="Times New Roman" w:hAnsi="Times New Roman"/>
          <w:sz w:val="24"/>
          <w:szCs w:val="24"/>
          <w:lang w:val="kk-KZ"/>
        </w:rPr>
        <w:t>Молекулярлық медицина және генетика</w:t>
      </w:r>
    </w:p>
    <w:p w:rsidR="001A6C3D" w:rsidRPr="00E9003D" w:rsidRDefault="001A6C3D" w:rsidP="004965CB">
      <w:pPr>
        <w:spacing w:after="0" w:line="240" w:lineRule="auto"/>
        <w:jc w:val="both"/>
        <w:rPr>
          <w:rFonts w:ascii="Times New Roman" w:hAnsi="Times New Roman"/>
          <w:sz w:val="24"/>
          <w:szCs w:val="24"/>
          <w:lang w:val="kk-KZ"/>
        </w:rPr>
      </w:pPr>
      <w:r>
        <w:rPr>
          <w:rFonts w:ascii="Times New Roman" w:hAnsi="Times New Roman"/>
          <w:sz w:val="24"/>
          <w:szCs w:val="24"/>
          <w:lang w:val="kk-KZ"/>
        </w:rPr>
        <w:t>кафедрасының меңгерушісі</w:t>
      </w:r>
      <w:r w:rsidRPr="00E9003D">
        <w:rPr>
          <w:rFonts w:ascii="Times New Roman" w:hAnsi="Times New Roman"/>
          <w:sz w:val="24"/>
          <w:szCs w:val="24"/>
          <w:lang w:val="kk-KZ"/>
        </w:rPr>
        <w:t xml:space="preserve">                                       </w:t>
      </w:r>
    </w:p>
    <w:p w:rsidR="001A6C3D" w:rsidRPr="00E9003D" w:rsidRDefault="001A6C3D" w:rsidP="004965CB">
      <w:pPr>
        <w:spacing w:after="0" w:line="240" w:lineRule="auto"/>
        <w:jc w:val="both"/>
        <w:rPr>
          <w:rFonts w:ascii="Times New Roman" w:hAnsi="Times New Roman"/>
          <w:sz w:val="24"/>
          <w:szCs w:val="24"/>
          <w:lang w:val="kk-KZ"/>
        </w:rPr>
      </w:pPr>
      <w:r>
        <w:rPr>
          <w:rFonts w:ascii="Times New Roman" w:hAnsi="Times New Roman"/>
          <w:sz w:val="24"/>
          <w:szCs w:val="24"/>
          <w:lang w:val="kk-KZ"/>
        </w:rPr>
        <w:t>м.ғ.д</w:t>
      </w:r>
      <w:r w:rsidRPr="00E9003D">
        <w:rPr>
          <w:rFonts w:ascii="Times New Roman" w:hAnsi="Times New Roman"/>
          <w:sz w:val="24"/>
          <w:szCs w:val="24"/>
          <w:lang w:val="kk-KZ"/>
        </w:rPr>
        <w:t>.</w:t>
      </w:r>
      <w:r>
        <w:rPr>
          <w:rFonts w:ascii="Times New Roman" w:hAnsi="Times New Roman"/>
          <w:sz w:val="24"/>
          <w:szCs w:val="24"/>
          <w:lang w:val="kk-KZ"/>
        </w:rPr>
        <w:t>, профессор</w:t>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sidRPr="00E9003D">
        <w:rPr>
          <w:rFonts w:ascii="Times New Roman" w:hAnsi="Times New Roman"/>
          <w:sz w:val="24"/>
          <w:szCs w:val="24"/>
          <w:lang w:val="kk-KZ"/>
        </w:rPr>
        <w:tab/>
      </w:r>
      <w:r>
        <w:rPr>
          <w:rFonts w:ascii="Times New Roman" w:hAnsi="Times New Roman"/>
          <w:sz w:val="24"/>
          <w:szCs w:val="24"/>
          <w:lang w:val="kk-KZ"/>
        </w:rPr>
        <w:t>Е.У.Куандыков</w:t>
      </w:r>
    </w:p>
    <w:p w:rsidR="001A6C3D" w:rsidRDefault="001A6C3D" w:rsidP="004965CB">
      <w:pPr>
        <w:spacing w:after="0" w:line="240" w:lineRule="auto"/>
        <w:ind w:left="200"/>
        <w:rPr>
          <w:rFonts w:ascii="Times New Roman" w:hAnsi="Times New Roman"/>
          <w:sz w:val="24"/>
          <w:szCs w:val="24"/>
          <w:lang w:val="kk-KZ"/>
        </w:rPr>
      </w:pPr>
    </w:p>
    <w:p w:rsidR="001A6C3D" w:rsidRDefault="001A6C3D" w:rsidP="004965CB">
      <w:pPr>
        <w:spacing w:after="0" w:line="240" w:lineRule="auto"/>
        <w:ind w:left="200"/>
        <w:rPr>
          <w:rFonts w:ascii="Times New Roman" w:hAnsi="Times New Roman"/>
          <w:sz w:val="24"/>
          <w:szCs w:val="24"/>
          <w:lang w:val="kk-KZ"/>
        </w:rPr>
      </w:pPr>
    </w:p>
    <w:p w:rsidR="001A6C3D" w:rsidRDefault="001A6C3D"/>
    <w:sectPr w:rsidR="001A6C3D" w:rsidSect="00425D3E">
      <w:headerReference w:type="even" r:id="rId7"/>
      <w:headerReference w:type="default" r:id="rId8"/>
      <w:footerReference w:type="even" r:id="rId9"/>
      <w:footerReference w:type="default" r:id="rId10"/>
      <w:headerReference w:type="first" r:id="rId11"/>
      <w:footerReference w:type="first" r:id="rId12"/>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DF2" w:rsidRDefault="00E86DF2" w:rsidP="00AC222B">
      <w:pPr>
        <w:spacing w:after="0" w:line="240" w:lineRule="auto"/>
      </w:pPr>
      <w:r>
        <w:separator/>
      </w:r>
    </w:p>
  </w:endnote>
  <w:endnote w:type="continuationSeparator" w:id="0">
    <w:p w:rsidR="00E86DF2" w:rsidRDefault="00E86DF2" w:rsidP="00AC2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49" w:rsidRDefault="0067194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3D" w:rsidRPr="00EE42D1" w:rsidRDefault="00010E37" w:rsidP="00425D3E">
    <w:pPr>
      <w:pStyle w:val="a3"/>
      <w:jc w:val="right"/>
      <w:rPr>
        <w:rFonts w:ascii="Times New Roman" w:hAnsi="Times New Roman"/>
        <w:sz w:val="24"/>
        <w:szCs w:val="24"/>
      </w:rPr>
    </w:pPr>
    <w:r w:rsidRPr="00EE42D1">
      <w:rPr>
        <w:rFonts w:ascii="Times New Roman" w:hAnsi="Times New Roman"/>
        <w:sz w:val="24"/>
        <w:szCs w:val="24"/>
      </w:rPr>
      <w:fldChar w:fldCharType="begin"/>
    </w:r>
    <w:r w:rsidR="001A6C3D" w:rsidRPr="00EE42D1">
      <w:rPr>
        <w:rFonts w:ascii="Times New Roman" w:hAnsi="Times New Roman"/>
        <w:sz w:val="24"/>
        <w:szCs w:val="24"/>
      </w:rPr>
      <w:instrText>NUMPAGES</w:instrText>
    </w:r>
    <w:r w:rsidRPr="00EE42D1">
      <w:rPr>
        <w:rFonts w:ascii="Times New Roman" w:hAnsi="Times New Roman"/>
        <w:sz w:val="24"/>
        <w:szCs w:val="24"/>
      </w:rPr>
      <w:fldChar w:fldCharType="separate"/>
    </w:r>
    <w:r w:rsidR="00671949">
      <w:rPr>
        <w:rFonts w:ascii="Times New Roman" w:hAnsi="Times New Roman"/>
        <w:noProof/>
        <w:sz w:val="24"/>
        <w:szCs w:val="24"/>
      </w:rPr>
      <w:t>14</w:t>
    </w:r>
    <w:r w:rsidRPr="00EE42D1">
      <w:rPr>
        <w:rFonts w:ascii="Times New Roman" w:hAnsi="Times New Roman"/>
        <w:sz w:val="24"/>
        <w:szCs w:val="24"/>
      </w:rPr>
      <w:fldChar w:fldCharType="end"/>
    </w:r>
    <w:r w:rsidR="001A6C3D" w:rsidRPr="00EE42D1">
      <w:rPr>
        <w:rFonts w:ascii="Times New Roman" w:hAnsi="Times New Roman"/>
        <w:sz w:val="24"/>
        <w:szCs w:val="24"/>
        <w:lang w:val="kk-KZ"/>
      </w:rPr>
      <w:t xml:space="preserve"> беттің </w:t>
    </w:r>
    <w:r w:rsidRPr="00EE42D1">
      <w:rPr>
        <w:rFonts w:ascii="Times New Roman" w:hAnsi="Times New Roman"/>
        <w:sz w:val="24"/>
        <w:szCs w:val="24"/>
      </w:rPr>
      <w:fldChar w:fldCharType="begin"/>
    </w:r>
    <w:r w:rsidR="001A6C3D" w:rsidRPr="00EE42D1">
      <w:rPr>
        <w:rFonts w:ascii="Times New Roman" w:hAnsi="Times New Roman"/>
        <w:sz w:val="24"/>
        <w:szCs w:val="24"/>
      </w:rPr>
      <w:instrText>PAGE</w:instrText>
    </w:r>
    <w:r w:rsidRPr="00EE42D1">
      <w:rPr>
        <w:rFonts w:ascii="Times New Roman" w:hAnsi="Times New Roman"/>
        <w:sz w:val="24"/>
        <w:szCs w:val="24"/>
      </w:rPr>
      <w:fldChar w:fldCharType="separate"/>
    </w:r>
    <w:r w:rsidR="00671949">
      <w:rPr>
        <w:rFonts w:ascii="Times New Roman" w:hAnsi="Times New Roman"/>
        <w:noProof/>
        <w:sz w:val="24"/>
        <w:szCs w:val="24"/>
      </w:rPr>
      <w:t>3</w:t>
    </w:r>
    <w:r w:rsidRPr="00EE42D1">
      <w:rPr>
        <w:rFonts w:ascii="Times New Roman" w:hAnsi="Times New Roman"/>
        <w:sz w:val="24"/>
        <w:szCs w:val="24"/>
      </w:rPr>
      <w:fldChar w:fldCharType="end"/>
    </w:r>
    <w:r w:rsidR="001A6C3D" w:rsidRPr="00EE42D1">
      <w:rPr>
        <w:rFonts w:ascii="Times New Roman" w:hAnsi="Times New Roman"/>
        <w:sz w:val="24"/>
        <w:szCs w:val="24"/>
        <w:lang w:val="kk-KZ"/>
      </w:rPr>
      <w:t xml:space="preserve"> беті</w:t>
    </w:r>
  </w:p>
  <w:p w:rsidR="00671949" w:rsidRDefault="0067194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49" w:rsidRDefault="006719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DF2" w:rsidRDefault="00E86DF2" w:rsidP="00AC222B">
      <w:pPr>
        <w:spacing w:after="0" w:line="240" w:lineRule="auto"/>
      </w:pPr>
      <w:r>
        <w:separator/>
      </w:r>
    </w:p>
  </w:footnote>
  <w:footnote w:type="continuationSeparator" w:id="0">
    <w:p w:rsidR="00E86DF2" w:rsidRDefault="00E86DF2" w:rsidP="00AC2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49" w:rsidRDefault="0067194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Ind w:w="70" w:type="dxa"/>
      <w:tblBorders>
        <w:bottom w:val="thinThickSmallGap" w:sz="18" w:space="0" w:color="auto"/>
      </w:tblBorders>
      <w:tblLayout w:type="fixed"/>
      <w:tblCellMar>
        <w:left w:w="70" w:type="dxa"/>
        <w:right w:w="70" w:type="dxa"/>
      </w:tblCellMar>
      <w:tblLook w:val="0000"/>
    </w:tblPr>
    <w:tblGrid>
      <w:gridCol w:w="3973"/>
      <w:gridCol w:w="1493"/>
      <w:gridCol w:w="4527"/>
    </w:tblGrid>
    <w:tr w:rsidR="001A6C3D" w:rsidRPr="00B87ADC">
      <w:trPr>
        <w:cantSplit/>
        <w:trHeight w:val="851"/>
      </w:trPr>
      <w:tc>
        <w:tcPr>
          <w:tcW w:w="3973" w:type="dxa"/>
          <w:vAlign w:val="center"/>
        </w:tcPr>
        <w:p w:rsidR="001A6C3D" w:rsidRPr="00B87ADC" w:rsidRDefault="001A6C3D" w:rsidP="00425D3E">
          <w:pPr>
            <w:spacing w:after="0" w:line="240" w:lineRule="auto"/>
            <w:jc w:val="center"/>
            <w:rPr>
              <w:rFonts w:ascii="Tahoma" w:hAnsi="Tahoma" w:cs="Tahoma"/>
              <w:b/>
              <w:sz w:val="17"/>
              <w:szCs w:val="17"/>
              <w:lang w:val="kk-KZ"/>
            </w:rPr>
          </w:pPr>
          <w:r w:rsidRPr="00B87ADC">
            <w:rPr>
              <w:rFonts w:ascii="Tahoma" w:hAnsi="Tahoma" w:cs="Tahoma"/>
              <w:b/>
              <w:sz w:val="17"/>
              <w:szCs w:val="17"/>
              <w:lang w:val="kk-KZ"/>
            </w:rPr>
            <w:t xml:space="preserve">С.Ж.АСФЕНДИЯРОВ АТЫНДАҒЫ ҚАЗАҚ ҰЛТТЫҚ МЕДИЦИНА УНИВЕРСИТЕТІ </w:t>
          </w:r>
        </w:p>
      </w:tc>
      <w:tc>
        <w:tcPr>
          <w:tcW w:w="1493" w:type="dxa"/>
          <w:vAlign w:val="center"/>
        </w:tcPr>
        <w:p w:rsidR="001A6C3D" w:rsidRPr="00B87ADC" w:rsidRDefault="00010E37" w:rsidP="00425D3E">
          <w:pPr>
            <w:spacing w:after="0" w:line="240" w:lineRule="auto"/>
            <w:jc w:val="center"/>
            <w:rPr>
              <w:rFonts w:ascii="Tahoma" w:hAnsi="Tahoma" w:cs="Tahoma"/>
              <w:sz w:val="17"/>
              <w:szCs w:val="17"/>
            </w:rPr>
          </w:pPr>
          <w:r w:rsidRPr="00010E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2049" type="#_x0000_t75" style="position:absolute;left:0;text-align:left;margin-left:12pt;margin-top:2.8pt;width:43.35pt;height:30.35pt;z-index:1;visibility:visible;mso-position-horizontal-relative:text;mso-position-vertical-relative:text">
                <v:imagedata r:id="rId1" o:title="" cropleft="-693f" cropright="37192f"/>
              </v:shape>
            </w:pict>
          </w:r>
        </w:p>
      </w:tc>
      <w:tc>
        <w:tcPr>
          <w:tcW w:w="4527" w:type="dxa"/>
          <w:vAlign w:val="center"/>
        </w:tcPr>
        <w:p w:rsidR="001A6C3D" w:rsidRPr="00B87ADC" w:rsidRDefault="001A6C3D" w:rsidP="00425D3E">
          <w:pPr>
            <w:spacing w:after="0" w:line="240" w:lineRule="auto"/>
            <w:jc w:val="center"/>
            <w:rPr>
              <w:rFonts w:ascii="Tahoma" w:hAnsi="Tahoma" w:cs="Tahoma"/>
              <w:b/>
              <w:sz w:val="17"/>
              <w:szCs w:val="17"/>
            </w:rPr>
          </w:pPr>
          <w:r w:rsidRPr="00B87ADC">
            <w:rPr>
              <w:rFonts w:ascii="Tahoma" w:hAnsi="Tahoma" w:cs="Tahoma"/>
              <w:b/>
              <w:sz w:val="17"/>
              <w:szCs w:val="17"/>
            </w:rPr>
            <w:t>КАЗАХСКИЙ НАЦИОНАЛЬНЫЙ МЕДИЦИНСКИЙ  УНИВЕРСИТЕТ ИМЕНИ  С.Д.АСФЕНДИЯРОВА</w:t>
          </w:r>
        </w:p>
      </w:tc>
    </w:tr>
    <w:tr w:rsidR="001A6C3D" w:rsidRPr="00B87ADC">
      <w:trPr>
        <w:cantSplit/>
        <w:trHeight w:val="297"/>
      </w:trPr>
      <w:tc>
        <w:tcPr>
          <w:tcW w:w="9993" w:type="dxa"/>
          <w:gridSpan w:val="3"/>
          <w:vAlign w:val="center"/>
        </w:tcPr>
        <w:p w:rsidR="001A6C3D" w:rsidRPr="00B87ADC" w:rsidRDefault="001A6C3D" w:rsidP="00425D3E">
          <w:pPr>
            <w:spacing w:after="0" w:line="240" w:lineRule="auto"/>
            <w:jc w:val="center"/>
            <w:rPr>
              <w:rFonts w:ascii="Tahoma" w:hAnsi="Tahoma" w:cs="Tahoma"/>
              <w:b/>
              <w:sz w:val="17"/>
              <w:szCs w:val="17"/>
              <w:lang w:val="kk-KZ"/>
            </w:rPr>
          </w:pPr>
          <w:r w:rsidRPr="00B87ADC">
            <w:rPr>
              <w:rFonts w:ascii="Tahoma" w:hAnsi="Tahoma" w:cs="Tahoma"/>
              <w:b/>
              <w:sz w:val="17"/>
              <w:szCs w:val="17"/>
              <w:lang w:val="kk-KZ"/>
            </w:rPr>
            <w:t>№2</w:t>
          </w:r>
          <w:r w:rsidRPr="00B87ADC">
            <w:rPr>
              <w:rFonts w:ascii="Tahoma" w:hAnsi="Tahoma" w:cs="Tahoma"/>
              <w:b/>
              <w:sz w:val="17"/>
              <w:szCs w:val="17"/>
            </w:rPr>
            <w:t xml:space="preserve"> </w:t>
          </w:r>
          <w:r w:rsidRPr="00B87ADC">
            <w:rPr>
              <w:rFonts w:ascii="Tahoma" w:hAnsi="Tahoma" w:cs="Tahoma"/>
              <w:b/>
              <w:sz w:val="17"/>
              <w:szCs w:val="17"/>
              <w:lang w:val="kk-KZ"/>
            </w:rPr>
            <w:t>АКУШЕРЛІК ІС ЖӘНЕ ГИНЕКОЛОГИЯ КАФЕДРАСЫ</w:t>
          </w:r>
        </w:p>
      </w:tc>
    </w:tr>
    <w:tr w:rsidR="001A6C3D" w:rsidRPr="00B87ADC">
      <w:trPr>
        <w:cantSplit/>
        <w:trHeight w:val="275"/>
      </w:trPr>
      <w:tc>
        <w:tcPr>
          <w:tcW w:w="9993" w:type="dxa"/>
          <w:gridSpan w:val="3"/>
          <w:tcBorders>
            <w:bottom w:val="thinThickSmallGap" w:sz="18" w:space="0" w:color="auto"/>
          </w:tcBorders>
          <w:vAlign w:val="center"/>
        </w:tcPr>
        <w:p w:rsidR="001A6C3D" w:rsidRPr="00B87ADC" w:rsidRDefault="001A6C3D" w:rsidP="00F8276F">
          <w:pPr>
            <w:spacing w:after="0" w:line="240" w:lineRule="auto"/>
            <w:jc w:val="center"/>
            <w:rPr>
              <w:rFonts w:ascii="Tahoma" w:hAnsi="Tahoma" w:cs="Tahoma"/>
              <w:b/>
              <w:caps/>
              <w:sz w:val="17"/>
              <w:szCs w:val="17"/>
              <w:lang w:val="kk-KZ"/>
            </w:rPr>
          </w:pPr>
          <w:r w:rsidRPr="00B87ADC">
            <w:rPr>
              <w:rFonts w:ascii="Tahoma" w:hAnsi="Tahoma" w:cs="Tahoma"/>
              <w:b/>
              <w:caps/>
              <w:sz w:val="17"/>
              <w:szCs w:val="17"/>
              <w:lang w:val="kk-KZ"/>
            </w:rPr>
            <w:t>ЖҰМЫС БАҒДАРЛАМАСЫ</w:t>
          </w:r>
        </w:p>
      </w:tc>
    </w:tr>
  </w:tbl>
  <w:p w:rsidR="001A6C3D" w:rsidRDefault="001A6C3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49" w:rsidRDefault="006719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B5F"/>
    <w:multiLevelType w:val="hybridMultilevel"/>
    <w:tmpl w:val="A4A6FB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BE1E3B"/>
    <w:multiLevelType w:val="hybridMultilevel"/>
    <w:tmpl w:val="FE7A1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096B0C"/>
    <w:multiLevelType w:val="hybridMultilevel"/>
    <w:tmpl w:val="F35EE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D6167F"/>
    <w:multiLevelType w:val="multilevel"/>
    <w:tmpl w:val="8048B6DC"/>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4">
    <w:nsid w:val="0A691BF8"/>
    <w:multiLevelType w:val="hybridMultilevel"/>
    <w:tmpl w:val="F2F665B2"/>
    <w:lvl w:ilvl="0" w:tplc="04190001">
      <w:start w:val="1"/>
      <w:numFmt w:val="bullet"/>
      <w:lvlText w:val=""/>
      <w:lvlJc w:val="left"/>
      <w:pPr>
        <w:ind w:left="645" w:hanging="360"/>
      </w:pPr>
      <w:rPr>
        <w:rFonts w:ascii="Symbol" w:hAnsi="Symbol" w:hint="default"/>
      </w:rPr>
    </w:lvl>
    <w:lvl w:ilvl="1" w:tplc="04190003">
      <w:start w:val="1"/>
      <w:numFmt w:val="bullet"/>
      <w:lvlText w:val="o"/>
      <w:lvlJc w:val="left"/>
      <w:pPr>
        <w:ind w:left="1365" w:hanging="360"/>
      </w:pPr>
      <w:rPr>
        <w:rFonts w:ascii="Courier New" w:hAnsi="Courier New" w:hint="default"/>
      </w:rPr>
    </w:lvl>
    <w:lvl w:ilvl="2" w:tplc="04190005">
      <w:start w:val="1"/>
      <w:numFmt w:val="bullet"/>
      <w:lvlText w:val=""/>
      <w:lvlJc w:val="left"/>
      <w:pPr>
        <w:ind w:left="2085" w:hanging="360"/>
      </w:pPr>
      <w:rPr>
        <w:rFonts w:ascii="Wingdings" w:hAnsi="Wingdings" w:hint="default"/>
      </w:rPr>
    </w:lvl>
    <w:lvl w:ilvl="3" w:tplc="04190001">
      <w:start w:val="1"/>
      <w:numFmt w:val="bullet"/>
      <w:lvlText w:val=""/>
      <w:lvlJc w:val="left"/>
      <w:pPr>
        <w:ind w:left="2805" w:hanging="360"/>
      </w:pPr>
      <w:rPr>
        <w:rFonts w:ascii="Symbol" w:hAnsi="Symbol" w:hint="default"/>
      </w:rPr>
    </w:lvl>
    <w:lvl w:ilvl="4" w:tplc="04190003">
      <w:start w:val="1"/>
      <w:numFmt w:val="bullet"/>
      <w:lvlText w:val="o"/>
      <w:lvlJc w:val="left"/>
      <w:pPr>
        <w:ind w:left="3525" w:hanging="360"/>
      </w:pPr>
      <w:rPr>
        <w:rFonts w:ascii="Courier New" w:hAnsi="Courier New" w:hint="default"/>
      </w:rPr>
    </w:lvl>
    <w:lvl w:ilvl="5" w:tplc="04190005">
      <w:start w:val="1"/>
      <w:numFmt w:val="bullet"/>
      <w:lvlText w:val=""/>
      <w:lvlJc w:val="left"/>
      <w:pPr>
        <w:ind w:left="4245" w:hanging="360"/>
      </w:pPr>
      <w:rPr>
        <w:rFonts w:ascii="Wingdings" w:hAnsi="Wingdings" w:hint="default"/>
      </w:rPr>
    </w:lvl>
    <w:lvl w:ilvl="6" w:tplc="04190001">
      <w:start w:val="1"/>
      <w:numFmt w:val="bullet"/>
      <w:lvlText w:val=""/>
      <w:lvlJc w:val="left"/>
      <w:pPr>
        <w:ind w:left="4965" w:hanging="360"/>
      </w:pPr>
      <w:rPr>
        <w:rFonts w:ascii="Symbol" w:hAnsi="Symbol" w:hint="default"/>
      </w:rPr>
    </w:lvl>
    <w:lvl w:ilvl="7" w:tplc="04190003">
      <w:start w:val="1"/>
      <w:numFmt w:val="bullet"/>
      <w:lvlText w:val="o"/>
      <w:lvlJc w:val="left"/>
      <w:pPr>
        <w:ind w:left="5685" w:hanging="360"/>
      </w:pPr>
      <w:rPr>
        <w:rFonts w:ascii="Courier New" w:hAnsi="Courier New" w:hint="default"/>
      </w:rPr>
    </w:lvl>
    <w:lvl w:ilvl="8" w:tplc="04190005">
      <w:start w:val="1"/>
      <w:numFmt w:val="bullet"/>
      <w:lvlText w:val=""/>
      <w:lvlJc w:val="left"/>
      <w:pPr>
        <w:ind w:left="6405" w:hanging="360"/>
      </w:pPr>
      <w:rPr>
        <w:rFonts w:ascii="Wingdings" w:hAnsi="Wingdings" w:hint="default"/>
      </w:rPr>
    </w:lvl>
  </w:abstractNum>
  <w:abstractNum w:abstractNumId="5">
    <w:nsid w:val="13246DC1"/>
    <w:multiLevelType w:val="hybridMultilevel"/>
    <w:tmpl w:val="EA3A7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34549"/>
    <w:multiLevelType w:val="hybridMultilevel"/>
    <w:tmpl w:val="E43C5C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5BB6E32"/>
    <w:multiLevelType w:val="hybridMultilevel"/>
    <w:tmpl w:val="704CA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C6E6D"/>
    <w:multiLevelType w:val="hybridMultilevel"/>
    <w:tmpl w:val="1AD0F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9D94787"/>
    <w:multiLevelType w:val="hybridMultilevel"/>
    <w:tmpl w:val="4C62C614"/>
    <w:lvl w:ilvl="0" w:tplc="04190001">
      <w:start w:val="1"/>
      <w:numFmt w:val="bullet"/>
      <w:lvlText w:val=""/>
      <w:lvlJc w:val="left"/>
      <w:pPr>
        <w:tabs>
          <w:tab w:val="num" w:pos="978"/>
        </w:tabs>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10">
    <w:nsid w:val="20FD3CDB"/>
    <w:multiLevelType w:val="hybridMultilevel"/>
    <w:tmpl w:val="BFA83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187DBC"/>
    <w:multiLevelType w:val="hybridMultilevel"/>
    <w:tmpl w:val="A28C5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00827"/>
    <w:multiLevelType w:val="hybridMultilevel"/>
    <w:tmpl w:val="10027598"/>
    <w:lvl w:ilvl="0" w:tplc="04190001">
      <w:start w:val="1"/>
      <w:numFmt w:val="bullet"/>
      <w:lvlText w:val=""/>
      <w:lvlJc w:val="left"/>
      <w:pPr>
        <w:ind w:left="585" w:hanging="360"/>
      </w:pPr>
      <w:rPr>
        <w:rFonts w:ascii="Symbol" w:hAnsi="Symbol" w:hint="default"/>
      </w:rPr>
    </w:lvl>
    <w:lvl w:ilvl="1" w:tplc="04190003">
      <w:start w:val="1"/>
      <w:numFmt w:val="bullet"/>
      <w:lvlText w:val="o"/>
      <w:lvlJc w:val="left"/>
      <w:pPr>
        <w:ind w:left="1305" w:hanging="360"/>
      </w:pPr>
      <w:rPr>
        <w:rFonts w:ascii="Courier New" w:hAnsi="Courier New" w:hint="default"/>
      </w:rPr>
    </w:lvl>
    <w:lvl w:ilvl="2" w:tplc="04190005">
      <w:start w:val="1"/>
      <w:numFmt w:val="bullet"/>
      <w:lvlText w:val=""/>
      <w:lvlJc w:val="left"/>
      <w:pPr>
        <w:ind w:left="2025" w:hanging="360"/>
      </w:pPr>
      <w:rPr>
        <w:rFonts w:ascii="Wingdings" w:hAnsi="Wingdings" w:hint="default"/>
      </w:rPr>
    </w:lvl>
    <w:lvl w:ilvl="3" w:tplc="04190001">
      <w:start w:val="1"/>
      <w:numFmt w:val="bullet"/>
      <w:lvlText w:val=""/>
      <w:lvlJc w:val="left"/>
      <w:pPr>
        <w:ind w:left="2745" w:hanging="360"/>
      </w:pPr>
      <w:rPr>
        <w:rFonts w:ascii="Symbol" w:hAnsi="Symbol" w:hint="default"/>
      </w:rPr>
    </w:lvl>
    <w:lvl w:ilvl="4" w:tplc="04190003">
      <w:start w:val="1"/>
      <w:numFmt w:val="bullet"/>
      <w:lvlText w:val="o"/>
      <w:lvlJc w:val="left"/>
      <w:pPr>
        <w:ind w:left="3465" w:hanging="360"/>
      </w:pPr>
      <w:rPr>
        <w:rFonts w:ascii="Courier New" w:hAnsi="Courier New" w:hint="default"/>
      </w:rPr>
    </w:lvl>
    <w:lvl w:ilvl="5" w:tplc="04190005">
      <w:start w:val="1"/>
      <w:numFmt w:val="bullet"/>
      <w:lvlText w:val=""/>
      <w:lvlJc w:val="left"/>
      <w:pPr>
        <w:ind w:left="4185" w:hanging="360"/>
      </w:pPr>
      <w:rPr>
        <w:rFonts w:ascii="Wingdings" w:hAnsi="Wingdings" w:hint="default"/>
      </w:rPr>
    </w:lvl>
    <w:lvl w:ilvl="6" w:tplc="04190001">
      <w:start w:val="1"/>
      <w:numFmt w:val="bullet"/>
      <w:lvlText w:val=""/>
      <w:lvlJc w:val="left"/>
      <w:pPr>
        <w:ind w:left="4905" w:hanging="360"/>
      </w:pPr>
      <w:rPr>
        <w:rFonts w:ascii="Symbol" w:hAnsi="Symbol" w:hint="default"/>
      </w:rPr>
    </w:lvl>
    <w:lvl w:ilvl="7" w:tplc="04190003">
      <w:start w:val="1"/>
      <w:numFmt w:val="bullet"/>
      <w:lvlText w:val="o"/>
      <w:lvlJc w:val="left"/>
      <w:pPr>
        <w:ind w:left="5625" w:hanging="360"/>
      </w:pPr>
      <w:rPr>
        <w:rFonts w:ascii="Courier New" w:hAnsi="Courier New" w:hint="default"/>
      </w:rPr>
    </w:lvl>
    <w:lvl w:ilvl="8" w:tplc="04190005">
      <w:start w:val="1"/>
      <w:numFmt w:val="bullet"/>
      <w:lvlText w:val=""/>
      <w:lvlJc w:val="left"/>
      <w:pPr>
        <w:ind w:left="6345" w:hanging="360"/>
      </w:pPr>
      <w:rPr>
        <w:rFonts w:ascii="Wingdings" w:hAnsi="Wingdings" w:hint="default"/>
      </w:rPr>
    </w:lvl>
  </w:abstractNum>
  <w:abstractNum w:abstractNumId="13">
    <w:nsid w:val="328F5C95"/>
    <w:multiLevelType w:val="hybridMultilevel"/>
    <w:tmpl w:val="81FAE9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2A17CB8"/>
    <w:multiLevelType w:val="hybridMultilevel"/>
    <w:tmpl w:val="05FA944A"/>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5">
    <w:nsid w:val="3C606DFE"/>
    <w:multiLevelType w:val="hybridMultilevel"/>
    <w:tmpl w:val="DABCECB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3CFD7E5F"/>
    <w:multiLevelType w:val="hybridMultilevel"/>
    <w:tmpl w:val="9746C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33D3DA1"/>
    <w:multiLevelType w:val="hybridMultilevel"/>
    <w:tmpl w:val="D352A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89250F4"/>
    <w:multiLevelType w:val="hybridMultilevel"/>
    <w:tmpl w:val="C95C44C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48A11EDF"/>
    <w:multiLevelType w:val="hybridMultilevel"/>
    <w:tmpl w:val="22E65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D14647"/>
    <w:multiLevelType w:val="hybridMultilevel"/>
    <w:tmpl w:val="C1045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243895"/>
    <w:multiLevelType w:val="hybridMultilevel"/>
    <w:tmpl w:val="CEC4D548"/>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1980796"/>
    <w:multiLevelType w:val="hybridMultilevel"/>
    <w:tmpl w:val="718EB278"/>
    <w:lvl w:ilvl="0" w:tplc="04190001">
      <w:start w:val="1"/>
      <w:numFmt w:val="bullet"/>
      <w:lvlText w:val=""/>
      <w:lvlJc w:val="left"/>
      <w:pPr>
        <w:ind w:left="585" w:hanging="360"/>
      </w:pPr>
      <w:rPr>
        <w:rFonts w:ascii="Symbol" w:hAnsi="Symbol" w:hint="default"/>
      </w:rPr>
    </w:lvl>
    <w:lvl w:ilvl="1" w:tplc="04190003">
      <w:start w:val="1"/>
      <w:numFmt w:val="bullet"/>
      <w:lvlText w:val="o"/>
      <w:lvlJc w:val="left"/>
      <w:pPr>
        <w:ind w:left="1305" w:hanging="360"/>
      </w:pPr>
      <w:rPr>
        <w:rFonts w:ascii="Courier New" w:hAnsi="Courier New" w:hint="default"/>
      </w:rPr>
    </w:lvl>
    <w:lvl w:ilvl="2" w:tplc="04190005">
      <w:start w:val="1"/>
      <w:numFmt w:val="bullet"/>
      <w:lvlText w:val=""/>
      <w:lvlJc w:val="left"/>
      <w:pPr>
        <w:ind w:left="2025" w:hanging="360"/>
      </w:pPr>
      <w:rPr>
        <w:rFonts w:ascii="Wingdings" w:hAnsi="Wingdings" w:hint="default"/>
      </w:rPr>
    </w:lvl>
    <w:lvl w:ilvl="3" w:tplc="04190001">
      <w:start w:val="1"/>
      <w:numFmt w:val="bullet"/>
      <w:lvlText w:val=""/>
      <w:lvlJc w:val="left"/>
      <w:pPr>
        <w:ind w:left="2745" w:hanging="360"/>
      </w:pPr>
      <w:rPr>
        <w:rFonts w:ascii="Symbol" w:hAnsi="Symbol" w:hint="default"/>
      </w:rPr>
    </w:lvl>
    <w:lvl w:ilvl="4" w:tplc="04190003">
      <w:start w:val="1"/>
      <w:numFmt w:val="bullet"/>
      <w:lvlText w:val="o"/>
      <w:lvlJc w:val="left"/>
      <w:pPr>
        <w:ind w:left="3465" w:hanging="360"/>
      </w:pPr>
      <w:rPr>
        <w:rFonts w:ascii="Courier New" w:hAnsi="Courier New" w:hint="default"/>
      </w:rPr>
    </w:lvl>
    <w:lvl w:ilvl="5" w:tplc="04190005">
      <w:start w:val="1"/>
      <w:numFmt w:val="bullet"/>
      <w:lvlText w:val=""/>
      <w:lvlJc w:val="left"/>
      <w:pPr>
        <w:ind w:left="4185" w:hanging="360"/>
      </w:pPr>
      <w:rPr>
        <w:rFonts w:ascii="Wingdings" w:hAnsi="Wingdings" w:hint="default"/>
      </w:rPr>
    </w:lvl>
    <w:lvl w:ilvl="6" w:tplc="04190001">
      <w:start w:val="1"/>
      <w:numFmt w:val="bullet"/>
      <w:lvlText w:val=""/>
      <w:lvlJc w:val="left"/>
      <w:pPr>
        <w:ind w:left="4905" w:hanging="360"/>
      </w:pPr>
      <w:rPr>
        <w:rFonts w:ascii="Symbol" w:hAnsi="Symbol" w:hint="default"/>
      </w:rPr>
    </w:lvl>
    <w:lvl w:ilvl="7" w:tplc="04190003">
      <w:start w:val="1"/>
      <w:numFmt w:val="bullet"/>
      <w:lvlText w:val="o"/>
      <w:lvlJc w:val="left"/>
      <w:pPr>
        <w:ind w:left="5625" w:hanging="360"/>
      </w:pPr>
      <w:rPr>
        <w:rFonts w:ascii="Courier New" w:hAnsi="Courier New" w:hint="default"/>
      </w:rPr>
    </w:lvl>
    <w:lvl w:ilvl="8" w:tplc="04190005">
      <w:start w:val="1"/>
      <w:numFmt w:val="bullet"/>
      <w:lvlText w:val=""/>
      <w:lvlJc w:val="left"/>
      <w:pPr>
        <w:ind w:left="6345" w:hanging="360"/>
      </w:pPr>
      <w:rPr>
        <w:rFonts w:ascii="Wingdings" w:hAnsi="Wingdings" w:hint="default"/>
      </w:rPr>
    </w:lvl>
  </w:abstractNum>
  <w:abstractNum w:abstractNumId="23">
    <w:nsid w:val="543251A3"/>
    <w:multiLevelType w:val="hybridMultilevel"/>
    <w:tmpl w:val="55EA68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CB543DD"/>
    <w:multiLevelType w:val="hybridMultilevel"/>
    <w:tmpl w:val="6BEE2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016E0F"/>
    <w:multiLevelType w:val="hybridMultilevel"/>
    <w:tmpl w:val="FAF8A13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629670C8"/>
    <w:multiLevelType w:val="hybridMultilevel"/>
    <w:tmpl w:val="0C5C7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1601B0"/>
    <w:multiLevelType w:val="hybridMultilevel"/>
    <w:tmpl w:val="100E4FF2"/>
    <w:lvl w:ilvl="0" w:tplc="04190001">
      <w:start w:val="1"/>
      <w:numFmt w:val="bullet"/>
      <w:lvlText w:val=""/>
      <w:lvlJc w:val="left"/>
      <w:pPr>
        <w:tabs>
          <w:tab w:val="num" w:pos="560"/>
        </w:tabs>
        <w:ind w:left="560" w:hanging="360"/>
      </w:pPr>
      <w:rPr>
        <w:rFonts w:ascii="Symbol" w:hAnsi="Symbol" w:hint="default"/>
      </w:rPr>
    </w:lvl>
    <w:lvl w:ilvl="1" w:tplc="04190003" w:tentative="1">
      <w:start w:val="1"/>
      <w:numFmt w:val="bullet"/>
      <w:lvlText w:val="o"/>
      <w:lvlJc w:val="left"/>
      <w:pPr>
        <w:tabs>
          <w:tab w:val="num" w:pos="1280"/>
        </w:tabs>
        <w:ind w:left="1280" w:hanging="360"/>
      </w:pPr>
      <w:rPr>
        <w:rFonts w:ascii="Courier New" w:hAnsi="Courier New" w:hint="default"/>
      </w:rPr>
    </w:lvl>
    <w:lvl w:ilvl="2" w:tplc="04190005" w:tentative="1">
      <w:start w:val="1"/>
      <w:numFmt w:val="bullet"/>
      <w:lvlText w:val=""/>
      <w:lvlJc w:val="left"/>
      <w:pPr>
        <w:tabs>
          <w:tab w:val="num" w:pos="2000"/>
        </w:tabs>
        <w:ind w:left="2000" w:hanging="360"/>
      </w:pPr>
      <w:rPr>
        <w:rFonts w:ascii="Wingdings" w:hAnsi="Wingdings" w:hint="default"/>
      </w:rPr>
    </w:lvl>
    <w:lvl w:ilvl="3" w:tplc="04190001" w:tentative="1">
      <w:start w:val="1"/>
      <w:numFmt w:val="bullet"/>
      <w:lvlText w:val=""/>
      <w:lvlJc w:val="left"/>
      <w:pPr>
        <w:tabs>
          <w:tab w:val="num" w:pos="2720"/>
        </w:tabs>
        <w:ind w:left="2720" w:hanging="360"/>
      </w:pPr>
      <w:rPr>
        <w:rFonts w:ascii="Symbol" w:hAnsi="Symbol" w:hint="default"/>
      </w:rPr>
    </w:lvl>
    <w:lvl w:ilvl="4" w:tplc="04190003" w:tentative="1">
      <w:start w:val="1"/>
      <w:numFmt w:val="bullet"/>
      <w:lvlText w:val="o"/>
      <w:lvlJc w:val="left"/>
      <w:pPr>
        <w:tabs>
          <w:tab w:val="num" w:pos="3440"/>
        </w:tabs>
        <w:ind w:left="3440" w:hanging="360"/>
      </w:pPr>
      <w:rPr>
        <w:rFonts w:ascii="Courier New" w:hAnsi="Courier New" w:hint="default"/>
      </w:rPr>
    </w:lvl>
    <w:lvl w:ilvl="5" w:tplc="04190005" w:tentative="1">
      <w:start w:val="1"/>
      <w:numFmt w:val="bullet"/>
      <w:lvlText w:val=""/>
      <w:lvlJc w:val="left"/>
      <w:pPr>
        <w:tabs>
          <w:tab w:val="num" w:pos="4160"/>
        </w:tabs>
        <w:ind w:left="4160" w:hanging="360"/>
      </w:pPr>
      <w:rPr>
        <w:rFonts w:ascii="Wingdings" w:hAnsi="Wingdings" w:hint="default"/>
      </w:rPr>
    </w:lvl>
    <w:lvl w:ilvl="6" w:tplc="04190001" w:tentative="1">
      <w:start w:val="1"/>
      <w:numFmt w:val="bullet"/>
      <w:lvlText w:val=""/>
      <w:lvlJc w:val="left"/>
      <w:pPr>
        <w:tabs>
          <w:tab w:val="num" w:pos="4880"/>
        </w:tabs>
        <w:ind w:left="4880" w:hanging="360"/>
      </w:pPr>
      <w:rPr>
        <w:rFonts w:ascii="Symbol" w:hAnsi="Symbol" w:hint="default"/>
      </w:rPr>
    </w:lvl>
    <w:lvl w:ilvl="7" w:tplc="04190003" w:tentative="1">
      <w:start w:val="1"/>
      <w:numFmt w:val="bullet"/>
      <w:lvlText w:val="o"/>
      <w:lvlJc w:val="left"/>
      <w:pPr>
        <w:tabs>
          <w:tab w:val="num" w:pos="5600"/>
        </w:tabs>
        <w:ind w:left="5600" w:hanging="360"/>
      </w:pPr>
      <w:rPr>
        <w:rFonts w:ascii="Courier New" w:hAnsi="Courier New" w:hint="default"/>
      </w:rPr>
    </w:lvl>
    <w:lvl w:ilvl="8" w:tplc="04190005" w:tentative="1">
      <w:start w:val="1"/>
      <w:numFmt w:val="bullet"/>
      <w:lvlText w:val=""/>
      <w:lvlJc w:val="left"/>
      <w:pPr>
        <w:tabs>
          <w:tab w:val="num" w:pos="6320"/>
        </w:tabs>
        <w:ind w:left="6320" w:hanging="360"/>
      </w:pPr>
      <w:rPr>
        <w:rFonts w:ascii="Wingdings" w:hAnsi="Wingdings" w:hint="default"/>
      </w:rPr>
    </w:lvl>
  </w:abstractNum>
  <w:abstractNum w:abstractNumId="28">
    <w:nsid w:val="66400353"/>
    <w:multiLevelType w:val="hybridMultilevel"/>
    <w:tmpl w:val="2B1637B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nsid w:val="67521438"/>
    <w:multiLevelType w:val="hybridMultilevel"/>
    <w:tmpl w:val="C2920B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EE043F7"/>
    <w:multiLevelType w:val="hybridMultilevel"/>
    <w:tmpl w:val="53D81930"/>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abstractNum w:abstractNumId="31">
    <w:nsid w:val="72A74B92"/>
    <w:multiLevelType w:val="hybridMultilevel"/>
    <w:tmpl w:val="0296A0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8546EAB"/>
    <w:multiLevelType w:val="hybridMultilevel"/>
    <w:tmpl w:val="6CA674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DD553D"/>
    <w:multiLevelType w:val="hybridMultilevel"/>
    <w:tmpl w:val="26A2929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8"/>
  </w:num>
  <w:num w:numId="2">
    <w:abstractNumId w:val="6"/>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17"/>
  </w:num>
  <w:num w:numId="7">
    <w:abstractNumId w:val="16"/>
  </w:num>
  <w:num w:numId="8">
    <w:abstractNumId w:val="10"/>
  </w:num>
  <w:num w:numId="9">
    <w:abstractNumId w:val="33"/>
  </w:num>
  <w:num w:numId="10">
    <w:abstractNumId w:val="4"/>
  </w:num>
  <w:num w:numId="11">
    <w:abstractNumId w:val="22"/>
  </w:num>
  <w:num w:numId="12">
    <w:abstractNumId w:val="12"/>
  </w:num>
  <w:num w:numId="13">
    <w:abstractNumId w:val="30"/>
  </w:num>
  <w:num w:numId="14">
    <w:abstractNumId w:val="8"/>
  </w:num>
  <w:num w:numId="15">
    <w:abstractNumId w:val="19"/>
  </w:num>
  <w:num w:numId="16">
    <w:abstractNumId w:val="11"/>
  </w:num>
  <w:num w:numId="17">
    <w:abstractNumId w:val="23"/>
  </w:num>
  <w:num w:numId="18">
    <w:abstractNumId w:val="9"/>
  </w:num>
  <w:num w:numId="19">
    <w:abstractNumId w:val="20"/>
  </w:num>
  <w:num w:numId="20">
    <w:abstractNumId w:val="25"/>
  </w:num>
  <w:num w:numId="21">
    <w:abstractNumId w:val="29"/>
  </w:num>
  <w:num w:numId="22">
    <w:abstractNumId w:val="31"/>
  </w:num>
  <w:num w:numId="23">
    <w:abstractNumId w:val="18"/>
  </w:num>
  <w:num w:numId="24">
    <w:abstractNumId w:val="15"/>
  </w:num>
  <w:num w:numId="25">
    <w:abstractNumId w:val="21"/>
  </w:num>
  <w:num w:numId="26">
    <w:abstractNumId w:val="0"/>
  </w:num>
  <w:num w:numId="27">
    <w:abstractNumId w:val="26"/>
  </w:num>
  <w:num w:numId="28">
    <w:abstractNumId w:val="2"/>
  </w:num>
  <w:num w:numId="29">
    <w:abstractNumId w:val="24"/>
  </w:num>
  <w:num w:numId="30">
    <w:abstractNumId w:val="14"/>
  </w:num>
  <w:num w:numId="31">
    <w:abstractNumId w:val="27"/>
  </w:num>
  <w:num w:numId="32">
    <w:abstractNumId w:val="32"/>
  </w:num>
  <w:num w:numId="33">
    <w:abstractNumId w:val="5"/>
  </w:num>
  <w:num w:numId="34">
    <w:abstractNumId w:val="7"/>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70B"/>
    <w:rsid w:val="00010E37"/>
    <w:rsid w:val="00012BB7"/>
    <w:rsid w:val="000224DC"/>
    <w:rsid w:val="000303E4"/>
    <w:rsid w:val="00051318"/>
    <w:rsid w:val="000537D9"/>
    <w:rsid w:val="00054A9C"/>
    <w:rsid w:val="0005702D"/>
    <w:rsid w:val="00057F05"/>
    <w:rsid w:val="0006205F"/>
    <w:rsid w:val="00062C86"/>
    <w:rsid w:val="000A1BB5"/>
    <w:rsid w:val="000B1EC0"/>
    <w:rsid w:val="000C7FCA"/>
    <w:rsid w:val="000D114B"/>
    <w:rsid w:val="000D677F"/>
    <w:rsid w:val="000E4645"/>
    <w:rsid w:val="00126C59"/>
    <w:rsid w:val="00133CD6"/>
    <w:rsid w:val="00166F7B"/>
    <w:rsid w:val="00197050"/>
    <w:rsid w:val="001A3394"/>
    <w:rsid w:val="001A6C3D"/>
    <w:rsid w:val="001B719C"/>
    <w:rsid w:val="001B7D55"/>
    <w:rsid w:val="001D051C"/>
    <w:rsid w:val="00200281"/>
    <w:rsid w:val="0023344B"/>
    <w:rsid w:val="00235793"/>
    <w:rsid w:val="002B0913"/>
    <w:rsid w:val="002B1490"/>
    <w:rsid w:val="002C2FA1"/>
    <w:rsid w:val="0031496B"/>
    <w:rsid w:val="00340626"/>
    <w:rsid w:val="00353B51"/>
    <w:rsid w:val="00361600"/>
    <w:rsid w:val="00370555"/>
    <w:rsid w:val="00370E12"/>
    <w:rsid w:val="00385C8E"/>
    <w:rsid w:val="003915FE"/>
    <w:rsid w:val="003C0B84"/>
    <w:rsid w:val="003E0014"/>
    <w:rsid w:val="003F38DB"/>
    <w:rsid w:val="00406052"/>
    <w:rsid w:val="004167FB"/>
    <w:rsid w:val="00425D3E"/>
    <w:rsid w:val="004362BA"/>
    <w:rsid w:val="00446FB1"/>
    <w:rsid w:val="0046054B"/>
    <w:rsid w:val="0046245F"/>
    <w:rsid w:val="00462CDF"/>
    <w:rsid w:val="004965CB"/>
    <w:rsid w:val="004B3DAA"/>
    <w:rsid w:val="004E36E9"/>
    <w:rsid w:val="005221ED"/>
    <w:rsid w:val="00525869"/>
    <w:rsid w:val="00546F34"/>
    <w:rsid w:val="00553982"/>
    <w:rsid w:val="005556F6"/>
    <w:rsid w:val="005642A8"/>
    <w:rsid w:val="00571C4E"/>
    <w:rsid w:val="005F0CC6"/>
    <w:rsid w:val="006239EF"/>
    <w:rsid w:val="00663202"/>
    <w:rsid w:val="0066470B"/>
    <w:rsid w:val="00671949"/>
    <w:rsid w:val="00686BA6"/>
    <w:rsid w:val="006951AD"/>
    <w:rsid w:val="006A5FB9"/>
    <w:rsid w:val="006A7EAF"/>
    <w:rsid w:val="006E283E"/>
    <w:rsid w:val="006E2BA6"/>
    <w:rsid w:val="006F4E56"/>
    <w:rsid w:val="006F5A69"/>
    <w:rsid w:val="0074366B"/>
    <w:rsid w:val="0076647D"/>
    <w:rsid w:val="00773D6F"/>
    <w:rsid w:val="007A623C"/>
    <w:rsid w:val="007C40C8"/>
    <w:rsid w:val="007D09AF"/>
    <w:rsid w:val="007D7202"/>
    <w:rsid w:val="007F2C55"/>
    <w:rsid w:val="00800B67"/>
    <w:rsid w:val="00803C72"/>
    <w:rsid w:val="0083105C"/>
    <w:rsid w:val="008D2B4A"/>
    <w:rsid w:val="008D364C"/>
    <w:rsid w:val="008E4B1C"/>
    <w:rsid w:val="008F1183"/>
    <w:rsid w:val="008F5DB8"/>
    <w:rsid w:val="00912C4C"/>
    <w:rsid w:val="00923332"/>
    <w:rsid w:val="009301E7"/>
    <w:rsid w:val="0093552A"/>
    <w:rsid w:val="00942CB9"/>
    <w:rsid w:val="00951A55"/>
    <w:rsid w:val="0096155A"/>
    <w:rsid w:val="0096486E"/>
    <w:rsid w:val="009657DA"/>
    <w:rsid w:val="009A1487"/>
    <w:rsid w:val="009A28F7"/>
    <w:rsid w:val="00A06100"/>
    <w:rsid w:val="00A261DD"/>
    <w:rsid w:val="00A27BFD"/>
    <w:rsid w:val="00A61F0A"/>
    <w:rsid w:val="00A8387F"/>
    <w:rsid w:val="00AA029C"/>
    <w:rsid w:val="00AC222B"/>
    <w:rsid w:val="00AD3D50"/>
    <w:rsid w:val="00AF21ED"/>
    <w:rsid w:val="00B0029D"/>
    <w:rsid w:val="00B136CA"/>
    <w:rsid w:val="00B20BDA"/>
    <w:rsid w:val="00B66BAE"/>
    <w:rsid w:val="00B87ADC"/>
    <w:rsid w:val="00BA768A"/>
    <w:rsid w:val="00BD2FC3"/>
    <w:rsid w:val="00BE4269"/>
    <w:rsid w:val="00BF46E9"/>
    <w:rsid w:val="00BF79FF"/>
    <w:rsid w:val="00C11009"/>
    <w:rsid w:val="00CD05F4"/>
    <w:rsid w:val="00CE2F95"/>
    <w:rsid w:val="00CF13EB"/>
    <w:rsid w:val="00D24480"/>
    <w:rsid w:val="00D3044F"/>
    <w:rsid w:val="00D32C01"/>
    <w:rsid w:val="00D32F68"/>
    <w:rsid w:val="00D35220"/>
    <w:rsid w:val="00D36738"/>
    <w:rsid w:val="00D424CF"/>
    <w:rsid w:val="00D50C19"/>
    <w:rsid w:val="00D55B24"/>
    <w:rsid w:val="00D71286"/>
    <w:rsid w:val="00D83CE4"/>
    <w:rsid w:val="00D94EA3"/>
    <w:rsid w:val="00DA03EE"/>
    <w:rsid w:val="00DF20C1"/>
    <w:rsid w:val="00DF6EF6"/>
    <w:rsid w:val="00E577C9"/>
    <w:rsid w:val="00E60895"/>
    <w:rsid w:val="00E86DF2"/>
    <w:rsid w:val="00E87CE3"/>
    <w:rsid w:val="00E9003D"/>
    <w:rsid w:val="00E900F6"/>
    <w:rsid w:val="00EA64D7"/>
    <w:rsid w:val="00ED2C3B"/>
    <w:rsid w:val="00EE42D1"/>
    <w:rsid w:val="00F557DF"/>
    <w:rsid w:val="00F56DD5"/>
    <w:rsid w:val="00F6501D"/>
    <w:rsid w:val="00F8276F"/>
    <w:rsid w:val="00FA55DD"/>
    <w:rsid w:val="00FB1FCC"/>
    <w:rsid w:val="00FC5234"/>
    <w:rsid w:val="00FD6F3A"/>
    <w:rsid w:val="00FF1C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577C9"/>
    <w:pPr>
      <w:spacing w:after="200" w:line="276" w:lineRule="auto"/>
    </w:pPr>
    <w:rPr>
      <w:sz w:val="22"/>
      <w:szCs w:val="22"/>
    </w:rPr>
  </w:style>
  <w:style w:type="paragraph" w:styleId="9">
    <w:name w:val="heading 9"/>
    <w:basedOn w:val="a"/>
    <w:next w:val="a"/>
    <w:link w:val="90"/>
    <w:uiPriority w:val="99"/>
    <w:qFormat/>
    <w:rsid w:val="00BF46E9"/>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BF46E9"/>
    <w:rPr>
      <w:rFonts w:ascii="Arial" w:hAnsi="Arial" w:cs="Arial"/>
    </w:rPr>
  </w:style>
  <w:style w:type="paragraph" w:styleId="a3">
    <w:name w:val="footer"/>
    <w:basedOn w:val="a"/>
    <w:link w:val="a4"/>
    <w:uiPriority w:val="99"/>
    <w:rsid w:val="0066470B"/>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66470B"/>
    <w:rPr>
      <w:rFonts w:ascii="Calibri" w:hAnsi="Calibri" w:cs="Times New Roman"/>
    </w:rPr>
  </w:style>
  <w:style w:type="paragraph" w:customStyle="1" w:styleId="1">
    <w:name w:val="Абзац списка1"/>
    <w:basedOn w:val="a"/>
    <w:uiPriority w:val="99"/>
    <w:rsid w:val="0066470B"/>
    <w:pPr>
      <w:ind w:left="720"/>
    </w:pPr>
  </w:style>
  <w:style w:type="paragraph" w:styleId="a5">
    <w:name w:val="caption"/>
    <w:basedOn w:val="a"/>
    <w:uiPriority w:val="99"/>
    <w:qFormat/>
    <w:rsid w:val="0066470B"/>
    <w:pPr>
      <w:spacing w:after="0" w:line="240" w:lineRule="auto"/>
      <w:jc w:val="center"/>
    </w:pPr>
    <w:rPr>
      <w:rFonts w:ascii="Times New Roman" w:hAnsi="Times New Roman"/>
      <w:b/>
      <w:sz w:val="28"/>
      <w:szCs w:val="20"/>
    </w:rPr>
  </w:style>
  <w:style w:type="paragraph" w:customStyle="1" w:styleId="11">
    <w:name w:val="Абзац списка11"/>
    <w:basedOn w:val="a"/>
    <w:uiPriority w:val="99"/>
    <w:rsid w:val="0066470B"/>
    <w:pPr>
      <w:spacing w:after="0" w:line="240" w:lineRule="auto"/>
      <w:ind w:left="720"/>
    </w:pPr>
    <w:rPr>
      <w:rFonts w:ascii="Times New Roman" w:hAnsi="Times New Roman"/>
      <w:sz w:val="24"/>
      <w:szCs w:val="24"/>
    </w:rPr>
  </w:style>
  <w:style w:type="paragraph" w:styleId="a6">
    <w:name w:val="Body Text"/>
    <w:basedOn w:val="a"/>
    <w:link w:val="a7"/>
    <w:uiPriority w:val="99"/>
    <w:rsid w:val="0066470B"/>
    <w:pPr>
      <w:spacing w:after="0" w:line="240" w:lineRule="auto"/>
    </w:pPr>
    <w:rPr>
      <w:rFonts w:ascii="KZ Times New Roman" w:hAnsi="KZ Times New Roman"/>
      <w:sz w:val="28"/>
      <w:szCs w:val="24"/>
    </w:rPr>
  </w:style>
  <w:style w:type="character" w:customStyle="1" w:styleId="a7">
    <w:name w:val="Основной текст Знак"/>
    <w:basedOn w:val="a0"/>
    <w:link w:val="a6"/>
    <w:uiPriority w:val="99"/>
    <w:locked/>
    <w:rsid w:val="0066470B"/>
    <w:rPr>
      <w:rFonts w:ascii="KZ Times New Roman" w:hAnsi="KZ Times New Roman" w:cs="Times New Roman"/>
      <w:sz w:val="24"/>
      <w:szCs w:val="24"/>
    </w:rPr>
  </w:style>
  <w:style w:type="character" w:customStyle="1" w:styleId="apple-style-span">
    <w:name w:val="apple-style-span"/>
    <w:basedOn w:val="a0"/>
    <w:uiPriority w:val="99"/>
    <w:rsid w:val="0066470B"/>
    <w:rPr>
      <w:rFonts w:cs="Times New Roman"/>
    </w:rPr>
  </w:style>
  <w:style w:type="character" w:styleId="a8">
    <w:name w:val="Hyperlink"/>
    <w:basedOn w:val="a0"/>
    <w:uiPriority w:val="99"/>
    <w:rsid w:val="0066470B"/>
    <w:rPr>
      <w:rFonts w:cs="Times New Roman"/>
      <w:color w:val="0000FF"/>
      <w:u w:val="single"/>
    </w:rPr>
  </w:style>
  <w:style w:type="paragraph" w:styleId="a9">
    <w:name w:val="header"/>
    <w:basedOn w:val="a"/>
    <w:link w:val="aa"/>
    <w:uiPriority w:val="99"/>
    <w:rsid w:val="0066470B"/>
    <w:pPr>
      <w:tabs>
        <w:tab w:val="center" w:pos="4677"/>
        <w:tab w:val="right" w:pos="9355"/>
      </w:tabs>
    </w:pPr>
  </w:style>
  <w:style w:type="character" w:customStyle="1" w:styleId="aa">
    <w:name w:val="Верхний колонтитул Знак"/>
    <w:basedOn w:val="a0"/>
    <w:link w:val="a9"/>
    <w:uiPriority w:val="99"/>
    <w:locked/>
    <w:rsid w:val="0066470B"/>
    <w:rPr>
      <w:rFonts w:ascii="Calibri" w:hAnsi="Calibri" w:cs="Times New Roman"/>
    </w:rPr>
  </w:style>
  <w:style w:type="character" w:customStyle="1" w:styleId="10">
    <w:name w:val="Знак Знак1"/>
    <w:uiPriority w:val="99"/>
    <w:locked/>
    <w:rsid w:val="0066470B"/>
    <w:rPr>
      <w:rFonts w:ascii="Calibri" w:hAnsi="Calibri"/>
      <w:sz w:val="22"/>
      <w:lang w:val="ru-RU" w:eastAsia="ru-RU"/>
    </w:rPr>
  </w:style>
  <w:style w:type="character" w:customStyle="1" w:styleId="ab">
    <w:name w:val="Знак Знак"/>
    <w:uiPriority w:val="99"/>
    <w:locked/>
    <w:rsid w:val="0066470B"/>
    <w:rPr>
      <w:rFonts w:ascii="KZ Times New Roman" w:hAnsi="KZ Times New Roman"/>
      <w:sz w:val="24"/>
      <w:lang w:val="ru-RU" w:eastAsia="ru-RU"/>
    </w:rPr>
  </w:style>
  <w:style w:type="paragraph" w:styleId="ac">
    <w:name w:val="Balloon Text"/>
    <w:basedOn w:val="a"/>
    <w:link w:val="ad"/>
    <w:uiPriority w:val="99"/>
    <w:semiHidden/>
    <w:rsid w:val="006647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66470B"/>
    <w:rPr>
      <w:rFonts w:ascii="Tahoma" w:hAnsi="Tahoma" w:cs="Tahoma"/>
      <w:sz w:val="16"/>
      <w:szCs w:val="16"/>
    </w:rPr>
  </w:style>
  <w:style w:type="paragraph" w:styleId="ae">
    <w:name w:val="List Paragraph"/>
    <w:basedOn w:val="a"/>
    <w:uiPriority w:val="99"/>
    <w:qFormat/>
    <w:rsid w:val="004965CB"/>
    <w:pPr>
      <w:ind w:left="720"/>
      <w:contextualSpacing/>
    </w:pPr>
  </w:style>
  <w:style w:type="paragraph" w:styleId="af">
    <w:name w:val="Body Text Indent"/>
    <w:basedOn w:val="a"/>
    <w:link w:val="af0"/>
    <w:uiPriority w:val="99"/>
    <w:rsid w:val="00BF46E9"/>
    <w:pPr>
      <w:spacing w:after="120"/>
      <w:ind w:left="283"/>
    </w:pPr>
  </w:style>
  <w:style w:type="character" w:customStyle="1" w:styleId="af0">
    <w:name w:val="Основной текст с отступом Знак"/>
    <w:basedOn w:val="a0"/>
    <w:link w:val="af"/>
    <w:uiPriority w:val="99"/>
    <w:locked/>
    <w:rsid w:val="00BF46E9"/>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3445</Words>
  <Characters>19643</Characters>
  <Application>Microsoft Office Word</Application>
  <DocSecurity>0</DocSecurity>
  <Lines>163</Lines>
  <Paragraphs>46</Paragraphs>
  <ScaleCrop>false</ScaleCrop>
  <Company/>
  <LinksUpToDate>false</LinksUpToDate>
  <CharactersWithSpaces>23042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Kafedra</cp:lastModifiedBy>
  <cp:revision>54</cp:revision>
  <cp:lastPrinted>2012-09-07T06:31:00Z</cp:lastPrinted>
  <dcterms:created xsi:type="dcterms:W3CDTF">2012-06-26T08:54:00Z</dcterms:created>
  <dcterms:modified xsi:type="dcterms:W3CDTF">2012-09-21T05:36:00Z</dcterms:modified>
</cp:coreProperties>
</file>