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B" w:rsidRPr="00916598" w:rsidRDefault="00A007FB" w:rsidP="00916598">
      <w:pPr>
        <w:pStyle w:val="a"/>
        <w:rPr>
          <w:b/>
          <w:bCs/>
          <w:sz w:val="24"/>
          <w:lang w:val="ru-RU"/>
        </w:rPr>
      </w:pPr>
    </w:p>
    <w:p w:rsidR="00A007FB" w:rsidRPr="00916598" w:rsidRDefault="00A007FB" w:rsidP="00916598">
      <w:pPr>
        <w:pStyle w:val="a"/>
        <w:rPr>
          <w:b/>
          <w:bCs/>
          <w:sz w:val="24"/>
          <w:lang w:val="ru-RU"/>
        </w:rPr>
      </w:pPr>
    </w:p>
    <w:p w:rsidR="00A007FB" w:rsidRPr="00916598" w:rsidRDefault="00A007FB" w:rsidP="00916598">
      <w:pPr>
        <w:pStyle w:val="a"/>
        <w:rPr>
          <w:b/>
          <w:bCs/>
          <w:sz w:val="24"/>
          <w:lang w:val="ru-RU"/>
        </w:rPr>
      </w:pPr>
    </w:p>
    <w:p w:rsidR="00883C9D" w:rsidRPr="00916598" w:rsidRDefault="00A007FB" w:rsidP="00916598">
      <w:pPr>
        <w:pStyle w:val="a"/>
        <w:rPr>
          <w:b/>
          <w:bCs/>
          <w:sz w:val="24"/>
          <w:lang w:val="ru-RU"/>
        </w:rPr>
      </w:pPr>
      <w:r w:rsidRPr="00916598">
        <w:rPr>
          <w:b/>
          <w:bCs/>
          <w:sz w:val="24"/>
          <w:lang w:val="ru-RU"/>
        </w:rPr>
        <w:t xml:space="preserve">1.4. </w:t>
      </w:r>
      <w:r w:rsidR="00883C9D" w:rsidRPr="00916598">
        <w:rPr>
          <w:b/>
          <w:bCs/>
          <w:sz w:val="24"/>
          <w:lang w:val="ru-RU"/>
        </w:rPr>
        <w:t xml:space="preserve">ТӘЖІРИБИЕЛІК САБАҚТАРҒА АРНАЛҒАН </w:t>
      </w:r>
    </w:p>
    <w:p w:rsidR="00A007FB" w:rsidRPr="00916598" w:rsidRDefault="00916598" w:rsidP="00916598">
      <w:pPr>
        <w:pStyle w:val="a"/>
        <w:rPr>
          <w:b/>
          <w:bCs/>
          <w:sz w:val="24"/>
          <w:lang w:val="ru-RU"/>
        </w:rPr>
      </w:pPr>
      <w:r w:rsidRPr="00916598">
        <w:rPr>
          <w:b/>
          <w:bCs/>
          <w:sz w:val="24"/>
          <w:lang w:val="ru-RU"/>
        </w:rPr>
        <w:t>ӘДІСТЕМЕЛІК НҰСҚАУ</w:t>
      </w:r>
    </w:p>
    <w:p w:rsidR="00A007FB" w:rsidRPr="00916598" w:rsidRDefault="00A007FB" w:rsidP="00916598">
      <w:pPr>
        <w:pStyle w:val="a"/>
        <w:rPr>
          <w:bCs/>
          <w:sz w:val="24"/>
          <w:lang w:val="ru-RU"/>
        </w:rPr>
      </w:pPr>
    </w:p>
    <w:p w:rsidR="00A007FB" w:rsidRPr="00916598" w:rsidRDefault="00A007FB" w:rsidP="00916598">
      <w:pPr>
        <w:pStyle w:val="a"/>
        <w:rPr>
          <w:b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  <w:lang w:val="ru-RU"/>
        </w:rPr>
      </w:pPr>
      <w:r w:rsidRPr="00916598">
        <w:rPr>
          <w:bCs/>
          <w:sz w:val="24"/>
          <w:lang w:val="ru-RU"/>
        </w:rPr>
        <w:t xml:space="preserve">Курс: 3 </w:t>
      </w:r>
    </w:p>
    <w:p w:rsidR="00A007FB" w:rsidRPr="00916598" w:rsidRDefault="00010BA8" w:rsidP="0091659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</w:rPr>
        <w:t>Эл</w:t>
      </w:r>
      <w:r w:rsidRPr="00916598">
        <w:rPr>
          <w:rFonts w:ascii="Times New Roman" w:hAnsi="Times New Roman"/>
          <w:sz w:val="24"/>
          <w:szCs w:val="24"/>
          <w:lang w:val="kk-KZ"/>
        </w:rPr>
        <w:t>е</w:t>
      </w:r>
      <w:r w:rsidRPr="00916598">
        <w:rPr>
          <w:rFonts w:ascii="Times New Roman" w:hAnsi="Times New Roman"/>
          <w:sz w:val="24"/>
          <w:szCs w:val="24"/>
        </w:rPr>
        <w:t>ктив</w:t>
      </w:r>
      <w:r w:rsidR="006F489B" w:rsidRPr="00916598">
        <w:rPr>
          <w:rFonts w:ascii="Times New Roman" w:hAnsi="Times New Roman"/>
          <w:sz w:val="24"/>
          <w:szCs w:val="24"/>
        </w:rPr>
        <w:t>т</w:t>
      </w:r>
      <w:r w:rsidR="006F489B" w:rsidRPr="00916598">
        <w:rPr>
          <w:rFonts w:ascii="Times New Roman" w:hAnsi="Times New Roman"/>
          <w:sz w:val="24"/>
          <w:szCs w:val="24"/>
          <w:lang w:val="kk-KZ"/>
        </w:rPr>
        <w:t>і пән</w:t>
      </w:r>
      <w:r w:rsidR="00A007FB" w:rsidRPr="00916598">
        <w:rPr>
          <w:rFonts w:ascii="Times New Roman" w:hAnsi="Times New Roman"/>
          <w:sz w:val="24"/>
          <w:szCs w:val="24"/>
        </w:rPr>
        <w:t xml:space="preserve">: </w:t>
      </w:r>
      <w:r w:rsidR="00E01D16" w:rsidRPr="00916598">
        <w:rPr>
          <w:rFonts w:ascii="Times New Roman" w:hAnsi="Times New Roman"/>
          <w:sz w:val="24"/>
          <w:szCs w:val="24"/>
          <w:lang w:val="kk-KZ"/>
        </w:rPr>
        <w:t>Туа біткен және тұқымқуалаушы патология факторлары</w:t>
      </w:r>
    </w:p>
    <w:p w:rsidR="00A007FB" w:rsidRPr="00916598" w:rsidRDefault="00E01D16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Мамандық</w:t>
      </w:r>
      <w:r w:rsidR="00A007FB" w:rsidRPr="00916598">
        <w:rPr>
          <w:rFonts w:ascii="Times New Roman" w:hAnsi="Times New Roman"/>
          <w:sz w:val="24"/>
          <w:szCs w:val="24"/>
        </w:rPr>
        <w:t xml:space="preserve">: 051301 – </w:t>
      </w:r>
      <w:r w:rsidRPr="00916598">
        <w:rPr>
          <w:rFonts w:ascii="Times New Roman" w:hAnsi="Times New Roman"/>
          <w:sz w:val="24"/>
          <w:szCs w:val="24"/>
          <w:lang w:val="kk-KZ"/>
        </w:rPr>
        <w:t>Жалпы</w:t>
      </w:r>
      <w:r w:rsidR="00A007FB" w:rsidRPr="00916598">
        <w:rPr>
          <w:rFonts w:ascii="Times New Roman" w:hAnsi="Times New Roman"/>
          <w:sz w:val="24"/>
          <w:szCs w:val="24"/>
        </w:rPr>
        <w:t xml:space="preserve"> медицина</w:t>
      </w:r>
    </w:p>
    <w:p w:rsidR="00A007FB" w:rsidRPr="00916598" w:rsidRDefault="00A007FB" w:rsidP="00916598">
      <w:pPr>
        <w:pStyle w:val="a"/>
        <w:jc w:val="both"/>
        <w:rPr>
          <w:b/>
          <w:bCs/>
          <w:sz w:val="24"/>
          <w:lang w:val="ru-RU"/>
        </w:rPr>
      </w:pPr>
    </w:p>
    <w:p w:rsidR="00A007FB" w:rsidRPr="00916598" w:rsidRDefault="00A007FB" w:rsidP="00916598">
      <w:pPr>
        <w:pStyle w:val="a"/>
        <w:ind w:left="5664"/>
        <w:jc w:val="both"/>
        <w:rPr>
          <w:b/>
          <w:bCs/>
          <w:sz w:val="24"/>
          <w:lang w:val="ru-RU"/>
        </w:rPr>
      </w:pPr>
    </w:p>
    <w:p w:rsidR="00A007FB" w:rsidRPr="00916598" w:rsidRDefault="00A007FB" w:rsidP="00916598">
      <w:pPr>
        <w:pStyle w:val="a"/>
        <w:ind w:left="5664"/>
        <w:jc w:val="both"/>
        <w:rPr>
          <w:b/>
          <w:bCs/>
          <w:sz w:val="24"/>
        </w:rPr>
      </w:pPr>
    </w:p>
    <w:p w:rsidR="00A007FB" w:rsidRPr="00916598" w:rsidRDefault="00A007FB" w:rsidP="00916598">
      <w:pPr>
        <w:pStyle w:val="a"/>
        <w:ind w:left="5664"/>
        <w:jc w:val="both"/>
        <w:rPr>
          <w:b/>
          <w:bCs/>
          <w:sz w:val="24"/>
        </w:rPr>
      </w:pPr>
    </w:p>
    <w:p w:rsidR="00A007FB" w:rsidRPr="00916598" w:rsidRDefault="00A007FB" w:rsidP="00916598">
      <w:pPr>
        <w:pStyle w:val="a"/>
        <w:ind w:left="5664"/>
        <w:jc w:val="both"/>
        <w:rPr>
          <w:b/>
          <w:bCs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sz w:val="24"/>
          <w:lang w:val="ru-RU"/>
        </w:rPr>
      </w:pPr>
    </w:p>
    <w:p w:rsidR="00A007FB" w:rsidRPr="00916598" w:rsidRDefault="00A007FB" w:rsidP="00916598">
      <w:pPr>
        <w:pStyle w:val="BodyText"/>
        <w:jc w:val="both"/>
      </w:pPr>
    </w:p>
    <w:p w:rsidR="00A007FB" w:rsidRPr="00916598" w:rsidRDefault="00A007FB" w:rsidP="00916598">
      <w:pPr>
        <w:pStyle w:val="BodyText"/>
        <w:jc w:val="both"/>
      </w:pPr>
    </w:p>
    <w:p w:rsidR="00A007FB" w:rsidRPr="00916598" w:rsidRDefault="00A007FB" w:rsidP="00916598">
      <w:pPr>
        <w:pStyle w:val="BodyText"/>
        <w:jc w:val="both"/>
      </w:pPr>
    </w:p>
    <w:p w:rsidR="00A007FB" w:rsidRPr="00916598" w:rsidRDefault="00A007FB" w:rsidP="00916598">
      <w:pPr>
        <w:pStyle w:val="BodyText"/>
        <w:jc w:val="both"/>
      </w:pPr>
    </w:p>
    <w:p w:rsidR="00A007FB" w:rsidRPr="00916598" w:rsidRDefault="00A007FB" w:rsidP="00916598">
      <w:pPr>
        <w:pStyle w:val="BodyText"/>
        <w:jc w:val="both"/>
      </w:pPr>
    </w:p>
    <w:p w:rsidR="00A007FB" w:rsidRPr="00916598" w:rsidRDefault="00A007FB" w:rsidP="00916598">
      <w:pPr>
        <w:pStyle w:val="BodyText"/>
        <w:jc w:val="both"/>
      </w:pPr>
    </w:p>
    <w:p w:rsidR="00A007FB" w:rsidRPr="00916598" w:rsidRDefault="00A007FB" w:rsidP="00916598">
      <w:pPr>
        <w:pStyle w:val="BodyText"/>
        <w:jc w:val="both"/>
      </w:pPr>
    </w:p>
    <w:p w:rsidR="00A007FB" w:rsidRPr="00916598" w:rsidRDefault="00A007FB" w:rsidP="00916598">
      <w:pPr>
        <w:pStyle w:val="BodyText"/>
        <w:jc w:val="both"/>
      </w:pPr>
    </w:p>
    <w:p w:rsidR="00A007FB" w:rsidRPr="00916598" w:rsidRDefault="00A007FB" w:rsidP="00916598">
      <w:pPr>
        <w:pStyle w:val="BodyText"/>
        <w:jc w:val="both"/>
      </w:pPr>
    </w:p>
    <w:p w:rsidR="00A007FB" w:rsidRPr="00916598" w:rsidRDefault="00A007FB" w:rsidP="00916598">
      <w:pPr>
        <w:pStyle w:val="BodyText"/>
        <w:jc w:val="both"/>
        <w:rPr>
          <w:lang w:val="kk-KZ"/>
        </w:rPr>
      </w:pPr>
    </w:p>
    <w:p w:rsidR="00A007FB" w:rsidRPr="00916598" w:rsidRDefault="00A007FB" w:rsidP="00916598">
      <w:pPr>
        <w:pStyle w:val="BodyText"/>
        <w:jc w:val="both"/>
        <w:rPr>
          <w:lang w:val="kk-KZ"/>
        </w:rPr>
      </w:pPr>
    </w:p>
    <w:p w:rsidR="00A007FB" w:rsidRPr="00916598" w:rsidRDefault="00A007FB" w:rsidP="00916598">
      <w:pPr>
        <w:pStyle w:val="BodyText"/>
        <w:jc w:val="both"/>
        <w:rPr>
          <w:lang w:val="kk-KZ"/>
        </w:rPr>
      </w:pPr>
    </w:p>
    <w:p w:rsidR="00A007FB" w:rsidRPr="00916598" w:rsidRDefault="00A007FB" w:rsidP="00916598">
      <w:pPr>
        <w:pStyle w:val="BodyText"/>
        <w:jc w:val="both"/>
        <w:rPr>
          <w:lang w:val="kk-KZ"/>
        </w:rPr>
      </w:pPr>
    </w:p>
    <w:p w:rsidR="00A007FB" w:rsidRPr="00916598" w:rsidRDefault="00A007FB" w:rsidP="00916598">
      <w:pPr>
        <w:pStyle w:val="BodyText"/>
        <w:jc w:val="both"/>
        <w:rPr>
          <w:lang w:val="kk-KZ"/>
        </w:rPr>
      </w:pPr>
    </w:p>
    <w:p w:rsidR="00A007FB" w:rsidRPr="00916598" w:rsidRDefault="00A007FB" w:rsidP="00916598">
      <w:pPr>
        <w:pStyle w:val="BodyText"/>
        <w:jc w:val="both"/>
      </w:pPr>
    </w:p>
    <w:p w:rsidR="00A007FB" w:rsidRPr="00916598" w:rsidRDefault="00A007FB" w:rsidP="00916598">
      <w:pPr>
        <w:pStyle w:val="BodyText"/>
        <w:jc w:val="both"/>
      </w:pPr>
    </w:p>
    <w:p w:rsidR="00E01D16" w:rsidRPr="00916598" w:rsidRDefault="00E01D16" w:rsidP="00916598">
      <w:pPr>
        <w:pStyle w:val="a"/>
        <w:rPr>
          <w:sz w:val="24"/>
          <w:lang w:val="en-US"/>
        </w:rPr>
      </w:pPr>
    </w:p>
    <w:p w:rsidR="00E01D16" w:rsidRPr="00916598" w:rsidRDefault="00E01D16" w:rsidP="00916598">
      <w:pPr>
        <w:pStyle w:val="a"/>
        <w:rPr>
          <w:sz w:val="24"/>
          <w:lang w:val="en-US"/>
        </w:rPr>
      </w:pPr>
    </w:p>
    <w:p w:rsidR="00E01D16" w:rsidRPr="00916598" w:rsidRDefault="00E01D16" w:rsidP="00916598">
      <w:pPr>
        <w:pStyle w:val="a"/>
        <w:rPr>
          <w:sz w:val="24"/>
          <w:lang w:val="en-US"/>
        </w:rPr>
      </w:pPr>
    </w:p>
    <w:p w:rsidR="00E01D16" w:rsidRPr="00916598" w:rsidRDefault="00E01D16" w:rsidP="00916598">
      <w:pPr>
        <w:pStyle w:val="a"/>
        <w:rPr>
          <w:sz w:val="24"/>
          <w:lang w:val="en-US"/>
        </w:rPr>
      </w:pPr>
    </w:p>
    <w:p w:rsidR="00E01D16" w:rsidRPr="00916598" w:rsidRDefault="00E01D16" w:rsidP="00916598">
      <w:pPr>
        <w:pStyle w:val="a"/>
        <w:rPr>
          <w:sz w:val="24"/>
          <w:lang w:val="en-US"/>
        </w:rPr>
      </w:pPr>
    </w:p>
    <w:p w:rsidR="00E01D16" w:rsidRPr="00916598" w:rsidRDefault="00E01D16" w:rsidP="00916598">
      <w:pPr>
        <w:pStyle w:val="a"/>
        <w:rPr>
          <w:sz w:val="24"/>
          <w:lang w:val="en-US"/>
        </w:rPr>
      </w:pPr>
    </w:p>
    <w:p w:rsidR="00E01D16" w:rsidRPr="00916598" w:rsidRDefault="00E01D16" w:rsidP="00916598">
      <w:pPr>
        <w:pStyle w:val="a"/>
        <w:rPr>
          <w:sz w:val="24"/>
          <w:lang w:val="en-US"/>
        </w:rPr>
      </w:pPr>
    </w:p>
    <w:p w:rsidR="00E01D16" w:rsidRPr="00916598" w:rsidRDefault="00E01D16" w:rsidP="00916598">
      <w:pPr>
        <w:pStyle w:val="a"/>
        <w:rPr>
          <w:sz w:val="24"/>
          <w:lang w:val="en-US"/>
        </w:rPr>
      </w:pPr>
    </w:p>
    <w:p w:rsidR="00A007FB" w:rsidRPr="00916598" w:rsidRDefault="00010BA8" w:rsidP="00916598">
      <w:pPr>
        <w:pStyle w:val="a"/>
        <w:rPr>
          <w:sz w:val="24"/>
          <w:lang w:val="en-US"/>
        </w:rPr>
      </w:pPr>
      <w:r w:rsidRPr="00916598">
        <w:rPr>
          <w:sz w:val="24"/>
        </w:rPr>
        <w:t>Алматы, 201</w:t>
      </w:r>
      <w:r w:rsidRPr="00916598">
        <w:rPr>
          <w:sz w:val="24"/>
          <w:lang w:val="en-US"/>
        </w:rPr>
        <w:t>2</w:t>
      </w:r>
    </w:p>
    <w:p w:rsidR="00A007FB" w:rsidRPr="00916598" w:rsidRDefault="00E01D16" w:rsidP="00916598">
      <w:pPr>
        <w:pStyle w:val="BodyText"/>
        <w:tabs>
          <w:tab w:val="left" w:pos="360"/>
        </w:tabs>
        <w:snapToGrid w:val="0"/>
        <w:jc w:val="both"/>
        <w:rPr>
          <w:lang w:val="kk-KZ"/>
        </w:rPr>
      </w:pPr>
      <w:r w:rsidRPr="00916598">
        <w:rPr>
          <w:lang w:val="en-US"/>
        </w:rPr>
        <w:lastRenderedPageBreak/>
        <w:t xml:space="preserve">№ 1 </w:t>
      </w:r>
      <w:r w:rsidRPr="00916598">
        <w:t>т</w:t>
      </w:r>
      <w:r w:rsidRPr="00916598">
        <w:rPr>
          <w:bCs w:val="0"/>
          <w:lang w:val="kk-KZ"/>
        </w:rPr>
        <w:t>ақырып</w:t>
      </w:r>
      <w:r w:rsidR="00010BA8" w:rsidRPr="00916598">
        <w:rPr>
          <w:lang w:val="kk-KZ"/>
        </w:rPr>
        <w:t xml:space="preserve">: </w:t>
      </w:r>
      <w:r w:rsidR="00A007FB" w:rsidRPr="00916598">
        <w:rPr>
          <w:bCs w:val="0"/>
          <w:lang w:val="kk-KZ"/>
        </w:rPr>
        <w:t>«</w:t>
      </w:r>
      <w:r w:rsidRPr="00916598">
        <w:rPr>
          <w:b w:val="0"/>
          <w:lang w:val="kk-KZ"/>
        </w:rPr>
        <w:t>Құрсақішілік даму кезеңдері. Мальфомация  және тератогенді күнтізбе туралы ұғым. Қазақстанда туа біткен ақаулардың дамуының мониторингі.</w:t>
      </w:r>
      <w:r w:rsidR="00A007FB" w:rsidRPr="00916598">
        <w:rPr>
          <w:bCs w:val="0"/>
          <w:lang w:val="kk-KZ"/>
        </w:rPr>
        <w:t>»</w:t>
      </w:r>
    </w:p>
    <w:p w:rsidR="00E01D16" w:rsidRPr="00916598" w:rsidRDefault="00E01D16" w:rsidP="00916598">
      <w:pPr>
        <w:pStyle w:val="BodyText"/>
        <w:tabs>
          <w:tab w:val="left" w:pos="360"/>
        </w:tabs>
        <w:snapToGrid w:val="0"/>
        <w:jc w:val="both"/>
        <w:rPr>
          <w:bCs w:val="0"/>
          <w:lang w:val="kk-KZ"/>
        </w:rPr>
      </w:pPr>
    </w:p>
    <w:p w:rsidR="00010BA8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bCs/>
          <w:sz w:val="24"/>
          <w:szCs w:val="24"/>
          <w:lang w:val="kk-KZ"/>
        </w:rPr>
        <w:t xml:space="preserve">2. </w:t>
      </w:r>
      <w:r w:rsidR="00E01D16" w:rsidRPr="00916598">
        <w:rPr>
          <w:rFonts w:ascii="Times New Roman" w:hAnsi="Times New Roman"/>
          <w:b/>
          <w:sz w:val="24"/>
          <w:szCs w:val="24"/>
          <w:lang w:val="kk-KZ"/>
        </w:rPr>
        <w:t>Сабақ мақсаты</w:t>
      </w:r>
      <w:r w:rsidR="00E01D16" w:rsidRPr="00916598">
        <w:rPr>
          <w:rFonts w:ascii="Times New Roman" w:hAnsi="Times New Roman"/>
          <w:sz w:val="24"/>
          <w:szCs w:val="24"/>
          <w:lang w:val="kk-KZ"/>
        </w:rPr>
        <w:t>: студенттерге құрсақішілік даму кезеңдері, мальформация, туа біткен ақаулар жіне тератогенді күнтізбе туралы білім беру.</w:t>
      </w: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</w:rPr>
        <w:t xml:space="preserve">3. </w:t>
      </w:r>
      <w:r w:rsidR="00E01D16" w:rsidRPr="00916598">
        <w:rPr>
          <w:rFonts w:ascii="Times New Roman" w:hAnsi="Times New Roman"/>
          <w:b/>
          <w:sz w:val="24"/>
          <w:szCs w:val="24"/>
          <w:lang w:val="kk-KZ"/>
        </w:rPr>
        <w:t>Оқыту мақсаттары</w:t>
      </w:r>
      <w:r w:rsidR="00E01D16" w:rsidRPr="00916598">
        <w:rPr>
          <w:rFonts w:ascii="Times New Roman" w:hAnsi="Times New Roman"/>
          <w:b/>
          <w:sz w:val="24"/>
          <w:szCs w:val="24"/>
        </w:rPr>
        <w:t>:</w:t>
      </w:r>
    </w:p>
    <w:p w:rsidR="00A007FB" w:rsidRPr="00916598" w:rsidRDefault="00916598" w:rsidP="00916598">
      <w:pPr>
        <w:pStyle w:val="BodyText"/>
        <w:numPr>
          <w:ilvl w:val="0"/>
          <w:numId w:val="5"/>
        </w:numPr>
        <w:jc w:val="both"/>
        <w:rPr>
          <w:b w:val="0"/>
        </w:rPr>
      </w:pPr>
      <w:r w:rsidRPr="00916598">
        <w:rPr>
          <w:b w:val="0"/>
        </w:rPr>
        <w:t>Студенттерд</w:t>
      </w:r>
      <w:r w:rsidRPr="00916598">
        <w:rPr>
          <w:b w:val="0"/>
          <w:lang w:val="kk-KZ"/>
        </w:rPr>
        <w:t>і</w:t>
      </w:r>
      <w:r w:rsidRPr="00916598">
        <w:rPr>
          <w:b w:val="0"/>
        </w:rPr>
        <w:t xml:space="preserve"> нег</w:t>
      </w:r>
      <w:r w:rsidRPr="00916598">
        <w:rPr>
          <w:b w:val="0"/>
          <w:lang w:val="kk-KZ"/>
        </w:rPr>
        <w:t>і</w:t>
      </w:r>
      <w:r w:rsidRPr="00916598">
        <w:rPr>
          <w:b w:val="0"/>
        </w:rPr>
        <w:t>зг</w:t>
      </w:r>
      <w:r w:rsidRPr="00916598">
        <w:rPr>
          <w:b w:val="0"/>
          <w:lang w:val="kk-KZ"/>
        </w:rPr>
        <w:t>і</w:t>
      </w:r>
      <w:r w:rsidRPr="00916598">
        <w:rPr>
          <w:b w:val="0"/>
        </w:rPr>
        <w:t xml:space="preserve"> терминалогиямен</w:t>
      </w:r>
      <w:r w:rsidRPr="00916598">
        <w:rPr>
          <w:b w:val="0"/>
          <w:lang w:val="kk-KZ"/>
        </w:rPr>
        <w:t>, статистикалық көрсеткіштермен таныстыру</w:t>
      </w:r>
    </w:p>
    <w:p w:rsidR="00010BA8" w:rsidRPr="00916598" w:rsidRDefault="00916598" w:rsidP="00916598">
      <w:pPr>
        <w:pStyle w:val="BodyText"/>
        <w:numPr>
          <w:ilvl w:val="0"/>
          <w:numId w:val="5"/>
        </w:numPr>
        <w:jc w:val="both"/>
        <w:rPr>
          <w:b w:val="0"/>
        </w:rPr>
      </w:pPr>
      <w:r w:rsidRPr="00916598">
        <w:rPr>
          <w:b w:val="0"/>
          <w:lang w:val="kk-KZ"/>
        </w:rPr>
        <w:t>Студенттерді нәрестелер ауруы мен өлімінің құрылымымен таныстыру</w:t>
      </w:r>
    </w:p>
    <w:p w:rsidR="00010BA8" w:rsidRPr="00916598" w:rsidRDefault="00916598" w:rsidP="00916598">
      <w:pPr>
        <w:pStyle w:val="BodyText"/>
        <w:numPr>
          <w:ilvl w:val="0"/>
          <w:numId w:val="5"/>
        </w:numPr>
        <w:jc w:val="both"/>
        <w:rPr>
          <w:b w:val="0"/>
        </w:rPr>
      </w:pPr>
      <w:r w:rsidRPr="00916598">
        <w:rPr>
          <w:b w:val="0"/>
          <w:lang w:val="kk-KZ"/>
        </w:rPr>
        <w:t>Студенттерді перинаталды өлім құрылымындағы туа біткен ақаулардың рөлімен таныстыру</w:t>
      </w:r>
      <w:r w:rsidR="00010BA8" w:rsidRPr="00916598">
        <w:rPr>
          <w:b w:val="0"/>
          <w:lang w:val="kk-KZ"/>
        </w:rPr>
        <w:t xml:space="preserve"> </w:t>
      </w:r>
    </w:p>
    <w:p w:rsidR="00916598" w:rsidRPr="00916598" w:rsidRDefault="00916598" w:rsidP="00916598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Пациенттермен, олардың ата-анасымен қарым-қатынас дағдысын дамыту және жетілдіру;</w:t>
      </w:r>
    </w:p>
    <w:p w:rsidR="00916598" w:rsidRPr="00916598" w:rsidRDefault="00916598" w:rsidP="00916598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Студентті кәсіби әдебиеттерді меңгеруге, өзін-өзі дамытуға жігерлендіру.</w:t>
      </w:r>
    </w:p>
    <w:p w:rsidR="00A007FB" w:rsidRPr="00916598" w:rsidRDefault="00916598" w:rsidP="0091659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916598">
        <w:rPr>
          <w:rFonts w:ascii="Times New Roman" w:hAnsi="Times New Roman"/>
          <w:bCs/>
          <w:sz w:val="24"/>
          <w:szCs w:val="24"/>
          <w:lang w:val="kk-KZ"/>
        </w:rPr>
        <w:t>Туа біткен ақауы бар нәрестені күту принциптерімен таныстыру</w:t>
      </w:r>
    </w:p>
    <w:p w:rsidR="00A007FB" w:rsidRPr="00916598" w:rsidRDefault="00916598" w:rsidP="00916598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16598">
        <w:rPr>
          <w:rFonts w:ascii="Times New Roman" w:hAnsi="Times New Roman"/>
          <w:color w:val="000000"/>
          <w:sz w:val="24"/>
          <w:szCs w:val="24"/>
          <w:lang w:val="kk-KZ"/>
        </w:rPr>
        <w:t>Дені сау нәрестені күту принциптеріне үйрету</w:t>
      </w:r>
    </w:p>
    <w:p w:rsidR="00A007FB" w:rsidRPr="00916598" w:rsidRDefault="00916598" w:rsidP="00916598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color w:val="000000"/>
          <w:sz w:val="24"/>
          <w:szCs w:val="24"/>
          <w:lang w:val="kk-KZ"/>
        </w:rPr>
        <w:t>Науқас нәрестені күту принциптеріне үйрету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01D16" w:rsidRPr="00916598" w:rsidRDefault="00A007FB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="00E01D16" w:rsidRPr="00916598">
        <w:rPr>
          <w:rFonts w:ascii="Times New Roman" w:hAnsi="Times New Roman"/>
          <w:b/>
          <w:sz w:val="24"/>
          <w:szCs w:val="24"/>
          <w:lang w:val="kk-KZ"/>
        </w:rPr>
        <w:t>Тақырыпты талқылайтын негізгі сұрақтар</w:t>
      </w: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916598" w:rsidRPr="00916598">
        <w:rPr>
          <w:rFonts w:ascii="Times New Roman" w:hAnsi="Times New Roman"/>
          <w:sz w:val="24"/>
          <w:szCs w:val="24"/>
          <w:lang w:val="kk-KZ"/>
        </w:rPr>
        <w:t>туа біткен және тұқым қуалайтын патологяларға түсінік беру</w:t>
      </w:r>
    </w:p>
    <w:p w:rsidR="00E87535" w:rsidRPr="00916598" w:rsidRDefault="00A007FB" w:rsidP="00916598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916598" w:rsidRPr="00916598">
        <w:rPr>
          <w:rFonts w:ascii="Times New Roman" w:hAnsi="Times New Roman"/>
          <w:sz w:val="24"/>
          <w:szCs w:val="24"/>
          <w:lang w:val="kk-KZ"/>
        </w:rPr>
        <w:t>құрсақішілік даму кезеңдері</w:t>
      </w:r>
      <w:r w:rsidR="00E87535" w:rsidRPr="00916598">
        <w:rPr>
          <w:rFonts w:ascii="Times New Roman" w:hAnsi="Times New Roman"/>
          <w:sz w:val="24"/>
          <w:szCs w:val="24"/>
          <w:lang w:val="kk-KZ"/>
        </w:rPr>
        <w:t>.</w:t>
      </w:r>
    </w:p>
    <w:p w:rsidR="00A007FB" w:rsidRPr="00916598" w:rsidRDefault="00E87535" w:rsidP="00916598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916598" w:rsidRPr="00916598">
        <w:rPr>
          <w:rFonts w:ascii="Times New Roman" w:hAnsi="Times New Roman"/>
          <w:sz w:val="24"/>
          <w:szCs w:val="24"/>
          <w:lang w:val="kk-KZ"/>
        </w:rPr>
        <w:t xml:space="preserve">негізгі </w:t>
      </w:r>
      <w:r w:rsidR="00A007FB" w:rsidRPr="00916598">
        <w:rPr>
          <w:rFonts w:ascii="Times New Roman" w:hAnsi="Times New Roman"/>
          <w:sz w:val="24"/>
          <w:szCs w:val="24"/>
          <w:lang w:val="kk-KZ"/>
        </w:rPr>
        <w:t>терминология</w:t>
      </w:r>
    </w:p>
    <w:p w:rsidR="00A007FB" w:rsidRPr="00916598" w:rsidRDefault="00E87535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4</w:t>
      </w:r>
      <w:r w:rsidR="00A007FB" w:rsidRPr="009165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16598" w:rsidRPr="00916598">
        <w:rPr>
          <w:rFonts w:ascii="Times New Roman" w:hAnsi="Times New Roman"/>
          <w:sz w:val="24"/>
          <w:szCs w:val="24"/>
          <w:lang w:val="kk-KZ"/>
        </w:rPr>
        <w:t>ҚР неонаталды қызметтің кәзіргі таңдағы жағдайы</w:t>
      </w:r>
    </w:p>
    <w:p w:rsidR="00A007FB" w:rsidRPr="00916598" w:rsidRDefault="00E87535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5</w:t>
      </w:r>
      <w:r w:rsidR="00A007FB" w:rsidRPr="009165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16598" w:rsidRPr="00916598">
        <w:rPr>
          <w:rFonts w:ascii="Times New Roman" w:hAnsi="Times New Roman"/>
          <w:sz w:val="24"/>
          <w:szCs w:val="24"/>
          <w:lang w:val="kk-KZ"/>
        </w:rPr>
        <w:t>нәрестелер арасындағы ауру мен өлім құрылымы</w:t>
      </w:r>
    </w:p>
    <w:p w:rsidR="00A007FB" w:rsidRPr="00916598" w:rsidRDefault="00E87535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6</w:t>
      </w:r>
      <w:r w:rsidR="00A007FB" w:rsidRPr="009165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16598" w:rsidRPr="00916598">
        <w:rPr>
          <w:rFonts w:ascii="Times New Roman" w:hAnsi="Times New Roman"/>
          <w:sz w:val="24"/>
          <w:szCs w:val="24"/>
          <w:lang w:val="kk-KZ"/>
        </w:rPr>
        <w:t>туа біткен және тұқым қуалайтын патологияның қауіп факторлары</w:t>
      </w:r>
    </w:p>
    <w:p w:rsidR="00E01D16" w:rsidRPr="00916598" w:rsidRDefault="00E01D16" w:rsidP="0091659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01D16" w:rsidRPr="00916598" w:rsidRDefault="00E01D16" w:rsidP="0091659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5.Оқыту және білім беру әдістері</w:t>
      </w:r>
    </w:p>
    <w:p w:rsidR="00E01D16" w:rsidRPr="00916598" w:rsidRDefault="00E01D16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тәжірибелік сабақ жүргізу:</w:t>
      </w:r>
      <w:r w:rsidRPr="0091659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Мәселелік пікірталас, клиникалық талдау, ситуациялық тапсырмалар.</w:t>
      </w:r>
    </w:p>
    <w:p w:rsidR="00A007FB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Науқастарды талдау, тестілеу, ауызша сұрау, жағдайлық есептер, лабороторлы көрсеткіштерді сараптау, туындаған сұрақтарды оқытушымен талдау, қортынды бақылау жүргізу</w:t>
      </w:r>
      <w:r w:rsidR="00E87535" w:rsidRPr="00916598">
        <w:rPr>
          <w:rFonts w:ascii="Times New Roman" w:hAnsi="Times New Roman"/>
          <w:sz w:val="24"/>
          <w:szCs w:val="24"/>
          <w:lang w:val="kk-KZ"/>
        </w:rPr>
        <w:t>.</w:t>
      </w:r>
    </w:p>
    <w:p w:rsidR="00916598" w:rsidRPr="00916598" w:rsidRDefault="00916598" w:rsidP="00916598">
      <w:pPr>
        <w:pStyle w:val="Title"/>
        <w:jc w:val="both"/>
        <w:rPr>
          <w:b/>
          <w:bCs/>
          <w:sz w:val="24"/>
          <w:lang w:val="ru-RU"/>
        </w:rPr>
      </w:pPr>
    </w:p>
    <w:p w:rsidR="00E01D16" w:rsidRPr="00916598" w:rsidRDefault="00E01D16" w:rsidP="00916598">
      <w:pPr>
        <w:pStyle w:val="Title"/>
        <w:jc w:val="both"/>
        <w:rPr>
          <w:sz w:val="24"/>
          <w:lang w:val="ru-RU"/>
        </w:rPr>
      </w:pPr>
      <w:r w:rsidRPr="00916598">
        <w:rPr>
          <w:b/>
          <w:bCs/>
          <w:sz w:val="24"/>
          <w:lang w:val="ru-RU"/>
        </w:rPr>
        <w:t>6. Ұсынылатын әдебиет</w:t>
      </w:r>
    </w:p>
    <w:p w:rsidR="00A007FB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Негізгі</w:t>
      </w:r>
      <w:r w:rsidR="00A007FB" w:rsidRPr="00916598">
        <w:rPr>
          <w:rFonts w:ascii="Times New Roman" w:hAnsi="Times New Roman"/>
          <w:b/>
          <w:sz w:val="24"/>
          <w:szCs w:val="24"/>
        </w:rPr>
        <w:t>:</w:t>
      </w: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</w:rPr>
        <w:t>1.Шабалов Н.П.  «Неонатология», 1, 2 том. СП-б, 2009.</w:t>
      </w:r>
    </w:p>
    <w:p w:rsidR="00A007FB" w:rsidRPr="00916598" w:rsidRDefault="00A007FB" w:rsidP="0091659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</w:rPr>
        <w:t xml:space="preserve">2 </w:t>
      </w:r>
      <w:r w:rsidR="000A56B8" w:rsidRPr="00916598">
        <w:rPr>
          <w:rFonts w:ascii="Times New Roman" w:hAnsi="Times New Roman"/>
          <w:sz w:val="24"/>
          <w:szCs w:val="24"/>
          <w:lang w:val="kk-KZ"/>
        </w:rPr>
        <w:t xml:space="preserve">Инфекционные болезни </w:t>
      </w:r>
      <w:r w:rsidRPr="00916598">
        <w:rPr>
          <w:rFonts w:ascii="Times New Roman" w:hAnsi="Times New Roman"/>
          <w:sz w:val="24"/>
          <w:szCs w:val="24"/>
          <w:lang w:val="kk-KZ"/>
        </w:rPr>
        <w:t>у детей: Учебник для пед.фак. медВУЗов. Под ред. В.Н. Тимченко, 2-е изд., испр.и дополн. СПб.-СпецЛит, 2006. 576с. с илл.</w:t>
      </w:r>
    </w:p>
    <w:p w:rsidR="00A007FB" w:rsidRPr="00916598" w:rsidRDefault="00916598" w:rsidP="0091659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="00A007FB" w:rsidRPr="00916598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</w:rPr>
        <w:t xml:space="preserve">2. Божбанбаева Н.С. Клиника, диагностика и лечение герпесвирусных инфекций. Алматы. 96с. </w:t>
      </w:r>
    </w:p>
    <w:p w:rsidR="00A007FB" w:rsidRPr="00916598" w:rsidRDefault="00A007FB" w:rsidP="0091659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</w:rPr>
        <w:t>3.</w:t>
      </w:r>
      <w:r w:rsidRPr="00916598">
        <w:rPr>
          <w:rFonts w:ascii="Times New Roman" w:hAnsi="Times New Roman"/>
          <w:sz w:val="24"/>
          <w:szCs w:val="24"/>
          <w:lang w:val="kk-KZ"/>
        </w:rPr>
        <w:t xml:space="preserve"> Инфекционные болезни: Нац.рук-во /Гл.ред.: Н.Д.Ющук, Ю.Я. Венгеров.-М., ГЭОТАР – Медиа,2009.-1056с + </w:t>
      </w:r>
      <w:r w:rsidRPr="00916598">
        <w:rPr>
          <w:rFonts w:ascii="Times New Roman" w:hAnsi="Times New Roman"/>
          <w:sz w:val="24"/>
          <w:szCs w:val="24"/>
          <w:lang w:val="en-US"/>
        </w:rPr>
        <w:t>CD</w:t>
      </w:r>
      <w:r w:rsidRPr="00916598">
        <w:rPr>
          <w:rFonts w:ascii="Times New Roman" w:hAnsi="Times New Roman"/>
          <w:sz w:val="24"/>
          <w:szCs w:val="24"/>
          <w:lang w:val="kk-KZ"/>
        </w:rPr>
        <w:t>: ил. –(Нац.рук.)</w:t>
      </w:r>
    </w:p>
    <w:p w:rsidR="00A007FB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Қазақ тілінде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Негізгі</w:t>
      </w:r>
      <w:r w:rsidRPr="00916598">
        <w:rPr>
          <w:rFonts w:ascii="Times New Roman" w:hAnsi="Times New Roman"/>
          <w:b/>
          <w:sz w:val="24"/>
          <w:szCs w:val="24"/>
        </w:rPr>
        <w:t>:</w:t>
      </w: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1.  Хабижанов Б.Х.-Педиатрия, Алматы: Қазыгурт, 2005</w:t>
      </w:r>
    </w:p>
    <w:p w:rsidR="00A007FB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2. Дадамбаев Е.Т.- Бала дәрігерінің серігі, Алматы, 1998</w:t>
      </w: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3. Құттықожанова Г.Г.-Балалардың жұқпалы аурулары/Алматы, 2003</w:t>
      </w:r>
    </w:p>
    <w:p w:rsidR="00A007FB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Ағылшын тілінде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Негізгі</w:t>
      </w:r>
      <w:r w:rsidRPr="00916598">
        <w:rPr>
          <w:rFonts w:ascii="Times New Roman" w:hAnsi="Times New Roman"/>
          <w:b/>
          <w:sz w:val="24"/>
          <w:szCs w:val="24"/>
        </w:rPr>
        <w:t>:</w:t>
      </w:r>
    </w:p>
    <w:p w:rsidR="00A007FB" w:rsidRPr="00916598" w:rsidRDefault="00A007FB" w:rsidP="009165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16598">
        <w:rPr>
          <w:rFonts w:ascii="Times New Roman" w:hAnsi="Times New Roman"/>
          <w:sz w:val="24"/>
          <w:szCs w:val="24"/>
          <w:lang w:val="en-US"/>
        </w:rPr>
        <w:t>Nelson Pediatrics textbook 17 International edition, 2005</w:t>
      </w:r>
    </w:p>
    <w:p w:rsidR="00A007FB" w:rsidRPr="00916598" w:rsidRDefault="00A007FB" w:rsidP="009165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  <w:lang w:val="en-US"/>
        </w:rPr>
        <w:lastRenderedPageBreak/>
        <w:t xml:space="preserve">Chaurasia D.D. – Pediatrics for students. </w:t>
      </w:r>
      <w:r w:rsidRPr="00916598">
        <w:rPr>
          <w:rFonts w:ascii="Times New Roman" w:hAnsi="Times New Roman"/>
          <w:sz w:val="24"/>
          <w:szCs w:val="24"/>
        </w:rPr>
        <w:t>Practitioners, 2000</w:t>
      </w:r>
    </w:p>
    <w:p w:rsidR="00A007FB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="00A007FB" w:rsidRPr="0091659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007FB" w:rsidRPr="00916598" w:rsidRDefault="00A007FB" w:rsidP="009165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16598">
        <w:rPr>
          <w:rFonts w:ascii="Times New Roman" w:hAnsi="Times New Roman"/>
          <w:sz w:val="24"/>
          <w:szCs w:val="24"/>
          <w:lang w:val="en-US"/>
        </w:rPr>
        <w:t>Ghai Essential Pediatrics 6 th Edition Revised and Enlarged, 2005</w:t>
      </w:r>
    </w:p>
    <w:p w:rsidR="00916598" w:rsidRPr="00916598" w:rsidRDefault="00916598" w:rsidP="00916598">
      <w:pPr>
        <w:pStyle w:val="BodyText"/>
        <w:tabs>
          <w:tab w:val="left" w:pos="360"/>
        </w:tabs>
        <w:jc w:val="both"/>
        <w:rPr>
          <w:lang w:val="kk-KZ"/>
        </w:rPr>
      </w:pPr>
    </w:p>
    <w:p w:rsidR="00A007FB" w:rsidRPr="00916598" w:rsidRDefault="00916598" w:rsidP="00916598">
      <w:pPr>
        <w:pStyle w:val="BodyText"/>
        <w:tabs>
          <w:tab w:val="left" w:pos="360"/>
        </w:tabs>
        <w:jc w:val="left"/>
        <w:rPr>
          <w:lang w:val="kk-KZ"/>
        </w:rPr>
      </w:pPr>
      <w:r w:rsidRPr="00916598">
        <w:rPr>
          <w:lang w:val="kk-KZ"/>
        </w:rPr>
        <w:t>7. Бақылау  сұрақтар</w:t>
      </w:r>
    </w:p>
    <w:p w:rsidR="00A007FB" w:rsidRPr="00916598" w:rsidRDefault="00A007FB" w:rsidP="0091659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659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16598" w:rsidRPr="00916598">
        <w:rPr>
          <w:rFonts w:ascii="Times New Roman" w:hAnsi="Times New Roman" w:cs="Times New Roman"/>
          <w:sz w:val="24"/>
          <w:szCs w:val="24"/>
          <w:lang w:val="kk-KZ"/>
        </w:rPr>
        <w:t>туа біткен және тұқым қуалайтын патологиялардың қауіп факторлары</w:t>
      </w:r>
    </w:p>
    <w:p w:rsidR="00E01D16" w:rsidRPr="00916598" w:rsidRDefault="00A007FB" w:rsidP="0091659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16598" w:rsidRPr="00916598">
        <w:rPr>
          <w:rFonts w:ascii="Times New Roman" w:hAnsi="Times New Roman" w:cs="Times New Roman"/>
          <w:color w:val="000000"/>
          <w:sz w:val="24"/>
          <w:szCs w:val="24"/>
          <w:lang w:val="kk-KZ"/>
        </w:rPr>
        <w:t>ұрық пен нәресте патологиясындағы инфекцияның рөлі</w:t>
      </w:r>
    </w:p>
    <w:p w:rsidR="00A007FB" w:rsidRPr="00916598" w:rsidRDefault="00A007FB" w:rsidP="00916598">
      <w:pPr>
        <w:pStyle w:val="a"/>
        <w:jc w:val="both"/>
        <w:rPr>
          <w:b/>
          <w:bCs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/>
          <w:bCs/>
          <w:sz w:val="24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  <w:lang w:val="ru-RU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  <w:lang w:val="ru-RU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7FB" w:rsidRPr="00916598" w:rsidRDefault="00A007FB" w:rsidP="00916598">
      <w:pPr>
        <w:pStyle w:val="a"/>
        <w:jc w:val="both"/>
        <w:rPr>
          <w:bCs/>
          <w:sz w:val="24"/>
        </w:rPr>
      </w:pPr>
      <w:r w:rsidRPr="00916598">
        <w:rPr>
          <w:b/>
          <w:bCs/>
          <w:sz w:val="24"/>
        </w:rPr>
        <w:t xml:space="preserve">1. </w:t>
      </w:r>
      <w:r w:rsidR="00916598" w:rsidRPr="00916598">
        <w:rPr>
          <w:b/>
          <w:bCs/>
          <w:sz w:val="24"/>
        </w:rPr>
        <w:t>№2 тақырып</w:t>
      </w:r>
      <w:r w:rsidRPr="00916598">
        <w:rPr>
          <w:b/>
          <w:sz w:val="24"/>
        </w:rPr>
        <w:t>:</w:t>
      </w:r>
      <w:r w:rsidRPr="00916598">
        <w:rPr>
          <w:sz w:val="24"/>
        </w:rPr>
        <w:t xml:space="preserve"> </w:t>
      </w:r>
      <w:r w:rsidRPr="00916598">
        <w:rPr>
          <w:bCs/>
          <w:sz w:val="24"/>
        </w:rPr>
        <w:t>«</w:t>
      </w:r>
      <w:r w:rsidR="00916598" w:rsidRPr="00916598">
        <w:rPr>
          <w:sz w:val="24"/>
        </w:rPr>
        <w:t>Туа біткен және тұқымқуалаушылық патологиясының қауіп факторлары.Қазіргі кезде  туа біткен және тұқымқуалаушылық патологиясын диагностикалаудың антенатальды әдістері.ТДА бар отбасымен медициналық  - генетикалық кеңес өткізу.</w:t>
      </w:r>
      <w:r w:rsidRPr="00916598">
        <w:rPr>
          <w:bCs/>
          <w:sz w:val="24"/>
        </w:rPr>
        <w:t>»</w:t>
      </w:r>
    </w:p>
    <w:p w:rsidR="00A007FB" w:rsidRPr="00916598" w:rsidRDefault="00A007FB" w:rsidP="00916598">
      <w:pPr>
        <w:pStyle w:val="a"/>
        <w:jc w:val="both"/>
        <w:rPr>
          <w:bCs/>
          <w:sz w:val="24"/>
        </w:rPr>
      </w:pPr>
    </w:p>
    <w:p w:rsidR="00A007FB" w:rsidRPr="00916598" w:rsidRDefault="00916598" w:rsidP="00916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bCs/>
          <w:sz w:val="24"/>
          <w:szCs w:val="24"/>
          <w:lang w:val="kk-KZ"/>
        </w:rPr>
        <w:t>2. Сабақтың мақсаты</w:t>
      </w:r>
      <w:r w:rsidRPr="00916598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91659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16598">
        <w:rPr>
          <w:rFonts w:ascii="Times New Roman" w:hAnsi="Times New Roman"/>
          <w:sz w:val="24"/>
          <w:szCs w:val="24"/>
          <w:lang w:val="kk-KZ"/>
        </w:rPr>
        <w:t>студентте туа біткен және тұқым қуалайтын</w:t>
      </w:r>
      <w:r w:rsidRPr="0091659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16598">
        <w:rPr>
          <w:rFonts w:ascii="Times New Roman" w:hAnsi="Times New Roman"/>
          <w:sz w:val="24"/>
          <w:szCs w:val="24"/>
          <w:lang w:val="kk-KZ"/>
        </w:rPr>
        <w:t xml:space="preserve">патологиялардың қауіп факторларын , заманауи диагностикалау әдістері және медико генетикалық кеңестің рөлі туралы түсінік беру. </w:t>
      </w:r>
    </w:p>
    <w:p w:rsidR="00A007FB" w:rsidRPr="00916598" w:rsidRDefault="00A007FB" w:rsidP="00916598">
      <w:pPr>
        <w:pStyle w:val="a"/>
        <w:jc w:val="both"/>
        <w:rPr>
          <w:sz w:val="24"/>
        </w:rPr>
      </w:pPr>
    </w:p>
    <w:p w:rsidR="00916598" w:rsidRPr="00916598" w:rsidRDefault="00916598" w:rsidP="0091659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3. Оқытудың міндеттері:</w:t>
      </w:r>
    </w:p>
    <w:p w:rsidR="00A007FB" w:rsidRPr="00916598" w:rsidRDefault="00916598" w:rsidP="00916598">
      <w:pPr>
        <w:pStyle w:val="P14"/>
        <w:numPr>
          <w:ilvl w:val="0"/>
          <w:numId w:val="1"/>
        </w:numPr>
        <w:tabs>
          <w:tab w:val="left" w:pos="142"/>
          <w:tab w:val="left" w:pos="426"/>
        </w:tabs>
        <w:rPr>
          <w:rFonts w:cs="Times New Roman"/>
          <w:szCs w:val="24"/>
          <w:lang w:val="kk-KZ"/>
        </w:rPr>
      </w:pPr>
      <w:r w:rsidRPr="00916598">
        <w:rPr>
          <w:rFonts w:cs="Times New Roman"/>
          <w:szCs w:val="24"/>
          <w:lang w:val="kk-KZ"/>
        </w:rPr>
        <w:t>туа біткен және тұқым қуалайтын</w:t>
      </w:r>
      <w:r w:rsidRPr="00916598">
        <w:rPr>
          <w:rFonts w:cs="Times New Roman"/>
          <w:b/>
          <w:szCs w:val="24"/>
          <w:lang w:val="kk-KZ"/>
        </w:rPr>
        <w:t xml:space="preserve"> </w:t>
      </w:r>
      <w:r w:rsidRPr="00916598">
        <w:rPr>
          <w:rFonts w:cs="Times New Roman"/>
          <w:szCs w:val="24"/>
          <w:lang w:val="kk-KZ"/>
        </w:rPr>
        <w:t>патологиялардың қауіп факторларын оқыту</w:t>
      </w:r>
    </w:p>
    <w:p w:rsidR="000A56B8" w:rsidRPr="00916598" w:rsidRDefault="00916598" w:rsidP="0091659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ҚІДК күдік туғанда зеріттеу бағдарламасын құрсатыруды үйрету</w:t>
      </w:r>
      <w:r w:rsidR="000A56B8" w:rsidRPr="00916598">
        <w:rPr>
          <w:rFonts w:ascii="Times New Roman" w:hAnsi="Times New Roman"/>
          <w:sz w:val="24"/>
          <w:szCs w:val="24"/>
          <w:lang w:val="kk-KZ"/>
        </w:rPr>
        <w:t>.</w:t>
      </w:r>
    </w:p>
    <w:p w:rsidR="00916598" w:rsidRPr="00916598" w:rsidRDefault="00916598" w:rsidP="0091659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Нәрестелердегі туа біткен ақауларды алдын алу принциптеріне үйрету</w:t>
      </w:r>
    </w:p>
    <w:p w:rsidR="00916598" w:rsidRPr="00916598" w:rsidRDefault="00916598" w:rsidP="009165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туа біткен және тұқым қуалайтын</w:t>
      </w:r>
      <w:r w:rsidRPr="0091659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16598">
        <w:rPr>
          <w:rFonts w:ascii="Times New Roman" w:hAnsi="Times New Roman"/>
          <w:sz w:val="24"/>
          <w:szCs w:val="24"/>
          <w:lang w:val="kk-KZ"/>
        </w:rPr>
        <w:t>патологиялардың қауіп топтарын анықтай білуді үйрету</w:t>
      </w:r>
    </w:p>
    <w:p w:rsidR="00916598" w:rsidRPr="00916598" w:rsidRDefault="00916598" w:rsidP="009165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Пациенттермен, олардың ата-анасымен қарым-қатынас дағдысын дамыту және жетілдіру;</w:t>
      </w:r>
    </w:p>
    <w:p w:rsidR="00916598" w:rsidRPr="00916598" w:rsidRDefault="00916598" w:rsidP="009165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Студентті кәсіби әдебиеттерді меңгеруге, өзін-өзі дамытуға жігерлендіру.</w:t>
      </w:r>
    </w:p>
    <w:p w:rsidR="00A007FB" w:rsidRPr="00916598" w:rsidRDefault="00A007FB" w:rsidP="0091659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4. Тақырыптың негізгі сұрақтары:</w:t>
      </w:r>
    </w:p>
    <w:p w:rsidR="00916598" w:rsidRPr="00916598" w:rsidRDefault="00916598" w:rsidP="0091659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туа біткен және тұқым қуалайтын</w:t>
      </w:r>
      <w:r w:rsidRPr="0091659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16598">
        <w:rPr>
          <w:rFonts w:ascii="Times New Roman" w:hAnsi="Times New Roman"/>
          <w:sz w:val="24"/>
          <w:szCs w:val="24"/>
          <w:lang w:val="kk-KZ"/>
        </w:rPr>
        <w:t>патологиялардың қауіп факторлары, диагностикасы, емі, алдын алуы</w:t>
      </w:r>
    </w:p>
    <w:p w:rsidR="00A007FB" w:rsidRPr="00916598" w:rsidRDefault="00916598" w:rsidP="0091659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құрсақішілік инфекциялардың тератогенді әсері, олардың анадан ұрыққа берілу жолдары</w:t>
      </w:r>
    </w:p>
    <w:p w:rsidR="00916598" w:rsidRPr="00916598" w:rsidRDefault="00916598" w:rsidP="00916598">
      <w:pPr>
        <w:numPr>
          <w:ilvl w:val="0"/>
          <w:numId w:val="1"/>
        </w:numPr>
        <w:tabs>
          <w:tab w:val="left" w:pos="142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жанұясында туа біткен ақауы барларға медико генетикалық кеңестің рөлі</w:t>
      </w:r>
    </w:p>
    <w:p w:rsidR="00916598" w:rsidRPr="00916598" w:rsidRDefault="00916598" w:rsidP="00916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туа біткен және тұқым қуалайтын</w:t>
      </w:r>
      <w:r w:rsidRPr="0091659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16598">
        <w:rPr>
          <w:rFonts w:ascii="Times New Roman" w:hAnsi="Times New Roman"/>
          <w:sz w:val="24"/>
          <w:szCs w:val="24"/>
          <w:lang w:val="kk-KZ"/>
        </w:rPr>
        <w:t>патологиялардың заманауи диагностикалау әдістері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5.Оқыту және білім беру әдістері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тәжірибелік сабақ жүргізу:</w:t>
      </w:r>
      <w:r w:rsidRPr="0091659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Миға шабуыл әдісі, презентациялар, ситуациялық және тәжірибелік тапсырмалар.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Науқастарды талдау, тестілеу, ауызша сұрау, жағдайлық есептер, лабороторлы көрсеткіштерді сараптау, туындаған сұрақтарды оқытушымен талдау, қортынды бақылау жүргізу.</w:t>
      </w:r>
    </w:p>
    <w:p w:rsidR="00916598" w:rsidRPr="00916598" w:rsidRDefault="00916598" w:rsidP="00916598">
      <w:pPr>
        <w:pStyle w:val="Title"/>
        <w:jc w:val="both"/>
        <w:rPr>
          <w:b/>
          <w:bCs/>
          <w:sz w:val="24"/>
        </w:rPr>
      </w:pPr>
    </w:p>
    <w:p w:rsidR="00916598" w:rsidRPr="00916598" w:rsidRDefault="00916598" w:rsidP="00916598">
      <w:pPr>
        <w:pStyle w:val="Title"/>
        <w:jc w:val="both"/>
        <w:rPr>
          <w:sz w:val="24"/>
        </w:rPr>
      </w:pPr>
      <w:r w:rsidRPr="00916598">
        <w:rPr>
          <w:b/>
          <w:bCs/>
          <w:sz w:val="24"/>
        </w:rPr>
        <w:t>6. Ұсынылатын әдебиет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Негізгі: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 xml:space="preserve">1.Шабалов Н.П.  </w:t>
      </w:r>
      <w:r w:rsidRPr="00916598">
        <w:rPr>
          <w:rFonts w:ascii="Times New Roman" w:hAnsi="Times New Roman"/>
          <w:sz w:val="24"/>
          <w:szCs w:val="24"/>
        </w:rPr>
        <w:t>«Неонатология», 1, 2 том. СП-б, 2009.</w:t>
      </w:r>
    </w:p>
    <w:p w:rsidR="00916598" w:rsidRPr="00916598" w:rsidRDefault="00916598" w:rsidP="0091659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</w:rPr>
        <w:t xml:space="preserve">2 </w:t>
      </w:r>
      <w:r w:rsidRPr="00916598">
        <w:rPr>
          <w:rFonts w:ascii="Times New Roman" w:hAnsi="Times New Roman"/>
          <w:sz w:val="24"/>
          <w:szCs w:val="24"/>
          <w:lang w:val="kk-KZ"/>
        </w:rPr>
        <w:t>Инфекционные болезни у детей: Учебник для пед.фак. медВУЗов. Под ред. В.Н. Тимченко, 2-е изд., испр.и дополн. СПб.-СпецЛит, 2006. 576с. с илл.</w:t>
      </w:r>
    </w:p>
    <w:p w:rsidR="00916598" w:rsidRPr="00916598" w:rsidRDefault="00916598" w:rsidP="0091659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 xml:space="preserve">Қосымша: 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</w:rPr>
        <w:t xml:space="preserve">2. Божбанбаева Н.С. Клиника, диагностика и лечение герпесвирусных инфекций. Алматы. 96с. </w:t>
      </w:r>
    </w:p>
    <w:p w:rsidR="00916598" w:rsidRPr="00916598" w:rsidRDefault="00916598" w:rsidP="0091659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</w:rPr>
        <w:t>3.</w:t>
      </w:r>
      <w:r w:rsidRPr="00916598">
        <w:rPr>
          <w:rFonts w:ascii="Times New Roman" w:hAnsi="Times New Roman"/>
          <w:sz w:val="24"/>
          <w:szCs w:val="24"/>
          <w:lang w:val="kk-KZ"/>
        </w:rPr>
        <w:t xml:space="preserve"> Инфекционные болезни: Нац.рук-во /Гл.ред.: Н.Д.Ющук, Ю.Я. Венгеров.-М., ГЭОТАР – Медиа,2009.-1056с + </w:t>
      </w:r>
      <w:r w:rsidRPr="00916598">
        <w:rPr>
          <w:rFonts w:ascii="Times New Roman" w:hAnsi="Times New Roman"/>
          <w:sz w:val="24"/>
          <w:szCs w:val="24"/>
          <w:lang w:val="en-US"/>
        </w:rPr>
        <w:t>CD</w:t>
      </w:r>
      <w:r w:rsidRPr="00916598">
        <w:rPr>
          <w:rFonts w:ascii="Times New Roman" w:hAnsi="Times New Roman"/>
          <w:sz w:val="24"/>
          <w:szCs w:val="24"/>
          <w:lang w:val="kk-KZ"/>
        </w:rPr>
        <w:t>: ил. –(Нац.рук.)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Қазақ тілінде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Негізгі: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1.  Хабижанов Б.Х.-Педиатрия, Алматы: Қазыгурт, 2005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2. Дадамбаев Е.Т.- Бала дәрігерінің серігі, Алматы, 1998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3. Құттықожанова Г.Г.-Балалардың жұқпалы аурулары/Алматы, 2003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Ағылшын тілінде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lastRenderedPageBreak/>
        <w:t>Негізгі</w:t>
      </w:r>
      <w:r w:rsidRPr="00916598">
        <w:rPr>
          <w:rFonts w:ascii="Times New Roman" w:hAnsi="Times New Roman"/>
          <w:b/>
          <w:sz w:val="24"/>
          <w:szCs w:val="24"/>
        </w:rPr>
        <w:t>:</w:t>
      </w:r>
    </w:p>
    <w:p w:rsidR="00916598" w:rsidRPr="00916598" w:rsidRDefault="00916598" w:rsidP="009165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16598">
        <w:rPr>
          <w:rFonts w:ascii="Times New Roman" w:hAnsi="Times New Roman"/>
          <w:sz w:val="24"/>
          <w:szCs w:val="24"/>
          <w:lang w:val="en-US"/>
        </w:rPr>
        <w:t>Nelson Pediatrics textbook 17 International edition, 2005</w:t>
      </w:r>
    </w:p>
    <w:p w:rsidR="00916598" w:rsidRPr="00916598" w:rsidRDefault="00916598" w:rsidP="009165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  <w:lang w:val="en-US"/>
        </w:rPr>
        <w:t xml:space="preserve">Chaurasia D.D. – Pediatrics for students. </w:t>
      </w:r>
      <w:r w:rsidRPr="00916598">
        <w:rPr>
          <w:rFonts w:ascii="Times New Roman" w:hAnsi="Times New Roman"/>
          <w:sz w:val="24"/>
          <w:szCs w:val="24"/>
        </w:rPr>
        <w:t>Practitioners, 2000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91659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16598" w:rsidRPr="00916598" w:rsidRDefault="00916598" w:rsidP="009165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16598">
        <w:rPr>
          <w:rFonts w:ascii="Times New Roman" w:hAnsi="Times New Roman"/>
          <w:sz w:val="24"/>
          <w:szCs w:val="24"/>
          <w:lang w:val="en-US"/>
        </w:rPr>
        <w:t>Ghai Essential Pediatrics 6 th Edition Revised and Enlarged, 2005</w:t>
      </w:r>
    </w:p>
    <w:p w:rsidR="00916598" w:rsidRPr="00916598" w:rsidRDefault="00916598" w:rsidP="00916598">
      <w:pPr>
        <w:pStyle w:val="BodyText"/>
        <w:tabs>
          <w:tab w:val="left" w:pos="360"/>
        </w:tabs>
        <w:jc w:val="both"/>
        <w:rPr>
          <w:lang w:val="kk-KZ"/>
        </w:rPr>
      </w:pPr>
    </w:p>
    <w:p w:rsidR="00916598" w:rsidRPr="00916598" w:rsidRDefault="00916598" w:rsidP="00916598">
      <w:pPr>
        <w:pStyle w:val="BodyText"/>
        <w:tabs>
          <w:tab w:val="left" w:pos="360"/>
        </w:tabs>
        <w:jc w:val="left"/>
        <w:rPr>
          <w:lang w:val="kk-KZ"/>
        </w:rPr>
      </w:pPr>
      <w:r w:rsidRPr="00916598">
        <w:rPr>
          <w:lang w:val="kk-KZ"/>
        </w:rPr>
        <w:t>7. Бақылау  сұрақтар</w:t>
      </w:r>
    </w:p>
    <w:p w:rsidR="00A007FB" w:rsidRPr="00916598" w:rsidRDefault="00A007FB" w:rsidP="0091659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659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16598" w:rsidRPr="00916598">
        <w:rPr>
          <w:rFonts w:ascii="Times New Roman" w:hAnsi="Times New Roman" w:cs="Times New Roman"/>
          <w:sz w:val="24"/>
          <w:szCs w:val="24"/>
          <w:lang w:val="kk-KZ"/>
        </w:rPr>
        <w:t>инфекциялардың анадан ұрыққа берілу жолдары</w:t>
      </w:r>
    </w:p>
    <w:p w:rsidR="00A007FB" w:rsidRPr="00916598" w:rsidRDefault="00A007FB" w:rsidP="0091659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6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="00916598" w:rsidRPr="00916598">
        <w:rPr>
          <w:rFonts w:ascii="Times New Roman" w:hAnsi="Times New Roman" w:cs="Times New Roman"/>
          <w:color w:val="000000"/>
          <w:sz w:val="24"/>
          <w:szCs w:val="24"/>
          <w:lang w:val="kk-KZ"/>
        </w:rPr>
        <w:t>ұрық пен нәрестенің патологиясындағы инфекцияның рөлі</w:t>
      </w: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7FB" w:rsidRPr="00916598" w:rsidRDefault="00A007FB" w:rsidP="00916598">
      <w:pPr>
        <w:pStyle w:val="BodyText"/>
        <w:tabs>
          <w:tab w:val="left" w:pos="360"/>
        </w:tabs>
        <w:jc w:val="left"/>
        <w:rPr>
          <w:lang w:val="kk-KZ"/>
        </w:rPr>
      </w:pPr>
    </w:p>
    <w:p w:rsidR="00A007FB" w:rsidRPr="00916598" w:rsidRDefault="00A007FB" w:rsidP="00916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7FB" w:rsidRPr="00916598" w:rsidRDefault="00A007FB" w:rsidP="00916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7FB" w:rsidRPr="00916598" w:rsidRDefault="00A007FB" w:rsidP="00916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7FB" w:rsidRPr="00916598" w:rsidRDefault="00A007FB" w:rsidP="00916598">
      <w:pPr>
        <w:pStyle w:val="BodyText"/>
        <w:tabs>
          <w:tab w:val="left" w:pos="360"/>
        </w:tabs>
        <w:snapToGrid w:val="0"/>
        <w:jc w:val="both"/>
        <w:rPr>
          <w:lang w:val="kk-KZ"/>
        </w:rPr>
      </w:pPr>
      <w:r w:rsidRPr="00916598">
        <w:rPr>
          <w:lang w:val="kk-KZ"/>
        </w:rPr>
        <w:lastRenderedPageBreak/>
        <w:t xml:space="preserve">1. </w:t>
      </w:r>
      <w:r w:rsidR="00916598" w:rsidRPr="00916598">
        <w:rPr>
          <w:lang w:val="kk-KZ"/>
        </w:rPr>
        <w:t>№3</w:t>
      </w:r>
      <w:r w:rsidR="00916598" w:rsidRPr="00916598">
        <w:rPr>
          <w:b w:val="0"/>
          <w:bCs w:val="0"/>
          <w:lang w:val="kk-KZ"/>
        </w:rPr>
        <w:t xml:space="preserve"> </w:t>
      </w:r>
      <w:r w:rsidR="00916598" w:rsidRPr="00916598">
        <w:rPr>
          <w:bCs w:val="0"/>
          <w:lang w:val="kk-KZ"/>
        </w:rPr>
        <w:t>тақырып</w:t>
      </w:r>
      <w:r w:rsidR="00916598" w:rsidRPr="00916598">
        <w:rPr>
          <w:lang w:val="kk-KZ"/>
        </w:rPr>
        <w:t xml:space="preserve">: </w:t>
      </w:r>
      <w:r w:rsidRPr="00916598">
        <w:rPr>
          <w:lang w:val="kk-KZ"/>
        </w:rPr>
        <w:t>«</w:t>
      </w:r>
      <w:r w:rsidR="00916598" w:rsidRPr="00916598">
        <w:rPr>
          <w:b w:val="0"/>
          <w:lang w:val="kk-KZ"/>
        </w:rPr>
        <w:t>Алкогольдық, наркотикалық,жұқпалы аурулар және диабетикалық эмбриофетопатияның клиникасы Қазіргі кездегі туа біткен және тұқымқуалаушылық патологиясының  алдын алу.</w:t>
      </w:r>
      <w:r w:rsidRPr="00916598">
        <w:rPr>
          <w:b w:val="0"/>
          <w:lang w:val="kk-KZ"/>
        </w:rPr>
        <w:t xml:space="preserve">» </w:t>
      </w:r>
    </w:p>
    <w:p w:rsidR="00916598" w:rsidRPr="00916598" w:rsidRDefault="00916598" w:rsidP="00916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bCs/>
          <w:sz w:val="24"/>
          <w:szCs w:val="24"/>
          <w:lang w:val="kk-KZ"/>
        </w:rPr>
        <w:t>2. Сабақтың мақсаты</w:t>
      </w:r>
      <w:r w:rsidRPr="00916598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стдуденттерге алкоголді, наркотикалық, қантты диабет,инфекционды эмбриофетопатиялар , олардың клиникалық көрінісі, </w:t>
      </w:r>
      <w:r w:rsidRPr="0091659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д</w:t>
      </w:r>
      <w:r w:rsidRPr="00916598">
        <w:rPr>
          <w:rFonts w:ascii="Times New Roman" w:hAnsi="Times New Roman"/>
          <w:bCs/>
          <w:sz w:val="24"/>
          <w:szCs w:val="24"/>
          <w:lang w:val="kk-KZ"/>
        </w:rPr>
        <w:t>иагностикасы,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емі, ал</w:t>
      </w:r>
      <w:r w:rsidRPr="00916598">
        <w:rPr>
          <w:rFonts w:ascii="Times New Roman" w:hAnsi="Times New Roman"/>
          <w:bCs/>
          <w:sz w:val="24"/>
          <w:szCs w:val="24"/>
          <w:lang w:val="kk-KZ"/>
        </w:rPr>
        <w:t>дын алуы туралы білім беру</w:t>
      </w:r>
    </w:p>
    <w:p w:rsidR="00916598" w:rsidRDefault="00916598" w:rsidP="00916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16598" w:rsidRPr="00916598" w:rsidRDefault="00916598" w:rsidP="00916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3. Оқытудың міндеттері:</w:t>
      </w: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916598">
        <w:rPr>
          <w:rFonts w:ascii="Times New Roman" w:hAnsi="Times New Roman"/>
          <w:sz w:val="24"/>
          <w:szCs w:val="24"/>
          <w:lang w:val="kk-KZ"/>
        </w:rPr>
        <w:t>алкоголді, наркотикалық, эмбриофетопатиялардың түзілу механизмдерін үйрету</w:t>
      </w:r>
    </w:p>
    <w:p w:rsidR="00916598" w:rsidRDefault="00A007FB" w:rsidP="009165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916598">
        <w:rPr>
          <w:rFonts w:ascii="Times New Roman" w:hAnsi="Times New Roman"/>
          <w:sz w:val="24"/>
          <w:szCs w:val="24"/>
          <w:lang w:val="kk-KZ"/>
        </w:rPr>
        <w:t>қантты диабет,инфекционды эмбриофетопатиялар</w:t>
      </w:r>
      <w:r w:rsidR="00916598" w:rsidRPr="0091659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16598">
        <w:rPr>
          <w:rFonts w:ascii="Times New Roman" w:hAnsi="Times New Roman"/>
          <w:sz w:val="24"/>
          <w:szCs w:val="24"/>
          <w:lang w:val="kk-KZ"/>
        </w:rPr>
        <w:t>түзілу механизмдерін үйрету</w:t>
      </w:r>
    </w:p>
    <w:p w:rsidR="00470167" w:rsidRPr="00916598" w:rsidRDefault="00470167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bCs/>
          <w:sz w:val="24"/>
          <w:szCs w:val="24"/>
          <w:lang w:val="kk-KZ"/>
        </w:rPr>
        <w:t>3</w:t>
      </w:r>
      <w:r w:rsidR="00A007FB" w:rsidRPr="00916598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="00916598">
        <w:rPr>
          <w:rFonts w:ascii="Times New Roman" w:hAnsi="Times New Roman"/>
          <w:bCs/>
          <w:sz w:val="24"/>
          <w:szCs w:val="24"/>
          <w:lang w:val="kk-KZ"/>
        </w:rPr>
        <w:t>құрсақішілік бактериалды инфекциялардың алдын алу принциптеріне үйрету</w:t>
      </w:r>
      <w:r w:rsidRPr="00916598">
        <w:rPr>
          <w:rFonts w:ascii="Times New Roman" w:hAnsi="Times New Roman"/>
          <w:sz w:val="24"/>
          <w:szCs w:val="24"/>
        </w:rPr>
        <w:t xml:space="preserve"> </w:t>
      </w:r>
    </w:p>
    <w:p w:rsidR="00470167" w:rsidRPr="00916598" w:rsidRDefault="00470167" w:rsidP="00916598">
      <w:pPr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</w:rPr>
        <w:t xml:space="preserve">4. </w:t>
      </w:r>
      <w:r w:rsidR="00916598">
        <w:rPr>
          <w:rFonts w:ascii="Times New Roman" w:hAnsi="Times New Roman"/>
          <w:sz w:val="24"/>
          <w:szCs w:val="24"/>
          <w:lang w:val="kk-KZ"/>
        </w:rPr>
        <w:t>құрсақішілік инфекциялардың  ажыратпалы диагностикасы сұрақтары бойынша клиникалық ойлауға үйрету</w:t>
      </w:r>
      <w:r w:rsidRPr="00916598">
        <w:rPr>
          <w:rFonts w:ascii="Times New Roman" w:hAnsi="Times New Roman"/>
          <w:sz w:val="24"/>
          <w:szCs w:val="24"/>
        </w:rPr>
        <w:t xml:space="preserve"> </w:t>
      </w:r>
    </w:p>
    <w:p w:rsidR="00916598" w:rsidRPr="00916598" w:rsidRDefault="00916598" w:rsidP="0091659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5.</w:t>
      </w:r>
      <w:r w:rsidRPr="00916598">
        <w:rPr>
          <w:rFonts w:ascii="Times New Roman" w:hAnsi="Times New Roman"/>
          <w:sz w:val="24"/>
          <w:szCs w:val="24"/>
          <w:lang w:val="kk-KZ"/>
        </w:rPr>
        <w:t>Пациенттермен, олардың ата-анасымен қарым-қатынас дағдысын дамыту және жетілдіру;</w:t>
      </w:r>
    </w:p>
    <w:p w:rsidR="00916598" w:rsidRPr="00916598" w:rsidRDefault="00916598" w:rsidP="0091659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6 . Студентті кәсіби әдебиеттерді меңгеруге, өзін-өзі дамытуға жігерлендіру.</w:t>
      </w:r>
    </w:p>
    <w:p w:rsidR="00A007FB" w:rsidRPr="00916598" w:rsidRDefault="00A007FB" w:rsidP="00916598">
      <w:pPr>
        <w:tabs>
          <w:tab w:val="left" w:pos="540"/>
        </w:tabs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916598" w:rsidRPr="00916598" w:rsidRDefault="00916598" w:rsidP="0091659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4. Тақырыптың негізгі сұрақтары:</w:t>
      </w:r>
    </w:p>
    <w:p w:rsidR="00470167" w:rsidRPr="00916598" w:rsidRDefault="00470167" w:rsidP="0091659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</w:rPr>
        <w:t>1. алкогол</w:t>
      </w:r>
      <w:r w:rsidR="00916598">
        <w:rPr>
          <w:rFonts w:ascii="Times New Roman" w:hAnsi="Times New Roman"/>
          <w:sz w:val="24"/>
          <w:szCs w:val="24"/>
          <w:lang w:val="kk-KZ"/>
        </w:rPr>
        <w:t xml:space="preserve">ды және </w:t>
      </w:r>
      <w:r w:rsidRPr="00916598">
        <w:rPr>
          <w:rFonts w:ascii="Times New Roman" w:hAnsi="Times New Roman"/>
          <w:sz w:val="24"/>
          <w:szCs w:val="24"/>
        </w:rPr>
        <w:t>наркоти</w:t>
      </w:r>
      <w:r w:rsidR="00916598">
        <w:rPr>
          <w:rFonts w:ascii="Times New Roman" w:hAnsi="Times New Roman"/>
          <w:sz w:val="24"/>
          <w:szCs w:val="24"/>
          <w:lang w:val="kk-KZ"/>
        </w:rPr>
        <w:t xml:space="preserve">калық </w:t>
      </w:r>
      <w:r w:rsidRPr="00916598">
        <w:rPr>
          <w:rFonts w:ascii="Times New Roman" w:hAnsi="Times New Roman"/>
          <w:sz w:val="24"/>
          <w:szCs w:val="24"/>
        </w:rPr>
        <w:t>эмбриофетопати</w:t>
      </w:r>
      <w:r w:rsidR="00916598">
        <w:rPr>
          <w:rFonts w:ascii="Times New Roman" w:hAnsi="Times New Roman"/>
          <w:sz w:val="24"/>
          <w:szCs w:val="24"/>
          <w:lang w:val="kk-KZ"/>
        </w:rPr>
        <w:t>ялар қаіп факторлары</w:t>
      </w:r>
      <w:r w:rsidRPr="00916598">
        <w:rPr>
          <w:rFonts w:ascii="Times New Roman" w:hAnsi="Times New Roman"/>
          <w:sz w:val="24"/>
          <w:szCs w:val="24"/>
        </w:rPr>
        <w:t>, клиника</w:t>
      </w:r>
      <w:r w:rsidR="00916598">
        <w:rPr>
          <w:rFonts w:ascii="Times New Roman" w:hAnsi="Times New Roman"/>
          <w:sz w:val="24"/>
          <w:szCs w:val="24"/>
          <w:lang w:val="kk-KZ"/>
        </w:rPr>
        <w:t>сы және алдын алуы</w:t>
      </w:r>
    </w:p>
    <w:p w:rsidR="00470167" w:rsidRPr="00916598" w:rsidRDefault="00470167" w:rsidP="0091659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</w:rPr>
        <w:t xml:space="preserve">2. </w:t>
      </w:r>
      <w:r w:rsidR="00916598">
        <w:rPr>
          <w:rFonts w:ascii="Times New Roman" w:hAnsi="Times New Roman"/>
          <w:sz w:val="24"/>
          <w:szCs w:val="24"/>
          <w:lang w:val="kk-KZ"/>
        </w:rPr>
        <w:t>тератогенді агенттер құрамына кіретін құрсақішілік инфекциялар</w:t>
      </w:r>
    </w:p>
    <w:p w:rsidR="00470167" w:rsidRPr="00916598" w:rsidRDefault="00470167" w:rsidP="0091659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</w:rPr>
        <w:t xml:space="preserve">3. </w:t>
      </w:r>
      <w:r w:rsidR="00916598">
        <w:rPr>
          <w:rFonts w:ascii="Times New Roman" w:hAnsi="Times New Roman"/>
          <w:sz w:val="24"/>
          <w:szCs w:val="24"/>
          <w:lang w:val="kk-KZ"/>
        </w:rPr>
        <w:t>эмбриофетопатиялардың жалпы клиникалық көрінісі</w:t>
      </w:r>
    </w:p>
    <w:p w:rsidR="00470167" w:rsidRPr="00916598" w:rsidRDefault="00470167" w:rsidP="0091659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</w:rPr>
        <w:t xml:space="preserve">4. </w:t>
      </w:r>
      <w:r w:rsidR="00916598">
        <w:rPr>
          <w:rFonts w:ascii="Times New Roman" w:hAnsi="Times New Roman"/>
          <w:sz w:val="24"/>
          <w:szCs w:val="24"/>
          <w:lang w:val="kk-KZ"/>
        </w:rPr>
        <w:t>құрсақішілік инфекциялардың диагностикалау әдістерін атап өту</w:t>
      </w:r>
    </w:p>
    <w:p w:rsidR="00A007FB" w:rsidRPr="00916598" w:rsidRDefault="00A007FB" w:rsidP="00916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598" w:rsidRPr="00916598" w:rsidRDefault="00916598" w:rsidP="0091659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5.Оқыту және білім беру әдістері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тәжірибелік сабақ жүргізу:</w:t>
      </w:r>
      <w:r w:rsidRPr="0091659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16598" w:rsidRPr="00916598" w:rsidRDefault="00916598" w:rsidP="00916598">
      <w:pPr>
        <w:pStyle w:val="BodyText"/>
        <w:tabs>
          <w:tab w:val="left" w:pos="360"/>
        </w:tabs>
        <w:snapToGrid w:val="0"/>
        <w:jc w:val="both"/>
        <w:rPr>
          <w:b w:val="0"/>
          <w:lang w:val="kk-KZ"/>
        </w:rPr>
      </w:pPr>
      <w:r w:rsidRPr="00916598">
        <w:rPr>
          <w:b w:val="0"/>
          <w:lang w:val="kk-KZ"/>
        </w:rPr>
        <w:t>Клиникалық талдау,  «балық сүйегі» әдісі.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Науқастарды талдау, тестілеу, ауызша сұрау, жағдайлық есептер, лабороторлы көрсеткіштерді сараптау, туындаған сұрақтарды оқытушымен талдау, қортынды бақылау жүргізу.</w:t>
      </w:r>
    </w:p>
    <w:p w:rsidR="00916598" w:rsidRPr="00916598" w:rsidRDefault="00916598" w:rsidP="00916598">
      <w:pPr>
        <w:pStyle w:val="Title"/>
        <w:jc w:val="both"/>
        <w:rPr>
          <w:b/>
          <w:bCs/>
          <w:sz w:val="24"/>
        </w:rPr>
      </w:pPr>
    </w:p>
    <w:p w:rsidR="00916598" w:rsidRPr="00916598" w:rsidRDefault="00916598" w:rsidP="00916598">
      <w:pPr>
        <w:pStyle w:val="Title"/>
        <w:jc w:val="both"/>
        <w:rPr>
          <w:sz w:val="24"/>
        </w:rPr>
      </w:pPr>
      <w:r w:rsidRPr="00916598">
        <w:rPr>
          <w:b/>
          <w:bCs/>
          <w:sz w:val="24"/>
        </w:rPr>
        <w:t>6. Ұсынылатын әдебиет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Негізгі: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 xml:space="preserve">1.Шабалов Н.П.  </w:t>
      </w:r>
      <w:r w:rsidRPr="00916598">
        <w:rPr>
          <w:rFonts w:ascii="Times New Roman" w:hAnsi="Times New Roman"/>
          <w:sz w:val="24"/>
          <w:szCs w:val="24"/>
        </w:rPr>
        <w:t>«Неонатология», 1, 2 том. СП-б, 2009.</w:t>
      </w:r>
    </w:p>
    <w:p w:rsidR="00916598" w:rsidRPr="00916598" w:rsidRDefault="00916598" w:rsidP="0091659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</w:rPr>
        <w:t xml:space="preserve">2 </w:t>
      </w:r>
      <w:r w:rsidRPr="00916598">
        <w:rPr>
          <w:rFonts w:ascii="Times New Roman" w:hAnsi="Times New Roman"/>
          <w:sz w:val="24"/>
          <w:szCs w:val="24"/>
          <w:lang w:val="kk-KZ"/>
        </w:rPr>
        <w:t>Инфекционные болезни у детей: Учебник для пед.фак. медВУЗов. Под ред. В.Н. Тимченко, 2-е изд., испр.и дополн. СПб.-СпецЛит, 2006. 576с. с илл.</w:t>
      </w:r>
    </w:p>
    <w:p w:rsidR="00916598" w:rsidRPr="00916598" w:rsidRDefault="00916598" w:rsidP="0091659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 xml:space="preserve">Қосымша: 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</w:rPr>
        <w:t xml:space="preserve">2. Божбанбаева Н.С. Клиника, диагностика и лечение герпесвирусных инфекций. Алматы. 96с. </w:t>
      </w:r>
    </w:p>
    <w:p w:rsidR="00916598" w:rsidRPr="00916598" w:rsidRDefault="00916598" w:rsidP="0091659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</w:rPr>
        <w:t>3.</w:t>
      </w:r>
      <w:r w:rsidRPr="00916598">
        <w:rPr>
          <w:rFonts w:ascii="Times New Roman" w:hAnsi="Times New Roman"/>
          <w:sz w:val="24"/>
          <w:szCs w:val="24"/>
          <w:lang w:val="kk-KZ"/>
        </w:rPr>
        <w:t xml:space="preserve"> Инфекционные болезни: Нац.рук-во /Гл.ред.: Н.Д.Ющук, Ю.Я. Венгеров.-М., ГЭОТАР – Медиа,2009.-1056с + </w:t>
      </w:r>
      <w:r w:rsidRPr="00916598">
        <w:rPr>
          <w:rFonts w:ascii="Times New Roman" w:hAnsi="Times New Roman"/>
          <w:sz w:val="24"/>
          <w:szCs w:val="24"/>
          <w:lang w:val="en-US"/>
        </w:rPr>
        <w:t>CD</w:t>
      </w:r>
      <w:r w:rsidRPr="00916598">
        <w:rPr>
          <w:rFonts w:ascii="Times New Roman" w:hAnsi="Times New Roman"/>
          <w:sz w:val="24"/>
          <w:szCs w:val="24"/>
          <w:lang w:val="kk-KZ"/>
        </w:rPr>
        <w:t>: ил. –(Нац.рук.)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Қазақ тілінде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Негізгі: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1.  Хабижанов Б.Х.-Педиатрия, Алматы: Қазыгурт, 2005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2. Дадамбаев Е.Т.- Бала дәрігерінің серігі, Алматы, 1998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  <w:lang w:val="kk-KZ"/>
        </w:rPr>
        <w:t>3. Құттықожанова Г.Г.-Балалардың жұқпалы аурулары/Алматы, 2003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Ағылшын тілінде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Негізгі</w:t>
      </w:r>
      <w:r w:rsidRPr="00916598">
        <w:rPr>
          <w:rFonts w:ascii="Times New Roman" w:hAnsi="Times New Roman"/>
          <w:b/>
          <w:sz w:val="24"/>
          <w:szCs w:val="24"/>
        </w:rPr>
        <w:t>:</w:t>
      </w:r>
    </w:p>
    <w:p w:rsidR="00916598" w:rsidRPr="00916598" w:rsidRDefault="00916598" w:rsidP="009165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16598">
        <w:rPr>
          <w:rFonts w:ascii="Times New Roman" w:hAnsi="Times New Roman"/>
          <w:sz w:val="24"/>
          <w:szCs w:val="24"/>
          <w:lang w:val="en-US"/>
        </w:rPr>
        <w:t>Nelson Pediatrics textbook 17 International edition, 2005</w:t>
      </w:r>
    </w:p>
    <w:p w:rsidR="00916598" w:rsidRPr="00916598" w:rsidRDefault="00916598" w:rsidP="009165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98">
        <w:rPr>
          <w:rFonts w:ascii="Times New Roman" w:hAnsi="Times New Roman"/>
          <w:sz w:val="24"/>
          <w:szCs w:val="24"/>
          <w:lang w:val="en-US"/>
        </w:rPr>
        <w:lastRenderedPageBreak/>
        <w:t xml:space="preserve">Chaurasia D.D. – Pediatrics for students. </w:t>
      </w:r>
      <w:r w:rsidRPr="00916598">
        <w:rPr>
          <w:rFonts w:ascii="Times New Roman" w:hAnsi="Times New Roman"/>
          <w:sz w:val="24"/>
          <w:szCs w:val="24"/>
        </w:rPr>
        <w:t>Practitioners, 2000</w:t>
      </w:r>
    </w:p>
    <w:p w:rsidR="00916598" w:rsidRPr="00916598" w:rsidRDefault="00916598" w:rsidP="00916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6598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91659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16598" w:rsidRPr="00916598" w:rsidRDefault="00916598" w:rsidP="009165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16598">
        <w:rPr>
          <w:rFonts w:ascii="Times New Roman" w:hAnsi="Times New Roman"/>
          <w:sz w:val="24"/>
          <w:szCs w:val="24"/>
          <w:lang w:val="en-US"/>
        </w:rPr>
        <w:t>Ghai Essential Pediatrics 6 th Edition Revised and Enlarged, 2005</w:t>
      </w:r>
    </w:p>
    <w:p w:rsidR="00916598" w:rsidRPr="00916598" w:rsidRDefault="00916598" w:rsidP="00916598">
      <w:pPr>
        <w:pStyle w:val="BodyText"/>
        <w:tabs>
          <w:tab w:val="left" w:pos="360"/>
        </w:tabs>
        <w:jc w:val="both"/>
        <w:rPr>
          <w:lang w:val="kk-KZ"/>
        </w:rPr>
      </w:pPr>
    </w:p>
    <w:p w:rsidR="00916598" w:rsidRPr="00916598" w:rsidRDefault="00916598" w:rsidP="009165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65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Бақылау  сұрақтар </w:t>
      </w:r>
    </w:p>
    <w:p w:rsidR="00A007FB" w:rsidRPr="00916598" w:rsidRDefault="00A007FB" w:rsidP="009165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59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916598" w:rsidRPr="00916598">
        <w:rPr>
          <w:rFonts w:ascii="Times New Roman" w:hAnsi="Times New Roman" w:cs="Times New Roman"/>
          <w:sz w:val="24"/>
          <w:szCs w:val="24"/>
        </w:rPr>
        <w:t xml:space="preserve"> эмбриофетопати</w:t>
      </w:r>
      <w:r w:rsidR="00916598">
        <w:rPr>
          <w:rFonts w:ascii="Times New Roman" w:hAnsi="Times New Roman" w:cs="Times New Roman"/>
          <w:sz w:val="24"/>
          <w:szCs w:val="24"/>
          <w:lang w:val="kk-KZ"/>
        </w:rPr>
        <w:t>яларды ерте анықтау ерекшеліктері</w:t>
      </w:r>
      <w:r w:rsidR="00CA01D2" w:rsidRPr="0091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FB" w:rsidRPr="00916598" w:rsidRDefault="00CA01D2" w:rsidP="009165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598">
        <w:rPr>
          <w:rFonts w:ascii="Times New Roman" w:hAnsi="Times New Roman" w:cs="Times New Roman"/>
          <w:sz w:val="24"/>
          <w:szCs w:val="24"/>
        </w:rPr>
        <w:t xml:space="preserve">2 </w:t>
      </w:r>
      <w:r w:rsidR="00916598">
        <w:rPr>
          <w:rFonts w:ascii="Times New Roman" w:hAnsi="Times New Roman" w:cs="Times New Roman"/>
          <w:sz w:val="24"/>
          <w:szCs w:val="24"/>
          <w:lang w:val="kk-KZ"/>
        </w:rPr>
        <w:t xml:space="preserve">туа біткен </w:t>
      </w:r>
      <w:r w:rsidR="00916598" w:rsidRPr="00916598">
        <w:rPr>
          <w:rFonts w:ascii="Times New Roman" w:hAnsi="Times New Roman" w:cs="Times New Roman"/>
          <w:sz w:val="24"/>
          <w:szCs w:val="24"/>
        </w:rPr>
        <w:t>эмбриофетопати</w:t>
      </w:r>
      <w:r w:rsidR="00916598">
        <w:rPr>
          <w:rFonts w:ascii="Times New Roman" w:hAnsi="Times New Roman" w:cs="Times New Roman"/>
          <w:sz w:val="24"/>
          <w:szCs w:val="24"/>
          <w:lang w:val="kk-KZ"/>
        </w:rPr>
        <w:t>ялар ақыр соңы</w:t>
      </w:r>
      <w:r w:rsidRPr="0091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FB" w:rsidRPr="00916598" w:rsidRDefault="00CA01D2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6598">
        <w:rPr>
          <w:rFonts w:ascii="Times New Roman" w:hAnsi="Times New Roman"/>
          <w:sz w:val="24"/>
          <w:szCs w:val="24"/>
        </w:rPr>
        <w:t>3</w:t>
      </w:r>
      <w:r w:rsidR="00A007FB" w:rsidRPr="00916598">
        <w:rPr>
          <w:rFonts w:ascii="Times New Roman" w:hAnsi="Times New Roman"/>
          <w:sz w:val="24"/>
          <w:szCs w:val="24"/>
        </w:rPr>
        <w:t xml:space="preserve">. </w:t>
      </w:r>
      <w:r w:rsidR="00916598" w:rsidRPr="00916598">
        <w:rPr>
          <w:rFonts w:ascii="Times New Roman" w:hAnsi="Times New Roman"/>
          <w:sz w:val="24"/>
          <w:szCs w:val="24"/>
        </w:rPr>
        <w:t>эмбриофетопатия</w:t>
      </w:r>
      <w:r w:rsidR="00916598">
        <w:rPr>
          <w:rFonts w:ascii="Times New Roman" w:hAnsi="Times New Roman"/>
          <w:sz w:val="24"/>
          <w:szCs w:val="24"/>
          <w:lang w:val="kk-KZ"/>
        </w:rPr>
        <w:t>сы бар нәрестелерді күту принциптері</w:t>
      </w:r>
      <w:r w:rsidRPr="00916598">
        <w:rPr>
          <w:rFonts w:ascii="Times New Roman" w:hAnsi="Times New Roman"/>
          <w:sz w:val="24"/>
          <w:szCs w:val="24"/>
        </w:rPr>
        <w:t xml:space="preserve"> </w:t>
      </w:r>
    </w:p>
    <w:p w:rsidR="00916598" w:rsidRPr="00916598" w:rsidRDefault="00916598" w:rsidP="00916598">
      <w:pPr>
        <w:pStyle w:val="BodyText"/>
        <w:tabs>
          <w:tab w:val="left" w:pos="360"/>
        </w:tabs>
        <w:jc w:val="left"/>
        <w:rPr>
          <w:lang w:val="kk-KZ"/>
        </w:rPr>
      </w:pPr>
      <w:r w:rsidRPr="00916598">
        <w:rPr>
          <w:lang w:val="kk-KZ"/>
        </w:rPr>
        <w:t xml:space="preserve"> </w:t>
      </w:r>
    </w:p>
    <w:p w:rsidR="00A007FB" w:rsidRPr="00916598" w:rsidRDefault="00916598" w:rsidP="00916598">
      <w:pPr>
        <w:pStyle w:val="BodyText"/>
        <w:tabs>
          <w:tab w:val="left" w:pos="360"/>
        </w:tabs>
        <w:jc w:val="left"/>
      </w:pPr>
      <w:r w:rsidRPr="00916598">
        <w:rPr>
          <w:lang w:val="kk-KZ"/>
        </w:rPr>
        <w:t>Тест сұрақтар</w:t>
      </w: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7FB" w:rsidRPr="00916598" w:rsidRDefault="00A007FB" w:rsidP="0091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BD7" w:rsidRPr="00916598" w:rsidRDefault="00F23BD7" w:rsidP="009165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3BD7" w:rsidRPr="00916598" w:rsidSect="00E01D16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A2" w:rsidRDefault="00F70AA2" w:rsidP="00A007FB">
      <w:pPr>
        <w:spacing w:after="0" w:line="240" w:lineRule="auto"/>
      </w:pPr>
      <w:r>
        <w:separator/>
      </w:r>
    </w:p>
  </w:endnote>
  <w:endnote w:type="continuationSeparator" w:id="1">
    <w:p w:rsidR="00F70AA2" w:rsidRDefault="00F70AA2" w:rsidP="00A0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A2" w:rsidRDefault="00F70AA2" w:rsidP="00A007FB">
      <w:pPr>
        <w:spacing w:after="0" w:line="240" w:lineRule="auto"/>
      </w:pPr>
      <w:r>
        <w:separator/>
      </w:r>
    </w:p>
  </w:footnote>
  <w:footnote w:type="continuationSeparator" w:id="1">
    <w:p w:rsidR="00F70AA2" w:rsidRDefault="00F70AA2" w:rsidP="00A0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1" w:type="dxa"/>
      <w:jc w:val="center"/>
      <w:tblInd w:w="-2078" w:type="dxa"/>
      <w:tblLayout w:type="fixed"/>
      <w:tblCellMar>
        <w:left w:w="70" w:type="dxa"/>
        <w:right w:w="70" w:type="dxa"/>
      </w:tblCellMar>
      <w:tblLook w:val="0000"/>
    </w:tblPr>
    <w:tblGrid>
      <w:gridCol w:w="4356"/>
      <w:gridCol w:w="1275"/>
      <w:gridCol w:w="4610"/>
    </w:tblGrid>
    <w:tr w:rsidR="006F489B" w:rsidRPr="00716BE0" w:rsidTr="003D1919">
      <w:trPr>
        <w:cantSplit/>
        <w:trHeight w:val="928"/>
        <w:jc w:val="center"/>
      </w:trPr>
      <w:tc>
        <w:tcPr>
          <w:tcW w:w="4356" w:type="dxa"/>
          <w:vAlign w:val="center"/>
        </w:tcPr>
        <w:p w:rsidR="006F489B" w:rsidRDefault="006F489B" w:rsidP="00A007FB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716BE0">
            <w:rPr>
              <w:rFonts w:ascii="Tahoma" w:hAnsi="Tahoma" w:cs="Tahoma"/>
              <w:b/>
              <w:sz w:val="17"/>
              <w:szCs w:val="17"/>
              <w:lang w:val="kk-KZ"/>
            </w:rPr>
            <w:t>С.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Ж.АСФЕНДИЯРОВ </w:t>
          </w:r>
          <w:r w:rsidRPr="00716BE0">
            <w:rPr>
              <w:rFonts w:ascii="Tahoma" w:hAnsi="Tahoma" w:cs="Tahoma"/>
              <w:b/>
              <w:sz w:val="17"/>
              <w:szCs w:val="17"/>
              <w:lang w:val="kk-KZ"/>
            </w:rPr>
            <w:t>АТЫНДАҒЫ</w:t>
          </w:r>
        </w:p>
        <w:p w:rsidR="006F489B" w:rsidRPr="00716BE0" w:rsidRDefault="006F489B" w:rsidP="00A007FB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716BE0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6F489B" w:rsidRPr="00716BE0" w:rsidRDefault="006F489B" w:rsidP="00A007FB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716BE0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</w:p>
      </w:tc>
      <w:tc>
        <w:tcPr>
          <w:tcW w:w="1275" w:type="dxa"/>
          <w:vAlign w:val="center"/>
        </w:tcPr>
        <w:p w:rsidR="006F489B" w:rsidRPr="00716BE0" w:rsidRDefault="00916598" w:rsidP="00A007FB">
          <w:pPr>
            <w:spacing w:after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inline distT="0" distB="0" distL="0" distR="0">
                <wp:extent cx="800100" cy="714375"/>
                <wp:effectExtent l="19050" t="0" r="0" b="0"/>
                <wp:docPr id="1" name="Рисунок 1" descr="Эмблема университ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Эмблема университ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Align w:val="center"/>
        </w:tcPr>
        <w:p w:rsidR="006F489B" w:rsidRPr="00716BE0" w:rsidRDefault="006F489B" w:rsidP="00A007FB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</w:t>
          </w:r>
          <w:r w:rsidRPr="00716BE0">
            <w:rPr>
              <w:rFonts w:ascii="Tahoma" w:hAnsi="Tahoma" w:cs="Tahoma"/>
              <w:b/>
              <w:sz w:val="17"/>
              <w:szCs w:val="17"/>
            </w:rPr>
            <w:t>МЕДИЦИНСКИЙ  УНИВЕРСИТЕТ ИМЕНИ С.Д.АСФЕНДИЯРОВА</w:t>
          </w:r>
        </w:p>
        <w:p w:rsidR="006F489B" w:rsidRPr="00716BE0" w:rsidRDefault="006F489B" w:rsidP="00A007FB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  <w:tr w:rsidR="006F489B" w:rsidRPr="00541876" w:rsidTr="003D1919">
      <w:trPr>
        <w:cantSplit/>
        <w:trHeight w:val="265"/>
        <w:jc w:val="center"/>
      </w:trPr>
      <w:tc>
        <w:tcPr>
          <w:tcW w:w="10241" w:type="dxa"/>
          <w:gridSpan w:val="3"/>
          <w:tcBorders>
            <w:bottom w:val="thinThickSmallGap" w:sz="18" w:space="0" w:color="auto"/>
          </w:tcBorders>
          <w:vAlign w:val="center"/>
        </w:tcPr>
        <w:p w:rsidR="006F489B" w:rsidRDefault="006F489B" w:rsidP="00A007FB">
          <w:pPr>
            <w:spacing w:after="0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НЕОНАТОЛОГИЯ КАФЕДРАСЫ </w:t>
          </w:r>
        </w:p>
        <w:p w:rsidR="006F489B" w:rsidRPr="00F149E2" w:rsidRDefault="006F489B" w:rsidP="00A007FB">
          <w:pPr>
            <w:spacing w:after="0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ӘДІСТЕМЕЛІК НҰСҚАУ</w:t>
          </w:r>
        </w:p>
      </w:tc>
    </w:tr>
  </w:tbl>
  <w:p w:rsidR="006F489B" w:rsidRDefault="006F489B" w:rsidP="00A007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B"/>
    <w:multiLevelType w:val="single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34"/>
    <w:multiLevelType w:val="singleLevel"/>
    <w:tmpl w:val="000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4D"/>
    <w:multiLevelType w:val="multilevel"/>
    <w:tmpl w:val="DDAE04FE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33978"/>
    <w:multiLevelType w:val="hybridMultilevel"/>
    <w:tmpl w:val="C774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C030A"/>
    <w:multiLevelType w:val="hybridMultilevel"/>
    <w:tmpl w:val="74265EE8"/>
    <w:lvl w:ilvl="0" w:tplc="79FAFA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73366"/>
    <w:multiLevelType w:val="hybridMultilevel"/>
    <w:tmpl w:val="1CA8AC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262742"/>
    <w:multiLevelType w:val="hybridMultilevel"/>
    <w:tmpl w:val="AD80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D95AE7"/>
    <w:multiLevelType w:val="hybridMultilevel"/>
    <w:tmpl w:val="74265EE8"/>
    <w:lvl w:ilvl="0" w:tplc="79FAFA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214EAD"/>
    <w:multiLevelType w:val="hybridMultilevel"/>
    <w:tmpl w:val="1F2C36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B49DF"/>
    <w:multiLevelType w:val="hybridMultilevel"/>
    <w:tmpl w:val="B50061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1527"/>
    <w:rsid w:val="00010BA8"/>
    <w:rsid w:val="000A56B8"/>
    <w:rsid w:val="00274CE9"/>
    <w:rsid w:val="0031632C"/>
    <w:rsid w:val="003D1919"/>
    <w:rsid w:val="00470167"/>
    <w:rsid w:val="004A1526"/>
    <w:rsid w:val="006F489B"/>
    <w:rsid w:val="00883C9D"/>
    <w:rsid w:val="00916598"/>
    <w:rsid w:val="00A007FB"/>
    <w:rsid w:val="00AF6CA3"/>
    <w:rsid w:val="00CA01D2"/>
    <w:rsid w:val="00CE6354"/>
    <w:rsid w:val="00E01D16"/>
    <w:rsid w:val="00E87535"/>
    <w:rsid w:val="00EA1527"/>
    <w:rsid w:val="00F23BD7"/>
    <w:rsid w:val="00F7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A007F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val="kk-KZ" w:eastAsia="ar-SA"/>
    </w:rPr>
  </w:style>
  <w:style w:type="paragraph" w:styleId="BodyText">
    <w:name w:val="Body Text"/>
    <w:basedOn w:val="Normal"/>
    <w:link w:val="BodyTextChar"/>
    <w:rsid w:val="00A007F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007FB"/>
    <w:rPr>
      <w:rFonts w:ascii="Times New Roman" w:hAnsi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A007FB"/>
    <w:pPr>
      <w:suppressAutoHyphens/>
      <w:ind w:left="720"/>
    </w:pPr>
    <w:rPr>
      <w:rFonts w:eastAsia="Calibri" w:cs="Calibri"/>
      <w:lang w:eastAsia="ar-SA"/>
    </w:rPr>
  </w:style>
  <w:style w:type="paragraph" w:customStyle="1" w:styleId="P14">
    <w:name w:val="P14"/>
    <w:basedOn w:val="Normal"/>
    <w:rsid w:val="00A007FB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1"/>
      <w:sz w:val="24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A007FB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A007FB"/>
    <w:pPr>
      <w:suppressAutoHyphens/>
      <w:ind w:left="720"/>
    </w:pPr>
    <w:rPr>
      <w:rFonts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07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07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7FB"/>
    <w:rPr>
      <w:sz w:val="22"/>
      <w:szCs w:val="22"/>
    </w:rPr>
  </w:style>
  <w:style w:type="paragraph" w:styleId="Title">
    <w:name w:val="Title"/>
    <w:basedOn w:val="Normal"/>
    <w:link w:val="TitleChar"/>
    <w:qFormat/>
    <w:rsid w:val="00E01D16"/>
    <w:pPr>
      <w:spacing w:after="0" w:line="240" w:lineRule="auto"/>
      <w:jc w:val="center"/>
    </w:pPr>
    <w:rPr>
      <w:rFonts w:ascii="Times New Roman" w:hAnsi="Times New Roman"/>
      <w:sz w:val="28"/>
      <w:szCs w:val="24"/>
      <w:lang w:val="kk-KZ"/>
    </w:rPr>
  </w:style>
  <w:style w:type="character" w:customStyle="1" w:styleId="TitleChar">
    <w:name w:val="Title Char"/>
    <w:basedOn w:val="DefaultParagraphFont"/>
    <w:link w:val="Title"/>
    <w:rsid w:val="00E01D16"/>
    <w:rPr>
      <w:rFonts w:ascii="Times New Roman" w:hAnsi="Times New Roman"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Туказ</dc:creator>
  <cp:keywords/>
  <dc:description/>
  <cp:lastModifiedBy>Erko</cp:lastModifiedBy>
  <cp:revision>1</cp:revision>
  <dcterms:created xsi:type="dcterms:W3CDTF">2012-06-26T17:05:00Z</dcterms:created>
  <dcterms:modified xsi:type="dcterms:W3CDTF">2012-06-26T19:02:00Z</dcterms:modified>
</cp:coreProperties>
</file>