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8D" w:rsidRPr="00E844B2" w:rsidRDefault="00D7721F" w:rsidP="00531708">
      <w:pPr>
        <w:pStyle w:val="afc"/>
        <w:ind w:right="-568"/>
        <w:rPr>
          <w:sz w:val="24"/>
          <w:szCs w:val="24"/>
          <w:lang w:val="ru-RU"/>
        </w:rPr>
      </w:pPr>
      <w:bookmarkStart w:id="0" w:name="_GoBack"/>
      <w:bookmarkEnd w:id="0"/>
      <w:r w:rsidRPr="00E844B2">
        <w:rPr>
          <w:sz w:val="24"/>
          <w:szCs w:val="24"/>
          <w:lang w:val="ru-RU"/>
        </w:rPr>
        <w:t>Еңбек гигиенасы кафедра</w:t>
      </w:r>
      <w:r w:rsidR="0002088D" w:rsidRPr="00E844B2">
        <w:rPr>
          <w:sz w:val="24"/>
          <w:szCs w:val="24"/>
          <w:lang w:val="ru-RU"/>
        </w:rPr>
        <w:t>сы</w:t>
      </w: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r w:rsidRPr="00E844B2">
        <w:rPr>
          <w:sz w:val="24"/>
          <w:szCs w:val="24"/>
          <w:lang w:val="ru-RU"/>
        </w:rPr>
        <w:t>1.2 СИЛЛАБУС</w:t>
      </w:r>
    </w:p>
    <w:p w:rsidR="0002088D" w:rsidRPr="00E844B2" w:rsidRDefault="0002088D" w:rsidP="00531708">
      <w:pPr>
        <w:pStyle w:val="afc"/>
        <w:ind w:right="-568"/>
        <w:rPr>
          <w:sz w:val="24"/>
          <w:szCs w:val="24"/>
          <w:lang w:val="ru-RU"/>
        </w:rPr>
      </w:pPr>
    </w:p>
    <w:p w:rsidR="0002088D" w:rsidRPr="00E844B2" w:rsidRDefault="00D7721F" w:rsidP="00531708">
      <w:pPr>
        <w:pStyle w:val="aff1"/>
        <w:ind w:right="-568"/>
        <w:jc w:val="center"/>
        <w:rPr>
          <w:b/>
          <w:lang w:val="kk-KZ"/>
        </w:rPr>
      </w:pPr>
      <w:r w:rsidRPr="00E844B2">
        <w:rPr>
          <w:b/>
          <w:lang w:val="kk-KZ"/>
        </w:rPr>
        <w:t>Өндірістің зиянды факторларының гигиеналық сипаттамасы</w:t>
      </w:r>
      <w:r w:rsidR="0002088D" w:rsidRPr="00E844B2">
        <w:rPr>
          <w:b/>
          <w:lang w:val="kk-KZ"/>
        </w:rPr>
        <w:t xml:space="preserve"> </w:t>
      </w:r>
    </w:p>
    <w:p w:rsidR="0002088D" w:rsidRPr="00E844B2" w:rsidRDefault="0002088D" w:rsidP="00531708">
      <w:pPr>
        <w:pStyle w:val="af5"/>
        <w:ind w:right="-568"/>
        <w:rPr>
          <w:rFonts w:ascii="Times New Roman" w:hAnsi="Times New Roman"/>
          <w:sz w:val="24"/>
          <w:szCs w:val="24"/>
          <w:lang w:val="kk-KZ"/>
        </w:rPr>
      </w:pPr>
    </w:p>
    <w:p w:rsidR="0002088D" w:rsidRPr="00E844B2" w:rsidRDefault="0002088D" w:rsidP="00531708">
      <w:pPr>
        <w:pStyle w:val="af5"/>
        <w:ind w:right="-568"/>
        <w:rPr>
          <w:rFonts w:ascii="Times New Roman" w:hAnsi="Times New Roman"/>
          <w:sz w:val="24"/>
          <w:szCs w:val="24"/>
          <w:lang w:val="kk-KZ"/>
        </w:rPr>
      </w:pPr>
    </w:p>
    <w:p w:rsidR="00D7721F" w:rsidRPr="00E844B2" w:rsidRDefault="00D7721F" w:rsidP="00D7721F">
      <w:pPr>
        <w:rPr>
          <w:b/>
          <w:lang w:val="kk-KZ"/>
        </w:rPr>
      </w:pPr>
      <w:r w:rsidRPr="00E844B2">
        <w:rPr>
          <w:b/>
          <w:lang w:val="kk-KZ"/>
        </w:rPr>
        <w:t>Мамандығы:051102 «Қоғамдық денсаулық сақтау»</w:t>
      </w:r>
    </w:p>
    <w:p w:rsidR="00D7721F" w:rsidRPr="00E844B2" w:rsidRDefault="00D7721F" w:rsidP="00D7721F">
      <w:pPr>
        <w:rPr>
          <w:lang w:val="kk-KZ"/>
        </w:rPr>
      </w:pPr>
      <w:r w:rsidRPr="00E844B2">
        <w:rPr>
          <w:b/>
          <w:lang w:val="kk-KZ"/>
        </w:rPr>
        <w:t>Курс:</w:t>
      </w:r>
      <w:r w:rsidRPr="00E844B2">
        <w:rPr>
          <w:lang w:val="kk-KZ"/>
        </w:rPr>
        <w:t xml:space="preserve">  5                         </w:t>
      </w:r>
      <w:r w:rsidRPr="00E844B2">
        <w:rPr>
          <w:b/>
          <w:lang w:val="kk-KZ"/>
        </w:rPr>
        <w:t>Семестр:</w:t>
      </w:r>
      <w:r w:rsidRPr="00E844B2">
        <w:rPr>
          <w:lang w:val="kk-KZ"/>
        </w:rPr>
        <w:t xml:space="preserve"> 9,10</w:t>
      </w:r>
    </w:p>
    <w:p w:rsidR="00D7721F" w:rsidRPr="00E844B2" w:rsidRDefault="00D7721F" w:rsidP="00D7721F">
      <w:pPr>
        <w:rPr>
          <w:b/>
          <w:lang w:val="kk-KZ"/>
        </w:rPr>
      </w:pPr>
      <w:r w:rsidRPr="00E844B2">
        <w:rPr>
          <w:b/>
          <w:lang w:val="kk-KZ"/>
        </w:rPr>
        <w:t>Тәжірибелік (семинарлық)сабақтар-</w:t>
      </w:r>
      <w:r w:rsidRPr="00E844B2">
        <w:rPr>
          <w:lang w:val="kk-KZ"/>
        </w:rPr>
        <w:t xml:space="preserve">30 сағат                                                                  </w:t>
      </w:r>
    </w:p>
    <w:p w:rsidR="00D7721F" w:rsidRPr="00E844B2" w:rsidRDefault="00D7721F" w:rsidP="00D7721F">
      <w:pPr>
        <w:rPr>
          <w:lang w:val="kk-KZ"/>
        </w:rPr>
      </w:pPr>
      <w:r w:rsidRPr="00E844B2">
        <w:rPr>
          <w:b/>
          <w:lang w:val="kk-KZ"/>
        </w:rPr>
        <w:t>Оқытушының басшылығымен жүргізілетін студенттердің өзіндік жұмысы-</w:t>
      </w:r>
      <w:r w:rsidRPr="00E844B2">
        <w:rPr>
          <w:lang w:val="kk-KZ"/>
        </w:rPr>
        <w:t>14 сағат</w:t>
      </w:r>
    </w:p>
    <w:p w:rsidR="00D7721F" w:rsidRPr="00E844B2" w:rsidRDefault="00D7721F" w:rsidP="00D7721F">
      <w:pPr>
        <w:rPr>
          <w:b/>
          <w:lang w:val="kk-KZ"/>
        </w:rPr>
      </w:pPr>
      <w:r w:rsidRPr="00E844B2">
        <w:rPr>
          <w:b/>
          <w:lang w:val="kk-KZ"/>
        </w:rPr>
        <w:t xml:space="preserve">Студенттердің өзіндік жұмысы: </w:t>
      </w:r>
      <w:r w:rsidRPr="00E844B2">
        <w:rPr>
          <w:lang w:val="kk-KZ"/>
        </w:rPr>
        <w:t>46 сағат</w:t>
      </w:r>
    </w:p>
    <w:p w:rsidR="00D7721F" w:rsidRPr="00E844B2" w:rsidRDefault="00D7721F" w:rsidP="00D7721F">
      <w:pPr>
        <w:rPr>
          <w:b/>
          <w:lang w:val="kk-KZ"/>
        </w:rPr>
      </w:pPr>
      <w:r w:rsidRPr="00E844B2">
        <w:rPr>
          <w:b/>
          <w:lang w:val="kk-KZ"/>
        </w:rPr>
        <w:t xml:space="preserve">Барлығы: </w:t>
      </w:r>
      <w:r w:rsidRPr="00E844B2">
        <w:rPr>
          <w:lang w:val="kk-KZ"/>
        </w:rPr>
        <w:t>90 сағат</w:t>
      </w:r>
    </w:p>
    <w:p w:rsidR="00D7721F" w:rsidRPr="00E844B2" w:rsidRDefault="00D7721F" w:rsidP="00D7721F">
      <w:pPr>
        <w:pStyle w:val="ac"/>
        <w:jc w:val="both"/>
        <w:rPr>
          <w:b/>
        </w:rPr>
      </w:pPr>
      <w:r w:rsidRPr="00E844B2">
        <w:rPr>
          <w:b/>
        </w:rPr>
        <w:t>Бақылау түрі</w:t>
      </w:r>
      <w:r w:rsidRPr="00E844B2">
        <w:t>-экзамен</w:t>
      </w:r>
    </w:p>
    <w:p w:rsidR="00D7721F" w:rsidRPr="00E844B2" w:rsidRDefault="00D7721F" w:rsidP="00D7721F">
      <w:pPr>
        <w:pStyle w:val="ac"/>
        <w:jc w:val="both"/>
      </w:pPr>
    </w:p>
    <w:p w:rsidR="0002088D" w:rsidRPr="00E844B2" w:rsidRDefault="0002088D" w:rsidP="00531708">
      <w:pPr>
        <w:pStyle w:val="afc"/>
        <w:ind w:right="-568"/>
        <w:jc w:val="left"/>
        <w:rPr>
          <w:b w:val="0"/>
          <w:sz w:val="24"/>
          <w:szCs w:val="24"/>
          <w:lang w:val="kk-KZ"/>
        </w:rPr>
      </w:pPr>
    </w:p>
    <w:p w:rsidR="0002088D" w:rsidRPr="00E844B2" w:rsidRDefault="0002088D" w:rsidP="00531708">
      <w:pPr>
        <w:pStyle w:val="afc"/>
        <w:ind w:right="-568"/>
        <w:jc w:val="left"/>
        <w:rPr>
          <w:b w:val="0"/>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jc w:val="left"/>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jc w:val="left"/>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lang w:val="ru-RU"/>
        </w:rPr>
      </w:pPr>
    </w:p>
    <w:p w:rsidR="0002088D" w:rsidRPr="00E844B2" w:rsidRDefault="0002088D" w:rsidP="00531708">
      <w:pPr>
        <w:pStyle w:val="afc"/>
        <w:ind w:right="-568"/>
        <w:rPr>
          <w:sz w:val="24"/>
          <w:szCs w:val="24"/>
        </w:rPr>
      </w:pPr>
    </w:p>
    <w:p w:rsidR="0002088D" w:rsidRPr="00E844B2" w:rsidRDefault="0002088D" w:rsidP="00531708">
      <w:pPr>
        <w:pStyle w:val="afc"/>
        <w:ind w:right="-568"/>
        <w:rPr>
          <w:sz w:val="24"/>
          <w:szCs w:val="24"/>
        </w:rPr>
      </w:pPr>
    </w:p>
    <w:p w:rsidR="0002088D" w:rsidRPr="00E844B2" w:rsidRDefault="0002088D" w:rsidP="00531708">
      <w:pPr>
        <w:pStyle w:val="afc"/>
        <w:ind w:right="-568"/>
        <w:rPr>
          <w:sz w:val="24"/>
          <w:szCs w:val="24"/>
        </w:rPr>
      </w:pPr>
    </w:p>
    <w:p w:rsidR="0002088D" w:rsidRPr="00E844B2" w:rsidRDefault="0002088D" w:rsidP="00531708">
      <w:pPr>
        <w:pStyle w:val="afc"/>
        <w:ind w:right="-568"/>
        <w:rPr>
          <w:sz w:val="24"/>
          <w:szCs w:val="24"/>
          <w:lang w:val="kk-KZ"/>
        </w:rPr>
      </w:pPr>
    </w:p>
    <w:p w:rsidR="0002088D" w:rsidRPr="00E844B2" w:rsidRDefault="0002088D" w:rsidP="00531708">
      <w:pPr>
        <w:pStyle w:val="afc"/>
        <w:ind w:right="-568"/>
        <w:rPr>
          <w:sz w:val="24"/>
          <w:szCs w:val="24"/>
          <w:lang w:val="kk-KZ"/>
        </w:rPr>
      </w:pPr>
    </w:p>
    <w:p w:rsidR="0002088D" w:rsidRPr="00E844B2" w:rsidRDefault="0002088D" w:rsidP="00531708">
      <w:pPr>
        <w:pStyle w:val="afc"/>
        <w:ind w:right="-568"/>
        <w:rPr>
          <w:sz w:val="24"/>
          <w:szCs w:val="24"/>
          <w:lang w:val="kk-KZ"/>
        </w:rPr>
      </w:pPr>
    </w:p>
    <w:p w:rsidR="0002088D" w:rsidRPr="00E844B2" w:rsidRDefault="0002088D" w:rsidP="00531708">
      <w:pPr>
        <w:pStyle w:val="afc"/>
        <w:ind w:right="-568"/>
        <w:rPr>
          <w:sz w:val="24"/>
          <w:szCs w:val="24"/>
          <w:lang w:val="kk-KZ"/>
        </w:rPr>
      </w:pPr>
    </w:p>
    <w:p w:rsidR="00FA7FBB" w:rsidRPr="00E844B2" w:rsidRDefault="00FA7FBB" w:rsidP="00531708">
      <w:pPr>
        <w:pStyle w:val="afc"/>
        <w:ind w:right="-568"/>
        <w:rPr>
          <w:b w:val="0"/>
          <w:sz w:val="24"/>
          <w:szCs w:val="24"/>
          <w:lang w:val="kk-KZ"/>
        </w:rPr>
      </w:pPr>
    </w:p>
    <w:p w:rsidR="00FA7FBB" w:rsidRPr="00E844B2" w:rsidRDefault="00FA7FBB" w:rsidP="00531708">
      <w:pPr>
        <w:pStyle w:val="afc"/>
        <w:ind w:right="-568"/>
        <w:rPr>
          <w:b w:val="0"/>
          <w:sz w:val="24"/>
          <w:szCs w:val="24"/>
          <w:lang w:val="kk-KZ"/>
        </w:rPr>
      </w:pPr>
    </w:p>
    <w:p w:rsidR="00FA7FBB" w:rsidRPr="00E844B2" w:rsidRDefault="00FA7FBB" w:rsidP="00531708">
      <w:pPr>
        <w:pStyle w:val="afc"/>
        <w:ind w:right="-568"/>
        <w:rPr>
          <w:b w:val="0"/>
          <w:sz w:val="24"/>
          <w:szCs w:val="24"/>
          <w:lang w:val="kk-KZ"/>
        </w:rPr>
      </w:pPr>
    </w:p>
    <w:p w:rsidR="00FA7FBB" w:rsidRPr="00E844B2" w:rsidRDefault="00FA7FBB" w:rsidP="00531708">
      <w:pPr>
        <w:pStyle w:val="afc"/>
        <w:ind w:right="-568"/>
        <w:rPr>
          <w:b w:val="0"/>
          <w:sz w:val="24"/>
          <w:szCs w:val="24"/>
          <w:lang w:val="kk-KZ"/>
        </w:rPr>
      </w:pPr>
    </w:p>
    <w:p w:rsidR="00FA7FBB" w:rsidRPr="00E844B2" w:rsidRDefault="00FA7FBB" w:rsidP="00531708">
      <w:pPr>
        <w:pStyle w:val="afc"/>
        <w:ind w:right="-568"/>
        <w:rPr>
          <w:b w:val="0"/>
          <w:sz w:val="24"/>
          <w:szCs w:val="24"/>
          <w:lang w:val="kk-KZ"/>
        </w:rPr>
      </w:pPr>
    </w:p>
    <w:p w:rsidR="00B73496" w:rsidRPr="00E844B2" w:rsidRDefault="0002088D" w:rsidP="00531708">
      <w:pPr>
        <w:pStyle w:val="afc"/>
        <w:ind w:right="-568"/>
        <w:rPr>
          <w:b w:val="0"/>
          <w:sz w:val="24"/>
          <w:szCs w:val="24"/>
          <w:lang w:val="kk-KZ"/>
        </w:rPr>
      </w:pPr>
      <w:r w:rsidRPr="00E844B2">
        <w:rPr>
          <w:b w:val="0"/>
          <w:sz w:val="24"/>
          <w:szCs w:val="24"/>
          <w:lang w:val="kk-KZ"/>
        </w:rPr>
        <w:t>Алматы 201</w:t>
      </w:r>
      <w:r w:rsidR="00FA7FBB" w:rsidRPr="00E844B2">
        <w:rPr>
          <w:b w:val="0"/>
          <w:sz w:val="24"/>
          <w:szCs w:val="24"/>
          <w:lang w:val="kk-KZ"/>
        </w:rPr>
        <w:t>2</w:t>
      </w:r>
      <w:r w:rsidRPr="00E844B2">
        <w:rPr>
          <w:b w:val="0"/>
          <w:sz w:val="24"/>
          <w:szCs w:val="24"/>
          <w:lang w:val="kk-KZ"/>
        </w:rPr>
        <w:t xml:space="preserve"> ж.</w:t>
      </w:r>
    </w:p>
    <w:p w:rsidR="00B06DA9" w:rsidRPr="00E844B2" w:rsidRDefault="00B06DA9" w:rsidP="00531708">
      <w:pPr>
        <w:pStyle w:val="af5"/>
        <w:ind w:right="-568"/>
        <w:jc w:val="both"/>
        <w:rPr>
          <w:rFonts w:ascii="Times New Roman" w:hAnsi="Times New Roman"/>
          <w:b w:val="0"/>
          <w:sz w:val="24"/>
          <w:szCs w:val="24"/>
          <w:lang w:val="kk-KZ"/>
        </w:rPr>
      </w:pPr>
      <w:r w:rsidRPr="00E844B2">
        <w:rPr>
          <w:rFonts w:ascii="Times New Roman" w:hAnsi="Times New Roman"/>
          <w:b w:val="0"/>
          <w:sz w:val="24"/>
          <w:szCs w:val="24"/>
          <w:lang w:val="kk-KZ"/>
        </w:rPr>
        <w:lastRenderedPageBreak/>
        <w:t>«</w:t>
      </w:r>
      <w:r w:rsidR="00C47910" w:rsidRPr="00E844B2">
        <w:rPr>
          <w:rFonts w:ascii="Times New Roman" w:hAnsi="Times New Roman"/>
          <w:b w:val="0"/>
          <w:sz w:val="24"/>
          <w:szCs w:val="24"/>
          <w:lang w:val="kk-KZ"/>
        </w:rPr>
        <w:t>Қоғамдық денсаулық сақтау</w:t>
      </w:r>
      <w:r w:rsidRPr="00E844B2">
        <w:rPr>
          <w:rFonts w:ascii="Times New Roman" w:hAnsi="Times New Roman"/>
          <w:b w:val="0"/>
          <w:sz w:val="24"/>
          <w:szCs w:val="24"/>
          <w:lang w:val="kk-KZ"/>
        </w:rPr>
        <w:t>» 051102 мамандығы бойынша силлабусты құра</w:t>
      </w:r>
      <w:r w:rsidR="00FA7FBB" w:rsidRPr="00E844B2">
        <w:rPr>
          <w:rFonts w:ascii="Times New Roman" w:hAnsi="Times New Roman"/>
          <w:b w:val="0"/>
          <w:sz w:val="24"/>
          <w:szCs w:val="24"/>
          <w:lang w:val="kk-KZ"/>
        </w:rPr>
        <w:t>стырғандар  еңбек гигиенасы кафедра</w:t>
      </w:r>
      <w:r w:rsidRPr="00E844B2">
        <w:rPr>
          <w:rFonts w:ascii="Times New Roman" w:hAnsi="Times New Roman"/>
          <w:b w:val="0"/>
          <w:sz w:val="24"/>
          <w:szCs w:val="24"/>
          <w:lang w:val="kk-KZ"/>
        </w:rPr>
        <w:t xml:space="preserve">сының меңгерушісі профессор Тоғызбаева Қ.Қ., профессор  Бекмагамбетова Ж.Д.,  аға оқытушы, м.ғ.к. Ниязбекова Л.С., оқытушылар </w:t>
      </w:r>
      <w:r w:rsidR="00FA7FBB" w:rsidRPr="00E844B2">
        <w:rPr>
          <w:rFonts w:ascii="Times New Roman" w:hAnsi="Times New Roman"/>
          <w:b w:val="0"/>
          <w:sz w:val="24"/>
          <w:szCs w:val="24"/>
          <w:lang w:val="kk-KZ"/>
        </w:rPr>
        <w:t xml:space="preserve">Жүністаев Д.Д., </w:t>
      </w:r>
      <w:r w:rsidRPr="00E844B2">
        <w:rPr>
          <w:rFonts w:ascii="Times New Roman" w:hAnsi="Times New Roman"/>
          <w:b w:val="0"/>
          <w:sz w:val="24"/>
          <w:szCs w:val="24"/>
          <w:lang w:val="kk-KZ"/>
        </w:rPr>
        <w:t>Сейдуанова Л.Б., Нуршабекова А.Б.</w:t>
      </w:r>
      <w:r w:rsidR="00FA7FBB" w:rsidRPr="00E844B2">
        <w:rPr>
          <w:rFonts w:ascii="Times New Roman" w:hAnsi="Times New Roman"/>
          <w:b w:val="0"/>
          <w:sz w:val="24"/>
          <w:szCs w:val="24"/>
          <w:lang w:val="kk-KZ"/>
        </w:rPr>
        <w:t>, Мырзахметова Ш.К.</w:t>
      </w:r>
    </w:p>
    <w:p w:rsidR="00813CDE" w:rsidRPr="00E844B2" w:rsidRDefault="00813CDE" w:rsidP="00531708">
      <w:pPr>
        <w:pStyle w:val="af5"/>
        <w:ind w:right="-568"/>
        <w:jc w:val="both"/>
        <w:rPr>
          <w:rFonts w:ascii="Times New Roman" w:hAnsi="Times New Roman"/>
          <w:b w:val="0"/>
          <w:sz w:val="24"/>
          <w:szCs w:val="24"/>
          <w:lang w:val="kk-KZ"/>
        </w:rPr>
      </w:pPr>
    </w:p>
    <w:p w:rsidR="00B06DA9" w:rsidRPr="00E844B2" w:rsidRDefault="00B06DA9" w:rsidP="00531708">
      <w:pPr>
        <w:ind w:right="-568"/>
        <w:rPr>
          <w:lang w:val="kk-KZ"/>
        </w:rPr>
      </w:pPr>
      <w:r w:rsidRPr="00E844B2">
        <w:rPr>
          <w:lang w:val="kk-KZ"/>
        </w:rPr>
        <w:t xml:space="preserve"> «___» ___ 201</w:t>
      </w:r>
      <w:r w:rsidR="00813CDE" w:rsidRPr="00E844B2">
        <w:rPr>
          <w:lang w:val="kk-KZ"/>
        </w:rPr>
        <w:t>2</w:t>
      </w:r>
      <w:r w:rsidRPr="00E844B2">
        <w:rPr>
          <w:lang w:val="kk-KZ"/>
        </w:rPr>
        <w:t xml:space="preserve"> ж.,  протокол №_____ </w:t>
      </w:r>
    </w:p>
    <w:p w:rsidR="00B06DA9" w:rsidRPr="00E844B2" w:rsidRDefault="00B06DA9" w:rsidP="00531708">
      <w:pPr>
        <w:pStyle w:val="af8"/>
        <w:ind w:left="0" w:right="-568"/>
        <w:rPr>
          <w:szCs w:val="24"/>
          <w:lang w:val="kk-KZ"/>
        </w:rPr>
      </w:pPr>
    </w:p>
    <w:p w:rsidR="00B06DA9" w:rsidRPr="00E844B2" w:rsidRDefault="00B06DA9" w:rsidP="00531708">
      <w:pPr>
        <w:pStyle w:val="af8"/>
        <w:ind w:left="0" w:right="-568"/>
        <w:rPr>
          <w:szCs w:val="24"/>
          <w:lang w:val="kk-KZ"/>
        </w:rPr>
      </w:pPr>
    </w:p>
    <w:p w:rsidR="00B06DA9" w:rsidRPr="00E844B2" w:rsidRDefault="00B06DA9" w:rsidP="00531708">
      <w:pPr>
        <w:pStyle w:val="af8"/>
        <w:ind w:left="0" w:right="-568"/>
        <w:rPr>
          <w:szCs w:val="24"/>
          <w:lang w:val="kk-KZ"/>
        </w:rPr>
      </w:pPr>
    </w:p>
    <w:p w:rsidR="00B06DA9" w:rsidRPr="00E844B2" w:rsidRDefault="00B06DA9" w:rsidP="00531708">
      <w:pPr>
        <w:pStyle w:val="af8"/>
        <w:ind w:left="0" w:right="-568"/>
        <w:rPr>
          <w:szCs w:val="24"/>
          <w:lang w:val="kk-KZ"/>
        </w:rPr>
      </w:pPr>
      <w:r w:rsidRPr="00E844B2">
        <w:rPr>
          <w:szCs w:val="24"/>
          <w:lang w:val="kk-KZ"/>
        </w:rPr>
        <w:t xml:space="preserve">Еңбек </w:t>
      </w:r>
      <w:r w:rsidR="00813CDE" w:rsidRPr="00E844B2">
        <w:rPr>
          <w:szCs w:val="24"/>
          <w:lang w:val="kk-KZ"/>
        </w:rPr>
        <w:t>гигиенасы кафедра</w:t>
      </w:r>
      <w:r w:rsidRPr="00E844B2">
        <w:rPr>
          <w:szCs w:val="24"/>
          <w:lang w:val="kk-KZ"/>
        </w:rPr>
        <w:t>сының меңгерушісі м.ғ.д..,</w:t>
      </w:r>
    </w:p>
    <w:p w:rsidR="00B06DA9" w:rsidRPr="00E844B2" w:rsidRDefault="00B06DA9" w:rsidP="00531708">
      <w:pPr>
        <w:pStyle w:val="af8"/>
        <w:ind w:left="0" w:right="-568"/>
        <w:rPr>
          <w:szCs w:val="24"/>
          <w:lang w:val="kk-KZ"/>
        </w:rPr>
      </w:pPr>
      <w:r w:rsidRPr="00E844B2">
        <w:rPr>
          <w:szCs w:val="24"/>
          <w:lang w:val="kk-KZ"/>
        </w:rPr>
        <w:t>профессор                                                                                             Тоғызбаева Қ.Қ.</w:t>
      </w:r>
    </w:p>
    <w:p w:rsidR="00B06DA9" w:rsidRPr="00E844B2" w:rsidRDefault="00B06DA9" w:rsidP="00531708">
      <w:pPr>
        <w:ind w:right="-568"/>
        <w:rPr>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02088D" w:rsidRPr="00E844B2" w:rsidRDefault="0002088D" w:rsidP="00531708">
      <w:pPr>
        <w:pStyle w:val="afc"/>
        <w:ind w:right="-568"/>
        <w:jc w:val="both"/>
        <w:rPr>
          <w:b w:val="0"/>
          <w:sz w:val="24"/>
          <w:szCs w:val="24"/>
          <w:lang w:val="kk-KZ"/>
        </w:rPr>
      </w:pPr>
    </w:p>
    <w:p w:rsidR="00B06DA9" w:rsidRPr="00E844B2" w:rsidRDefault="00B06DA9" w:rsidP="00531708">
      <w:pPr>
        <w:pStyle w:val="afc"/>
        <w:ind w:right="-568"/>
        <w:jc w:val="both"/>
        <w:rPr>
          <w:b w:val="0"/>
          <w:sz w:val="24"/>
          <w:szCs w:val="24"/>
          <w:lang w:val="kk-KZ"/>
        </w:rPr>
      </w:pPr>
    </w:p>
    <w:p w:rsidR="00B06DA9" w:rsidRPr="00E844B2" w:rsidRDefault="00B06DA9" w:rsidP="00531708">
      <w:pPr>
        <w:pStyle w:val="afc"/>
        <w:ind w:right="-568"/>
        <w:jc w:val="both"/>
        <w:rPr>
          <w:b w:val="0"/>
          <w:sz w:val="24"/>
          <w:szCs w:val="24"/>
          <w:lang w:val="kk-KZ"/>
        </w:rPr>
      </w:pPr>
    </w:p>
    <w:p w:rsidR="00B06DA9" w:rsidRPr="00E844B2" w:rsidRDefault="00B06DA9" w:rsidP="00531708">
      <w:pPr>
        <w:pStyle w:val="afc"/>
        <w:ind w:right="-568"/>
        <w:jc w:val="both"/>
        <w:rPr>
          <w:b w:val="0"/>
          <w:sz w:val="24"/>
          <w:szCs w:val="24"/>
          <w:lang w:val="kk-KZ"/>
        </w:rPr>
      </w:pPr>
    </w:p>
    <w:p w:rsidR="00B06DA9" w:rsidRPr="00E844B2" w:rsidRDefault="00B06DA9" w:rsidP="00531708">
      <w:pPr>
        <w:pStyle w:val="afc"/>
        <w:ind w:right="-568"/>
        <w:jc w:val="both"/>
        <w:rPr>
          <w:b w:val="0"/>
          <w:sz w:val="24"/>
          <w:szCs w:val="24"/>
          <w:lang w:val="kk-KZ"/>
        </w:rPr>
      </w:pPr>
    </w:p>
    <w:p w:rsidR="00B06DA9" w:rsidRPr="00E844B2" w:rsidRDefault="00B06DA9" w:rsidP="00531708">
      <w:pPr>
        <w:pStyle w:val="afc"/>
        <w:ind w:right="-568"/>
        <w:jc w:val="both"/>
        <w:rPr>
          <w:b w:val="0"/>
          <w:sz w:val="24"/>
          <w:szCs w:val="24"/>
          <w:lang w:val="kk-KZ"/>
        </w:rPr>
      </w:pPr>
    </w:p>
    <w:p w:rsidR="00B06DA9" w:rsidRPr="00E844B2" w:rsidRDefault="00B06DA9" w:rsidP="00531708">
      <w:pPr>
        <w:pStyle w:val="afc"/>
        <w:ind w:right="-568"/>
        <w:jc w:val="both"/>
        <w:rPr>
          <w:b w:val="0"/>
          <w:sz w:val="24"/>
          <w:szCs w:val="24"/>
          <w:lang w:val="kk-KZ"/>
        </w:rPr>
      </w:pPr>
    </w:p>
    <w:p w:rsidR="00B06DA9" w:rsidRPr="00E844B2" w:rsidRDefault="00B06DA9" w:rsidP="00531708">
      <w:pPr>
        <w:pStyle w:val="afc"/>
        <w:ind w:right="-568"/>
        <w:jc w:val="both"/>
        <w:rPr>
          <w:b w:val="0"/>
          <w:sz w:val="24"/>
          <w:szCs w:val="24"/>
          <w:lang w:val="kk-KZ"/>
        </w:rPr>
      </w:pPr>
    </w:p>
    <w:p w:rsidR="0002088D" w:rsidRPr="00E844B2" w:rsidRDefault="0002088D" w:rsidP="00531708">
      <w:pPr>
        <w:pStyle w:val="aff1"/>
        <w:ind w:right="-568"/>
        <w:rPr>
          <w:b/>
          <w:lang w:val="ru-RU"/>
        </w:rPr>
      </w:pPr>
      <w:r w:rsidRPr="00E844B2">
        <w:rPr>
          <w:b/>
          <w:lang w:val="kk-KZ"/>
        </w:rPr>
        <w:lastRenderedPageBreak/>
        <w:t>1. Жалпы мағлұматтар.</w:t>
      </w:r>
    </w:p>
    <w:p w:rsidR="0002088D" w:rsidRPr="00E844B2" w:rsidRDefault="0002088D" w:rsidP="00531708">
      <w:pPr>
        <w:pStyle w:val="aff1"/>
        <w:numPr>
          <w:ilvl w:val="1"/>
          <w:numId w:val="1"/>
        </w:numPr>
        <w:ind w:left="0" w:right="-568" w:firstLine="0"/>
        <w:rPr>
          <w:lang w:val="kk-KZ"/>
        </w:rPr>
      </w:pPr>
      <w:r w:rsidRPr="00E844B2">
        <w:rPr>
          <w:b/>
          <w:lang w:val="kk-KZ"/>
        </w:rPr>
        <w:t>Оқу орын атауы</w:t>
      </w:r>
      <w:r w:rsidRPr="00E844B2">
        <w:rPr>
          <w:lang w:val="kk-KZ"/>
        </w:rPr>
        <w:t xml:space="preserve">:С.Ж.Асфендияров атындағы Қазақ Ұлттық медицина </w:t>
      </w:r>
    </w:p>
    <w:p w:rsidR="0002088D" w:rsidRPr="00E844B2" w:rsidRDefault="00E844B2" w:rsidP="00531708">
      <w:pPr>
        <w:pStyle w:val="aff1"/>
        <w:ind w:right="-568"/>
        <w:rPr>
          <w:lang w:val="kk-KZ"/>
        </w:rPr>
      </w:pPr>
      <w:r>
        <w:rPr>
          <w:lang w:val="kk-KZ"/>
        </w:rPr>
        <w:t>университеті</w:t>
      </w:r>
    </w:p>
    <w:p w:rsidR="0002088D" w:rsidRPr="00E844B2" w:rsidRDefault="00813CDE" w:rsidP="00531708">
      <w:pPr>
        <w:pStyle w:val="aff1"/>
        <w:ind w:right="-568"/>
        <w:rPr>
          <w:lang w:val="kk-KZ"/>
        </w:rPr>
      </w:pPr>
      <w:r w:rsidRPr="00E844B2">
        <w:rPr>
          <w:b/>
          <w:lang w:val="kk-KZ"/>
        </w:rPr>
        <w:t>1.2. Кафедра</w:t>
      </w:r>
      <w:r w:rsidR="0002088D" w:rsidRPr="00E844B2">
        <w:rPr>
          <w:lang w:val="kk-KZ"/>
        </w:rPr>
        <w:t xml:space="preserve">:Еңбек гигиенасы </w:t>
      </w:r>
    </w:p>
    <w:p w:rsidR="0002088D" w:rsidRPr="00E844B2" w:rsidRDefault="0002088D" w:rsidP="00531708">
      <w:pPr>
        <w:pStyle w:val="aff1"/>
        <w:ind w:right="-568"/>
        <w:rPr>
          <w:b/>
          <w:lang w:val="kk-KZ"/>
        </w:rPr>
      </w:pPr>
      <w:r w:rsidRPr="00E844B2">
        <w:rPr>
          <w:b/>
          <w:lang w:val="kk-KZ"/>
        </w:rPr>
        <w:t>1.3. Пән</w:t>
      </w:r>
      <w:r w:rsidRPr="00E844B2">
        <w:rPr>
          <w:lang w:val="kk-KZ"/>
        </w:rPr>
        <w:t>:</w:t>
      </w:r>
      <w:r w:rsidRPr="00E844B2">
        <w:rPr>
          <w:b/>
          <w:lang w:val="kk-KZ"/>
        </w:rPr>
        <w:t xml:space="preserve"> </w:t>
      </w:r>
      <w:r w:rsidR="00813CDE" w:rsidRPr="00E844B2">
        <w:rPr>
          <w:b/>
          <w:lang w:val="kk-KZ"/>
        </w:rPr>
        <w:t>Өндірістің зиянды факторларының гигиеналық сипаттамасы</w:t>
      </w:r>
    </w:p>
    <w:p w:rsidR="0002088D" w:rsidRPr="00E844B2" w:rsidRDefault="0002088D" w:rsidP="00531708">
      <w:pPr>
        <w:pStyle w:val="aff1"/>
        <w:ind w:right="-568"/>
        <w:rPr>
          <w:lang w:val="kk-KZ"/>
        </w:rPr>
      </w:pPr>
      <w:r w:rsidRPr="00E844B2">
        <w:rPr>
          <w:b/>
          <w:lang w:val="kk-KZ"/>
        </w:rPr>
        <w:t xml:space="preserve">1.4. Мамандық: </w:t>
      </w:r>
      <w:r w:rsidRPr="00E844B2">
        <w:rPr>
          <w:lang w:val="kk-KZ"/>
        </w:rPr>
        <w:t>051102  “</w:t>
      </w:r>
      <w:r w:rsidR="00C47910" w:rsidRPr="00E844B2">
        <w:rPr>
          <w:b/>
          <w:lang w:val="kk-KZ"/>
        </w:rPr>
        <w:t xml:space="preserve"> </w:t>
      </w:r>
      <w:r w:rsidR="00C47910" w:rsidRPr="00E844B2">
        <w:rPr>
          <w:lang w:val="kk-KZ"/>
        </w:rPr>
        <w:t xml:space="preserve">Қоғамдық денсаулық сақтау </w:t>
      </w:r>
      <w:r w:rsidRPr="00E844B2">
        <w:rPr>
          <w:lang w:val="kk-KZ"/>
        </w:rPr>
        <w:t xml:space="preserve">” </w:t>
      </w:r>
    </w:p>
    <w:p w:rsidR="0002088D" w:rsidRPr="00E844B2" w:rsidRDefault="0002088D" w:rsidP="00531708">
      <w:pPr>
        <w:pStyle w:val="aff1"/>
        <w:ind w:right="-568"/>
        <w:rPr>
          <w:lang w:val="kk-KZ"/>
        </w:rPr>
      </w:pPr>
      <w:r w:rsidRPr="00E844B2">
        <w:rPr>
          <w:b/>
          <w:lang w:val="kk-KZ"/>
        </w:rPr>
        <w:t>1.5. Оқу сағаттарының /кредиттердің саны</w:t>
      </w:r>
      <w:r w:rsidRPr="00E844B2">
        <w:rPr>
          <w:lang w:val="kk-KZ"/>
        </w:rPr>
        <w:t xml:space="preserve">: 2 кредит (90 сағат) </w:t>
      </w:r>
    </w:p>
    <w:p w:rsidR="0002088D" w:rsidRPr="00E844B2" w:rsidRDefault="0002088D" w:rsidP="00531708">
      <w:pPr>
        <w:pStyle w:val="aff1"/>
        <w:ind w:right="-568"/>
        <w:rPr>
          <w:lang w:val="kk-KZ"/>
        </w:rPr>
      </w:pPr>
      <w:r w:rsidRPr="00E844B2">
        <w:rPr>
          <w:b/>
          <w:lang w:val="kk-KZ"/>
        </w:rPr>
        <w:t xml:space="preserve">Практикалық (семинарлық ) сабақтар: </w:t>
      </w:r>
      <w:r w:rsidRPr="00E844B2">
        <w:rPr>
          <w:lang w:val="kk-KZ"/>
        </w:rPr>
        <w:t xml:space="preserve">30 сағат </w:t>
      </w:r>
    </w:p>
    <w:p w:rsidR="0002088D" w:rsidRPr="00E844B2" w:rsidRDefault="0002088D" w:rsidP="00531708">
      <w:pPr>
        <w:pStyle w:val="aff1"/>
        <w:ind w:right="-568"/>
        <w:rPr>
          <w:lang w:val="kk-KZ"/>
        </w:rPr>
      </w:pPr>
      <w:r w:rsidRPr="00E844B2">
        <w:rPr>
          <w:b/>
          <w:lang w:val="kk-KZ"/>
        </w:rPr>
        <w:t>Оқытушының  жетекшілігімен жүргізілетін студенттердің өздік жұмысы:</w:t>
      </w:r>
      <w:r w:rsidR="00813CDE" w:rsidRPr="00E844B2">
        <w:rPr>
          <w:lang w:val="kk-KZ"/>
        </w:rPr>
        <w:t>14</w:t>
      </w:r>
      <w:r w:rsidRPr="00E844B2">
        <w:rPr>
          <w:lang w:val="kk-KZ"/>
        </w:rPr>
        <w:t xml:space="preserve"> сағат</w:t>
      </w:r>
    </w:p>
    <w:p w:rsidR="0002088D" w:rsidRPr="00E844B2" w:rsidRDefault="0002088D" w:rsidP="00531708">
      <w:pPr>
        <w:pStyle w:val="aff1"/>
        <w:ind w:right="-568"/>
        <w:rPr>
          <w:lang w:val="kk-KZ"/>
        </w:rPr>
      </w:pPr>
      <w:r w:rsidRPr="00E844B2">
        <w:rPr>
          <w:b/>
          <w:lang w:val="kk-KZ"/>
        </w:rPr>
        <w:t>Студенттердің өз</w:t>
      </w:r>
      <w:r w:rsidR="00963592" w:rsidRPr="00E844B2">
        <w:rPr>
          <w:b/>
          <w:lang w:val="kk-KZ"/>
        </w:rPr>
        <w:t>ін</w:t>
      </w:r>
      <w:r w:rsidRPr="00E844B2">
        <w:rPr>
          <w:b/>
          <w:lang w:val="kk-KZ"/>
        </w:rPr>
        <w:t>дік жұмыстары :</w:t>
      </w:r>
      <w:r w:rsidR="00813CDE" w:rsidRPr="00E844B2">
        <w:rPr>
          <w:lang w:val="kk-KZ"/>
        </w:rPr>
        <w:t>46</w:t>
      </w:r>
      <w:r w:rsidRPr="00E844B2">
        <w:rPr>
          <w:lang w:val="kk-KZ"/>
        </w:rPr>
        <w:t xml:space="preserve"> сағат</w:t>
      </w:r>
    </w:p>
    <w:p w:rsidR="0002088D" w:rsidRPr="00E844B2" w:rsidRDefault="0002088D" w:rsidP="00531708">
      <w:pPr>
        <w:pStyle w:val="aff1"/>
        <w:ind w:right="-568"/>
        <w:rPr>
          <w:lang w:val="kk-KZ"/>
        </w:rPr>
      </w:pPr>
      <w:r w:rsidRPr="00E844B2">
        <w:rPr>
          <w:b/>
          <w:lang w:val="kk-KZ"/>
        </w:rPr>
        <w:t>1.6. Курс:</w:t>
      </w:r>
      <w:r w:rsidR="00813CDE" w:rsidRPr="00E844B2">
        <w:rPr>
          <w:lang w:val="kk-KZ"/>
        </w:rPr>
        <w:t xml:space="preserve"> 5</w:t>
      </w:r>
      <w:r w:rsidRPr="00E844B2">
        <w:rPr>
          <w:lang w:val="kk-KZ"/>
        </w:rPr>
        <w:t xml:space="preserve">, </w:t>
      </w:r>
      <w:r w:rsidRPr="00E844B2">
        <w:rPr>
          <w:b/>
          <w:lang w:val="kk-KZ"/>
        </w:rPr>
        <w:t xml:space="preserve">Семестр </w:t>
      </w:r>
      <w:r w:rsidR="00813CDE" w:rsidRPr="00E844B2">
        <w:rPr>
          <w:lang w:val="kk-KZ"/>
        </w:rPr>
        <w:t>:9</w:t>
      </w:r>
      <w:r w:rsidRPr="00E844B2">
        <w:rPr>
          <w:lang w:val="kk-KZ"/>
        </w:rPr>
        <w:t>,</w:t>
      </w:r>
      <w:r w:rsidR="00813CDE" w:rsidRPr="00E844B2">
        <w:rPr>
          <w:lang w:val="kk-KZ"/>
        </w:rPr>
        <w:t>10</w:t>
      </w:r>
    </w:p>
    <w:p w:rsidR="0002088D" w:rsidRPr="00E844B2" w:rsidRDefault="0002088D" w:rsidP="00531708">
      <w:pPr>
        <w:pStyle w:val="afc"/>
        <w:ind w:right="-568"/>
        <w:jc w:val="both"/>
        <w:rPr>
          <w:sz w:val="24"/>
          <w:szCs w:val="24"/>
          <w:lang w:val="kk-KZ"/>
        </w:rPr>
      </w:pPr>
      <w:r w:rsidRPr="00E844B2">
        <w:rPr>
          <w:sz w:val="24"/>
          <w:szCs w:val="24"/>
          <w:lang w:val="kk-KZ"/>
        </w:rPr>
        <w:t>1.7.Пән оқытушылары жөнінде мәлімет:</w:t>
      </w:r>
    </w:p>
    <w:p w:rsidR="0002088D" w:rsidRPr="00E844B2" w:rsidRDefault="0002088D" w:rsidP="00531708">
      <w:pPr>
        <w:pStyle w:val="aff1"/>
        <w:ind w:right="-568"/>
        <w:rPr>
          <w:lang w:val="kk-KZ"/>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921"/>
        <w:gridCol w:w="2048"/>
        <w:gridCol w:w="2126"/>
        <w:gridCol w:w="3827"/>
      </w:tblGrid>
      <w:tr w:rsidR="00B06DA9" w:rsidRPr="00E844B2" w:rsidTr="00531708">
        <w:tc>
          <w:tcPr>
            <w:tcW w:w="392" w:type="dxa"/>
          </w:tcPr>
          <w:p w:rsidR="00B06DA9" w:rsidRPr="00E844B2" w:rsidRDefault="00B06DA9" w:rsidP="00531708">
            <w:pPr>
              <w:ind w:right="-568"/>
              <w:jc w:val="center"/>
              <w:rPr>
                <w:b/>
              </w:rPr>
            </w:pPr>
            <w:r w:rsidRPr="00E844B2">
              <w:rPr>
                <w:b/>
              </w:rPr>
              <w:t>№</w:t>
            </w:r>
          </w:p>
        </w:tc>
        <w:tc>
          <w:tcPr>
            <w:tcW w:w="1921" w:type="dxa"/>
          </w:tcPr>
          <w:p w:rsidR="00B06DA9" w:rsidRPr="00E844B2" w:rsidRDefault="00B06DA9" w:rsidP="00703061">
            <w:pPr>
              <w:rPr>
                <w:lang w:val="kk-KZ"/>
              </w:rPr>
            </w:pPr>
            <w:r w:rsidRPr="00E844B2">
              <w:t>Аты</w:t>
            </w:r>
            <w:r w:rsidRPr="00E844B2">
              <w:rPr>
                <w:lang w:val="kk-KZ"/>
              </w:rPr>
              <w:t>-</w:t>
            </w:r>
            <w:r w:rsidRPr="00E844B2">
              <w:t>ж</w:t>
            </w:r>
            <w:r w:rsidRPr="00E844B2">
              <w:rPr>
                <w:lang w:val="kk-KZ"/>
              </w:rPr>
              <w:t>өні</w:t>
            </w:r>
          </w:p>
        </w:tc>
        <w:tc>
          <w:tcPr>
            <w:tcW w:w="2048" w:type="dxa"/>
          </w:tcPr>
          <w:p w:rsidR="00B06DA9" w:rsidRPr="00E844B2" w:rsidRDefault="00B06DA9" w:rsidP="00703061">
            <w:pPr>
              <w:rPr>
                <w:lang w:val="kk-KZ"/>
              </w:rPr>
            </w:pPr>
            <w:r w:rsidRPr="00E844B2">
              <w:rPr>
                <w:lang w:val="kk-KZ"/>
              </w:rPr>
              <w:t>Ғылыми дәрежесі, лауазымы</w:t>
            </w:r>
          </w:p>
        </w:tc>
        <w:tc>
          <w:tcPr>
            <w:tcW w:w="2126" w:type="dxa"/>
          </w:tcPr>
          <w:p w:rsidR="00B06DA9" w:rsidRPr="00E844B2" w:rsidRDefault="00B06DA9" w:rsidP="00703061">
            <w:pPr>
              <w:rPr>
                <w:lang w:val="kk-KZ"/>
              </w:rPr>
            </w:pPr>
            <w:r w:rsidRPr="00E844B2">
              <w:rPr>
                <w:lang w:val="kk-KZ"/>
              </w:rPr>
              <w:t>Ғылыми жетістіктері</w:t>
            </w:r>
          </w:p>
        </w:tc>
        <w:tc>
          <w:tcPr>
            <w:tcW w:w="3827" w:type="dxa"/>
          </w:tcPr>
          <w:p w:rsidR="00B06DA9" w:rsidRPr="00E844B2" w:rsidRDefault="00B06DA9" w:rsidP="00703061">
            <w:pPr>
              <w:rPr>
                <w:lang w:val="kk-KZ"/>
              </w:rPr>
            </w:pPr>
            <w:r w:rsidRPr="00E844B2">
              <w:rPr>
                <w:lang w:val="kk-KZ"/>
              </w:rPr>
              <w:t>Еңбектері</w:t>
            </w:r>
          </w:p>
        </w:tc>
      </w:tr>
      <w:tr w:rsidR="00813CDE" w:rsidRPr="00E844B2" w:rsidTr="00531708">
        <w:tc>
          <w:tcPr>
            <w:tcW w:w="392" w:type="dxa"/>
          </w:tcPr>
          <w:p w:rsidR="00813CDE" w:rsidRPr="00E844B2" w:rsidRDefault="00813CDE" w:rsidP="000B0537">
            <w:r w:rsidRPr="00E844B2">
              <w:t>1</w:t>
            </w:r>
          </w:p>
        </w:tc>
        <w:tc>
          <w:tcPr>
            <w:tcW w:w="1921" w:type="dxa"/>
          </w:tcPr>
          <w:p w:rsidR="00813CDE" w:rsidRPr="00E844B2" w:rsidRDefault="00813CDE" w:rsidP="00813CDE">
            <w:r w:rsidRPr="00E844B2">
              <w:t>То</w:t>
            </w:r>
            <w:r w:rsidRPr="00E844B2">
              <w:rPr>
                <w:lang w:val="kk-KZ"/>
              </w:rPr>
              <w:t>ғы</w:t>
            </w:r>
            <w:r w:rsidRPr="00E844B2">
              <w:t>збаева</w:t>
            </w:r>
            <w:proofErr w:type="gramStart"/>
            <w:r w:rsidRPr="00E844B2">
              <w:t xml:space="preserve"> </w:t>
            </w:r>
            <w:r w:rsidRPr="00E844B2">
              <w:rPr>
                <w:lang w:val="kk-KZ"/>
              </w:rPr>
              <w:t>Қ</w:t>
            </w:r>
            <w:r w:rsidRPr="00E844B2">
              <w:t>.</w:t>
            </w:r>
            <w:proofErr w:type="gramEnd"/>
            <w:r w:rsidRPr="00E844B2">
              <w:t>К.</w:t>
            </w:r>
          </w:p>
        </w:tc>
        <w:tc>
          <w:tcPr>
            <w:tcW w:w="2048" w:type="dxa"/>
          </w:tcPr>
          <w:p w:rsidR="00813CDE" w:rsidRPr="00E844B2" w:rsidRDefault="00813CDE" w:rsidP="000B0537">
            <w:pPr>
              <w:rPr>
                <w:lang w:val="kk-KZ"/>
              </w:rPr>
            </w:pPr>
            <w:r w:rsidRPr="00E844B2">
              <w:rPr>
                <w:lang w:val="kk-KZ"/>
              </w:rPr>
              <w:t>Еңбек гигиенасы кафедрасының меңгерушісі, м.ғ.д., профессор</w:t>
            </w:r>
          </w:p>
        </w:tc>
        <w:tc>
          <w:tcPr>
            <w:tcW w:w="2126" w:type="dxa"/>
          </w:tcPr>
          <w:p w:rsidR="00813CDE" w:rsidRPr="00E844B2" w:rsidRDefault="00813CDE" w:rsidP="000B0537">
            <w:pPr>
              <w:rPr>
                <w:lang w:val="kk-KZ"/>
              </w:rPr>
            </w:pPr>
            <w:r w:rsidRPr="00E844B2">
              <w:rPr>
                <w:lang w:val="kk-KZ"/>
              </w:rPr>
              <w:t>Еңбек медицинасы  және еңбек гигиенасы саласындағы зерттеу, ғылыми және халықаралық оқу бағдарламаларын жүзеге асыру</w:t>
            </w:r>
          </w:p>
        </w:tc>
        <w:tc>
          <w:tcPr>
            <w:tcW w:w="3827" w:type="dxa"/>
          </w:tcPr>
          <w:p w:rsidR="00813CDE" w:rsidRPr="00E844B2" w:rsidRDefault="00813CDE" w:rsidP="000B0537">
            <w:pPr>
              <w:tabs>
                <w:tab w:val="num" w:pos="324"/>
              </w:tabs>
              <w:rPr>
                <w:lang w:val="kk-KZ"/>
              </w:rPr>
            </w:pPr>
            <w:r w:rsidRPr="00E844B2">
              <w:rPr>
                <w:lang w:val="kk-KZ"/>
              </w:rPr>
              <w:t>Еңбек гигиенасы бойынша медициналық оқу орындарына типтік жұмыс бағдарламасының авторы. 150 ден астам ғылыми жұмыстың, соның ішінде «Гигиена» оқулығының, оқу-әдістемелік құралдардың авторы. Еңбек гигиенасы бойынша дәрістер оқиды.</w:t>
            </w:r>
          </w:p>
        </w:tc>
      </w:tr>
      <w:tr w:rsidR="00813CDE" w:rsidRPr="00E844B2" w:rsidTr="00531708">
        <w:tc>
          <w:tcPr>
            <w:tcW w:w="392" w:type="dxa"/>
          </w:tcPr>
          <w:p w:rsidR="00813CDE" w:rsidRPr="00E844B2" w:rsidRDefault="00813CDE" w:rsidP="000B0537">
            <w:r w:rsidRPr="00E844B2">
              <w:t>2</w:t>
            </w:r>
          </w:p>
        </w:tc>
        <w:tc>
          <w:tcPr>
            <w:tcW w:w="1921" w:type="dxa"/>
          </w:tcPr>
          <w:p w:rsidR="00813CDE" w:rsidRPr="00E844B2" w:rsidRDefault="00813CDE" w:rsidP="000B0537">
            <w:r w:rsidRPr="00E844B2">
              <w:t>Бекмагамбе-това Ж.Д.</w:t>
            </w:r>
          </w:p>
        </w:tc>
        <w:tc>
          <w:tcPr>
            <w:tcW w:w="2048" w:type="dxa"/>
          </w:tcPr>
          <w:p w:rsidR="00813CDE" w:rsidRPr="00E844B2" w:rsidRDefault="00813CDE" w:rsidP="000B0537">
            <w:pPr>
              <w:rPr>
                <w:lang w:val="kk-KZ"/>
              </w:rPr>
            </w:pPr>
            <w:r w:rsidRPr="00E844B2">
              <w:rPr>
                <w:lang w:val="kk-KZ"/>
              </w:rPr>
              <w:t>Еңбек гигиенасы кафедрасының профессоры м.ғ.д.</w:t>
            </w:r>
          </w:p>
        </w:tc>
        <w:tc>
          <w:tcPr>
            <w:tcW w:w="2126" w:type="dxa"/>
          </w:tcPr>
          <w:p w:rsidR="00813CDE" w:rsidRPr="00E844B2" w:rsidRDefault="00813CDE" w:rsidP="000B0537">
            <w:pPr>
              <w:rPr>
                <w:lang w:val="kk-KZ"/>
              </w:rPr>
            </w:pPr>
            <w:r w:rsidRPr="00E844B2">
              <w:rPr>
                <w:lang w:val="kk-KZ"/>
              </w:rPr>
              <w:t>Еңбек медицинасы және гигиена саласындағы зерттеу, ғылыми және халықаралық оқу бағдарламаларын жүзеге асыру</w:t>
            </w:r>
          </w:p>
        </w:tc>
        <w:tc>
          <w:tcPr>
            <w:tcW w:w="3827" w:type="dxa"/>
          </w:tcPr>
          <w:p w:rsidR="00813CDE" w:rsidRPr="00E844B2" w:rsidRDefault="00813CDE" w:rsidP="000B0537">
            <w:pPr>
              <w:tabs>
                <w:tab w:val="num" w:pos="324"/>
              </w:tabs>
              <w:rPr>
                <w:lang w:val="kk-KZ"/>
              </w:rPr>
            </w:pPr>
            <w:r w:rsidRPr="00E844B2">
              <w:rPr>
                <w:lang w:val="kk-KZ"/>
              </w:rPr>
              <w:t>Гигиена және радиациялық гигиенасы бойынша медициналық оқу орындарына типтік жұмыс бағдарламасының авторы. 130 ден астам ғылыми жұмыстың, соның ішінде «Гигиена» оқулығының, оқу-әдістемелік құралдардың авторы. Радиациялық гигиенасы бойынша дәрістер оқиды.</w:t>
            </w:r>
          </w:p>
        </w:tc>
      </w:tr>
      <w:tr w:rsidR="00813CDE" w:rsidRPr="00E844B2" w:rsidTr="00531708">
        <w:tc>
          <w:tcPr>
            <w:tcW w:w="392" w:type="dxa"/>
          </w:tcPr>
          <w:p w:rsidR="00813CDE" w:rsidRPr="00E844B2" w:rsidRDefault="00813CDE" w:rsidP="000B0537">
            <w:r w:rsidRPr="00E844B2">
              <w:t>3</w:t>
            </w:r>
          </w:p>
        </w:tc>
        <w:tc>
          <w:tcPr>
            <w:tcW w:w="1921" w:type="dxa"/>
          </w:tcPr>
          <w:p w:rsidR="00813CDE" w:rsidRPr="00E844B2" w:rsidRDefault="00813CDE" w:rsidP="000B0537">
            <w:r w:rsidRPr="00E844B2">
              <w:t>Ниязбекова Л.С.</w:t>
            </w:r>
          </w:p>
        </w:tc>
        <w:tc>
          <w:tcPr>
            <w:tcW w:w="2048" w:type="dxa"/>
          </w:tcPr>
          <w:p w:rsidR="00813CDE" w:rsidRPr="00E844B2" w:rsidRDefault="00813CDE" w:rsidP="000B0537">
            <w:pPr>
              <w:rPr>
                <w:lang w:val="kk-KZ"/>
              </w:rPr>
            </w:pPr>
            <w:r w:rsidRPr="00E844B2">
              <w:rPr>
                <w:lang w:val="kk-KZ"/>
              </w:rPr>
              <w:t>Еңбек гигиенасы кафедрасының аға оқытушысы</w:t>
            </w:r>
          </w:p>
          <w:p w:rsidR="00813CDE" w:rsidRPr="00E844B2" w:rsidRDefault="00813CDE" w:rsidP="000B0537">
            <w:r w:rsidRPr="00E844B2">
              <w:rPr>
                <w:lang w:val="kk-KZ"/>
              </w:rPr>
              <w:t>м.ғ.к.</w:t>
            </w:r>
          </w:p>
        </w:tc>
        <w:tc>
          <w:tcPr>
            <w:tcW w:w="2126" w:type="dxa"/>
          </w:tcPr>
          <w:p w:rsidR="00813CDE" w:rsidRPr="00E844B2" w:rsidRDefault="00813CDE" w:rsidP="000B0537">
            <w:pPr>
              <w:rPr>
                <w:lang w:val="kk-KZ"/>
              </w:rPr>
            </w:pPr>
            <w:r w:rsidRPr="00E844B2">
              <w:rPr>
                <w:lang w:val="kk-KZ"/>
              </w:rPr>
              <w:t>Цемент өндірісндегі еңбек гигиенасы саласындағы зерттеу</w:t>
            </w:r>
          </w:p>
        </w:tc>
        <w:tc>
          <w:tcPr>
            <w:tcW w:w="3827" w:type="dxa"/>
          </w:tcPr>
          <w:p w:rsidR="00813CDE" w:rsidRPr="00E844B2" w:rsidRDefault="00813CDE" w:rsidP="000B0537">
            <w:pPr>
              <w:tabs>
                <w:tab w:val="num" w:pos="324"/>
              </w:tabs>
              <w:rPr>
                <w:lang w:val="kk-KZ"/>
              </w:rPr>
            </w:pPr>
            <w:r w:rsidRPr="00E844B2">
              <w:rPr>
                <w:lang w:val="kk-KZ"/>
              </w:rPr>
              <w:t xml:space="preserve">Еңбек гигиенасы бойынша медициналық оқу орындарына типтік жұмыс бағдарламасының авторы. 40 ден астам ғылыми жұмыстың, соның ішінде еңбек гигиенасы бойынша оқу-әдістемелік құралдардың авторы. </w:t>
            </w:r>
            <w:r w:rsidRPr="00E844B2">
              <w:rPr>
                <w:lang w:val="kk-KZ"/>
              </w:rPr>
              <w:lastRenderedPageBreak/>
              <w:t>Еңбек гигиенасы бойынша дәрістер оқиды.</w:t>
            </w:r>
          </w:p>
        </w:tc>
      </w:tr>
      <w:tr w:rsidR="00813CDE" w:rsidRPr="00E844B2" w:rsidTr="00531708">
        <w:tc>
          <w:tcPr>
            <w:tcW w:w="392" w:type="dxa"/>
          </w:tcPr>
          <w:p w:rsidR="00813CDE" w:rsidRPr="00E844B2" w:rsidRDefault="00813CDE" w:rsidP="000B0537">
            <w:r w:rsidRPr="00E844B2">
              <w:lastRenderedPageBreak/>
              <w:t>4</w:t>
            </w:r>
          </w:p>
        </w:tc>
        <w:tc>
          <w:tcPr>
            <w:tcW w:w="1921" w:type="dxa"/>
          </w:tcPr>
          <w:p w:rsidR="00813CDE" w:rsidRPr="00E844B2" w:rsidRDefault="00813CDE" w:rsidP="000B0537">
            <w:r w:rsidRPr="00E844B2">
              <w:t>Сейдуанов</w:t>
            </w:r>
            <w:r w:rsidRPr="00E844B2">
              <w:rPr>
                <w:lang w:val="kk-KZ"/>
              </w:rPr>
              <w:t>а</w:t>
            </w:r>
            <w:r w:rsidRPr="00E844B2">
              <w:t xml:space="preserve"> Л.Б. </w:t>
            </w:r>
          </w:p>
        </w:tc>
        <w:tc>
          <w:tcPr>
            <w:tcW w:w="2048" w:type="dxa"/>
          </w:tcPr>
          <w:p w:rsidR="00813CDE" w:rsidRPr="00E844B2" w:rsidRDefault="00813CDE" w:rsidP="000B0537">
            <w:pPr>
              <w:rPr>
                <w:lang w:val="kk-KZ"/>
              </w:rPr>
            </w:pPr>
            <w:r w:rsidRPr="00E844B2">
              <w:rPr>
                <w:lang w:val="kk-KZ"/>
              </w:rPr>
              <w:t>Еңбек гигиенасы кафедрасының оқытушысы</w:t>
            </w:r>
          </w:p>
          <w:p w:rsidR="00813CDE" w:rsidRPr="00E844B2" w:rsidRDefault="00813CDE" w:rsidP="000B0537"/>
        </w:tc>
        <w:tc>
          <w:tcPr>
            <w:tcW w:w="2126" w:type="dxa"/>
          </w:tcPr>
          <w:p w:rsidR="00813CDE" w:rsidRPr="00E844B2" w:rsidRDefault="00813CDE" w:rsidP="000B0537">
            <w:r w:rsidRPr="00E844B2">
              <w:rPr>
                <w:lang w:val="kk-KZ"/>
              </w:rPr>
              <w:t>Еңбек гигиенасы саласындағы зерттеу</w:t>
            </w:r>
            <w:r w:rsidRPr="00E844B2">
              <w:t xml:space="preserve"> </w:t>
            </w:r>
          </w:p>
        </w:tc>
        <w:tc>
          <w:tcPr>
            <w:tcW w:w="3827" w:type="dxa"/>
          </w:tcPr>
          <w:p w:rsidR="00813CDE" w:rsidRPr="00E844B2" w:rsidRDefault="00813CDE" w:rsidP="000B0537">
            <w:pPr>
              <w:rPr>
                <w:lang w:val="kk-KZ"/>
              </w:rPr>
            </w:pPr>
            <w:r w:rsidRPr="00E844B2">
              <w:rPr>
                <w:lang w:val="kk-KZ"/>
              </w:rPr>
              <w:t>Еңбек гигиенасы бойынша медициналық оқу орындарына типтік жұмыс бағдарламасының авторы. 30 ден астам ғылыми жұмыстың, соның ішінде еңбек гигиенасы бойынша оқу-әдістемелік құралдардың авторы.</w:t>
            </w:r>
          </w:p>
        </w:tc>
      </w:tr>
      <w:tr w:rsidR="00813CDE" w:rsidRPr="00E844B2" w:rsidTr="00531708">
        <w:tc>
          <w:tcPr>
            <w:tcW w:w="392" w:type="dxa"/>
          </w:tcPr>
          <w:p w:rsidR="00813CDE" w:rsidRPr="00E844B2" w:rsidRDefault="008B2020" w:rsidP="000B0537">
            <w:r w:rsidRPr="00E844B2">
              <w:t>5</w:t>
            </w:r>
          </w:p>
        </w:tc>
        <w:tc>
          <w:tcPr>
            <w:tcW w:w="1921" w:type="dxa"/>
          </w:tcPr>
          <w:p w:rsidR="00813CDE" w:rsidRPr="00E844B2" w:rsidRDefault="00813CDE" w:rsidP="000B0537">
            <w:r w:rsidRPr="00E844B2">
              <w:t>Нуршабеков</w:t>
            </w:r>
            <w:r w:rsidRPr="00E844B2">
              <w:rPr>
                <w:lang w:val="kk-KZ"/>
              </w:rPr>
              <w:t>а</w:t>
            </w:r>
            <w:r w:rsidRPr="00E844B2">
              <w:t xml:space="preserve"> А.Б.</w:t>
            </w:r>
          </w:p>
        </w:tc>
        <w:tc>
          <w:tcPr>
            <w:tcW w:w="2048" w:type="dxa"/>
          </w:tcPr>
          <w:p w:rsidR="00813CDE" w:rsidRPr="00E844B2" w:rsidRDefault="00813CDE" w:rsidP="000B0537">
            <w:pPr>
              <w:rPr>
                <w:lang w:val="kk-KZ"/>
              </w:rPr>
            </w:pPr>
            <w:r w:rsidRPr="00E844B2">
              <w:rPr>
                <w:lang w:val="kk-KZ"/>
              </w:rPr>
              <w:t>Еңбек гигиенасы кафедрасының оқытушысы</w:t>
            </w:r>
          </w:p>
          <w:p w:rsidR="00813CDE" w:rsidRPr="00E844B2" w:rsidRDefault="00813CDE" w:rsidP="000B0537"/>
        </w:tc>
        <w:tc>
          <w:tcPr>
            <w:tcW w:w="2126" w:type="dxa"/>
          </w:tcPr>
          <w:p w:rsidR="00813CDE" w:rsidRPr="00E844B2" w:rsidRDefault="00813CDE" w:rsidP="000B0537">
            <w:r w:rsidRPr="00E844B2">
              <w:rPr>
                <w:lang w:val="kk-KZ"/>
              </w:rPr>
              <w:t>Еңбек гигиенасы саласындағы зерттеу</w:t>
            </w:r>
            <w:r w:rsidRPr="00E844B2">
              <w:t xml:space="preserve"> </w:t>
            </w:r>
          </w:p>
        </w:tc>
        <w:tc>
          <w:tcPr>
            <w:tcW w:w="3827" w:type="dxa"/>
          </w:tcPr>
          <w:p w:rsidR="00813CDE" w:rsidRPr="00E844B2" w:rsidRDefault="00813CDE" w:rsidP="000B0537">
            <w:pPr>
              <w:rPr>
                <w:lang w:val="kk-KZ"/>
              </w:rPr>
            </w:pPr>
            <w:r w:rsidRPr="00E844B2">
              <w:rPr>
                <w:lang w:val="kk-KZ"/>
              </w:rPr>
              <w:t>Еңбек гигиенасы бойынша медициналық оқу орындарына типтік жұмыс бағдарламасының авторы. 20 ден астам ғылыми жұмыстың, соның ішінде еңбек гигиенасы бойынша оқу-әдістемелік құралдардың авторы.</w:t>
            </w:r>
          </w:p>
        </w:tc>
      </w:tr>
      <w:tr w:rsidR="00813CDE" w:rsidRPr="00E844B2" w:rsidTr="00531708">
        <w:tc>
          <w:tcPr>
            <w:tcW w:w="392" w:type="dxa"/>
          </w:tcPr>
          <w:p w:rsidR="00813CDE" w:rsidRPr="00E844B2" w:rsidRDefault="008B2020" w:rsidP="000B0537">
            <w:r w:rsidRPr="00E844B2">
              <w:t>6</w:t>
            </w:r>
          </w:p>
        </w:tc>
        <w:tc>
          <w:tcPr>
            <w:tcW w:w="1921" w:type="dxa"/>
          </w:tcPr>
          <w:p w:rsidR="00813CDE" w:rsidRPr="00E844B2" w:rsidRDefault="00813CDE" w:rsidP="00813CDE">
            <w:proofErr w:type="gramStart"/>
            <w:r w:rsidRPr="00E844B2">
              <w:t>Ж</w:t>
            </w:r>
            <w:proofErr w:type="gramEnd"/>
            <w:r w:rsidRPr="00E844B2">
              <w:rPr>
                <w:lang w:val="kk-KZ"/>
              </w:rPr>
              <w:t>ү</w:t>
            </w:r>
            <w:r w:rsidRPr="00E844B2">
              <w:t>н</w:t>
            </w:r>
            <w:r w:rsidRPr="00E844B2">
              <w:rPr>
                <w:lang w:val="kk-KZ"/>
              </w:rPr>
              <w:t>і</w:t>
            </w:r>
            <w:r w:rsidRPr="00E844B2">
              <w:t>стаев Д.Д.</w:t>
            </w:r>
          </w:p>
        </w:tc>
        <w:tc>
          <w:tcPr>
            <w:tcW w:w="2048" w:type="dxa"/>
          </w:tcPr>
          <w:p w:rsidR="00813CDE" w:rsidRPr="00E844B2" w:rsidRDefault="00813CDE" w:rsidP="000B0537">
            <w:pPr>
              <w:rPr>
                <w:lang w:val="kk-KZ"/>
              </w:rPr>
            </w:pPr>
            <w:r w:rsidRPr="00E844B2">
              <w:rPr>
                <w:lang w:val="kk-KZ"/>
              </w:rPr>
              <w:t>Еңбек гигиенасы кафедрасының оқытушысы</w:t>
            </w:r>
          </w:p>
          <w:p w:rsidR="00813CDE" w:rsidRPr="00E844B2" w:rsidRDefault="00813CDE" w:rsidP="000B0537"/>
        </w:tc>
        <w:tc>
          <w:tcPr>
            <w:tcW w:w="2126" w:type="dxa"/>
          </w:tcPr>
          <w:p w:rsidR="00813CDE" w:rsidRPr="00E844B2" w:rsidRDefault="00813CDE" w:rsidP="000B0537">
            <w:r w:rsidRPr="00E844B2">
              <w:rPr>
                <w:lang w:val="kk-KZ"/>
              </w:rPr>
              <w:t>Еңбек гигиенасы саласындағы зерттеу</w:t>
            </w:r>
            <w:r w:rsidRPr="00E844B2">
              <w:t xml:space="preserve"> </w:t>
            </w:r>
          </w:p>
        </w:tc>
        <w:tc>
          <w:tcPr>
            <w:tcW w:w="3827" w:type="dxa"/>
          </w:tcPr>
          <w:p w:rsidR="00813CDE" w:rsidRPr="00E844B2" w:rsidRDefault="00813CDE" w:rsidP="000B0537">
            <w:pPr>
              <w:rPr>
                <w:lang w:val="kk-KZ"/>
              </w:rPr>
            </w:pPr>
            <w:r w:rsidRPr="00E844B2">
              <w:rPr>
                <w:lang w:val="kk-KZ"/>
              </w:rPr>
              <w:t>Еңбек гигиенасы бойынша медициналық оқу орындарына типтік жұмыс бағдарламасының авторы. 40 ден астам ғылыми жұмыстың, соның ішінде еңбек гигиенасы бойынша оқу-әдістемелік құралдардың авторы.</w:t>
            </w:r>
          </w:p>
        </w:tc>
      </w:tr>
      <w:tr w:rsidR="00813CDE" w:rsidRPr="00E844B2" w:rsidTr="00531708">
        <w:tc>
          <w:tcPr>
            <w:tcW w:w="392" w:type="dxa"/>
          </w:tcPr>
          <w:p w:rsidR="00813CDE" w:rsidRPr="00E844B2" w:rsidRDefault="008B2020" w:rsidP="000B0537">
            <w:pPr>
              <w:rPr>
                <w:lang w:val="kk-KZ"/>
              </w:rPr>
            </w:pPr>
            <w:r w:rsidRPr="00E844B2">
              <w:t>7</w:t>
            </w:r>
          </w:p>
        </w:tc>
        <w:tc>
          <w:tcPr>
            <w:tcW w:w="1921" w:type="dxa"/>
          </w:tcPr>
          <w:p w:rsidR="00813CDE" w:rsidRPr="00E844B2" w:rsidRDefault="00813CDE" w:rsidP="000B0537">
            <w:r w:rsidRPr="00E844B2">
              <w:t>Мырзахметова Ш.К.</w:t>
            </w:r>
          </w:p>
        </w:tc>
        <w:tc>
          <w:tcPr>
            <w:tcW w:w="2048" w:type="dxa"/>
          </w:tcPr>
          <w:p w:rsidR="00813CDE" w:rsidRPr="00E844B2" w:rsidRDefault="00813CDE" w:rsidP="000B0537">
            <w:pPr>
              <w:rPr>
                <w:lang w:val="kk-KZ"/>
              </w:rPr>
            </w:pPr>
            <w:r w:rsidRPr="00E844B2">
              <w:rPr>
                <w:lang w:val="kk-KZ"/>
              </w:rPr>
              <w:t>Еңбек гигиенасы кафедрасының оқытушысы</w:t>
            </w:r>
          </w:p>
          <w:p w:rsidR="00813CDE" w:rsidRPr="00E844B2" w:rsidRDefault="00813CDE" w:rsidP="000B0537"/>
        </w:tc>
        <w:tc>
          <w:tcPr>
            <w:tcW w:w="2126" w:type="dxa"/>
          </w:tcPr>
          <w:p w:rsidR="00813CDE" w:rsidRPr="00E844B2" w:rsidRDefault="00813CDE" w:rsidP="000B0537">
            <w:r w:rsidRPr="00E844B2">
              <w:rPr>
                <w:lang w:val="kk-KZ"/>
              </w:rPr>
              <w:t>Еңбек гигиенасы саласындағы зерттеу</w:t>
            </w:r>
            <w:r w:rsidRPr="00E844B2">
              <w:t xml:space="preserve"> </w:t>
            </w:r>
          </w:p>
        </w:tc>
        <w:tc>
          <w:tcPr>
            <w:tcW w:w="3827" w:type="dxa"/>
          </w:tcPr>
          <w:p w:rsidR="00813CDE" w:rsidRPr="00E844B2" w:rsidRDefault="00813CDE" w:rsidP="000B0537">
            <w:pPr>
              <w:rPr>
                <w:lang w:val="kk-KZ"/>
              </w:rPr>
            </w:pPr>
            <w:r w:rsidRPr="00E844B2">
              <w:rPr>
                <w:lang w:val="kk-KZ"/>
              </w:rPr>
              <w:t>Еңбек гигиенасы бойынша медициналық оқу орындарына типтік жұмыс бағдарламасының авторы. 20 ден астам ғылыми жұмыстың, соның ішінде еңбек гигиенасы бойынша оқу-әдістемелік құралдардың авторы.</w:t>
            </w:r>
          </w:p>
        </w:tc>
      </w:tr>
    </w:tbl>
    <w:p w:rsidR="00B06DA9" w:rsidRPr="00E844B2" w:rsidRDefault="00B06DA9" w:rsidP="00531708">
      <w:pPr>
        <w:pStyle w:val="afc"/>
        <w:tabs>
          <w:tab w:val="left" w:pos="0"/>
          <w:tab w:val="left" w:pos="426"/>
        </w:tabs>
        <w:ind w:right="-568"/>
        <w:jc w:val="both"/>
        <w:rPr>
          <w:sz w:val="24"/>
          <w:szCs w:val="24"/>
          <w:lang w:val="kk-KZ"/>
        </w:rPr>
      </w:pPr>
    </w:p>
    <w:p w:rsidR="0002088D" w:rsidRPr="00E844B2" w:rsidRDefault="00B06DA9" w:rsidP="00531708">
      <w:pPr>
        <w:pStyle w:val="afc"/>
        <w:tabs>
          <w:tab w:val="left" w:pos="426"/>
        </w:tabs>
        <w:ind w:right="-568"/>
        <w:jc w:val="both"/>
        <w:rPr>
          <w:b w:val="0"/>
          <w:sz w:val="24"/>
          <w:szCs w:val="24"/>
          <w:lang w:val="kk-KZ"/>
        </w:rPr>
      </w:pPr>
      <w:r w:rsidRPr="00E844B2">
        <w:rPr>
          <w:sz w:val="24"/>
          <w:szCs w:val="24"/>
          <w:lang w:val="kk-KZ"/>
        </w:rPr>
        <w:t>1.8. Байланыс ақпараты:</w:t>
      </w:r>
      <w:r w:rsidRPr="00E844B2">
        <w:rPr>
          <w:b w:val="0"/>
          <w:sz w:val="24"/>
          <w:szCs w:val="24"/>
          <w:lang w:val="kk-KZ"/>
        </w:rPr>
        <w:t xml:space="preserve">  </w:t>
      </w:r>
      <w:r w:rsidR="0002088D" w:rsidRPr="00E844B2">
        <w:rPr>
          <w:b w:val="0"/>
          <w:i/>
          <w:sz w:val="24"/>
          <w:szCs w:val="24"/>
          <w:lang w:val="kk-KZ"/>
        </w:rPr>
        <w:t>кафедраның орналасқан жері</w:t>
      </w:r>
      <w:r w:rsidR="0002088D" w:rsidRPr="00E844B2">
        <w:rPr>
          <w:b w:val="0"/>
          <w:sz w:val="24"/>
          <w:szCs w:val="24"/>
          <w:lang w:val="kk-KZ"/>
        </w:rPr>
        <w:t xml:space="preserve"> – Өтепов көшесі 19а,5 қабат, 14-каб.</w:t>
      </w:r>
    </w:p>
    <w:p w:rsidR="0002088D" w:rsidRPr="00E844B2" w:rsidRDefault="0002088D" w:rsidP="00531708">
      <w:pPr>
        <w:pStyle w:val="afd"/>
        <w:ind w:left="0" w:right="-568" w:firstLine="0"/>
        <w:rPr>
          <w:rFonts w:ascii="Times New Roman" w:hAnsi="Times New Roman"/>
          <w:b/>
          <w:bCs/>
          <w:lang w:val="kk-KZ"/>
        </w:rPr>
      </w:pPr>
      <w:r w:rsidRPr="00E844B2">
        <w:rPr>
          <w:rFonts w:ascii="Times New Roman" w:hAnsi="Times New Roman"/>
          <w:b/>
          <w:bCs/>
          <w:lang w:val="kk-KZ"/>
        </w:rPr>
        <w:t>1.9</w:t>
      </w:r>
      <w:r w:rsidR="00B06DA9" w:rsidRPr="00E844B2">
        <w:rPr>
          <w:rFonts w:ascii="Times New Roman" w:hAnsi="Times New Roman"/>
          <w:b/>
          <w:bCs/>
          <w:lang w:val="kk-KZ"/>
        </w:rPr>
        <w:t>.</w:t>
      </w:r>
      <w:r w:rsidRPr="00E844B2">
        <w:rPr>
          <w:rFonts w:ascii="Times New Roman" w:hAnsi="Times New Roman"/>
          <w:b/>
          <w:bCs/>
          <w:lang w:val="kk-KZ"/>
        </w:rPr>
        <w:tab/>
      </w:r>
      <w:r w:rsidRPr="00E844B2">
        <w:rPr>
          <w:rFonts w:ascii="Times New Roman" w:hAnsi="Times New Roman"/>
          <w:lang w:val="kk-KZ"/>
        </w:rPr>
        <w:t>Пән саясатының қорытындысы оқу үрдісінің кезеңділік және мақсаттылығын жүзеге асыру</w:t>
      </w:r>
      <w:r w:rsidRPr="00E844B2">
        <w:rPr>
          <w:rFonts w:ascii="Times New Roman" w:hAnsi="Times New Roman"/>
          <w:b/>
          <w:bCs/>
          <w:lang w:val="kk-KZ"/>
        </w:rPr>
        <w:t xml:space="preserve">. </w:t>
      </w:r>
      <w:r w:rsidRPr="00E844B2">
        <w:rPr>
          <w:rFonts w:ascii="Times New Roman" w:hAnsi="Times New Roman"/>
          <w:lang w:val="kk-KZ"/>
        </w:rPr>
        <w:t>ҚР жоғары оқу орындарындағы жалпы оқу ұстанымына сай оқытушының студентке деген талабына негіздеу:</w:t>
      </w:r>
    </w:p>
    <w:p w:rsidR="0002088D" w:rsidRPr="00E844B2" w:rsidRDefault="0002088D" w:rsidP="00531708">
      <w:pPr>
        <w:pStyle w:val="25"/>
        <w:numPr>
          <w:ilvl w:val="0"/>
          <w:numId w:val="2"/>
        </w:numPr>
        <w:ind w:left="0" w:right="-568" w:firstLine="0"/>
        <w:rPr>
          <w:rFonts w:ascii="Times New Roman" w:hAnsi="Times New Roman"/>
          <w:lang w:val="kk-KZ"/>
        </w:rPr>
      </w:pPr>
      <w:r w:rsidRPr="00E844B2">
        <w:rPr>
          <w:rFonts w:ascii="Times New Roman" w:hAnsi="Times New Roman"/>
          <w:lang w:val="kk-KZ"/>
        </w:rPr>
        <w:t>Тәжірибелік сабақтарға міндетті түрде қатысу;</w:t>
      </w:r>
    </w:p>
    <w:p w:rsidR="0002088D" w:rsidRPr="00E844B2" w:rsidRDefault="0002088D" w:rsidP="00531708">
      <w:pPr>
        <w:pStyle w:val="25"/>
        <w:numPr>
          <w:ilvl w:val="0"/>
          <w:numId w:val="2"/>
        </w:numPr>
        <w:ind w:left="0" w:right="-568" w:firstLine="0"/>
        <w:rPr>
          <w:rFonts w:ascii="Times New Roman" w:hAnsi="Times New Roman"/>
          <w:lang w:val="kk-KZ"/>
        </w:rPr>
      </w:pPr>
      <w:r w:rsidRPr="00E844B2">
        <w:rPr>
          <w:rFonts w:ascii="Times New Roman" w:hAnsi="Times New Roman"/>
          <w:lang w:val="kk-KZ"/>
        </w:rPr>
        <w:t>Оқу  үрдісіне белсенді араласу (теориялық материалдарға дайындық, жағдайлық тапсырмалар мен тесттерді шешу, тәжірибелік жұмыстарды өз бетімен орындау);</w:t>
      </w:r>
    </w:p>
    <w:p w:rsidR="0002088D" w:rsidRPr="00E844B2" w:rsidRDefault="0002088D" w:rsidP="00531708">
      <w:pPr>
        <w:pStyle w:val="25"/>
        <w:numPr>
          <w:ilvl w:val="0"/>
          <w:numId w:val="2"/>
        </w:numPr>
        <w:ind w:left="0" w:right="-568" w:firstLine="0"/>
        <w:rPr>
          <w:rFonts w:ascii="Times New Roman" w:hAnsi="Times New Roman"/>
          <w:lang w:val="kk-KZ"/>
        </w:rPr>
      </w:pPr>
      <w:r w:rsidRPr="00E844B2">
        <w:rPr>
          <w:rFonts w:ascii="Times New Roman" w:hAnsi="Times New Roman"/>
          <w:lang w:val="kk-KZ"/>
        </w:rPr>
        <w:t>Дәптерді мұқият  жүргізу: тәжірибелік сабақ, аудиториядан тыс өзіндік жұмыс тапсырмаларын орындау);</w:t>
      </w:r>
    </w:p>
    <w:p w:rsidR="0002088D" w:rsidRPr="00E844B2" w:rsidRDefault="0002088D" w:rsidP="00531708">
      <w:pPr>
        <w:pStyle w:val="25"/>
        <w:numPr>
          <w:ilvl w:val="0"/>
          <w:numId w:val="2"/>
        </w:numPr>
        <w:ind w:left="0" w:right="-568" w:firstLine="0"/>
        <w:rPr>
          <w:rFonts w:ascii="Times New Roman" w:hAnsi="Times New Roman"/>
          <w:lang w:val="kk-KZ"/>
        </w:rPr>
      </w:pPr>
      <w:r w:rsidRPr="00E844B2">
        <w:rPr>
          <w:rFonts w:ascii="Times New Roman" w:hAnsi="Times New Roman"/>
          <w:lang w:val="kk-KZ"/>
        </w:rPr>
        <w:lastRenderedPageBreak/>
        <w:t>Тәжірибелік сабақтарда медициналық халатпен қатысу;</w:t>
      </w:r>
    </w:p>
    <w:p w:rsidR="0002088D" w:rsidRPr="00E844B2" w:rsidRDefault="0002088D" w:rsidP="00531708">
      <w:pPr>
        <w:pStyle w:val="25"/>
        <w:numPr>
          <w:ilvl w:val="0"/>
          <w:numId w:val="2"/>
        </w:numPr>
        <w:ind w:left="0" w:right="-568" w:firstLine="0"/>
        <w:rPr>
          <w:rFonts w:ascii="Times New Roman" w:hAnsi="Times New Roman"/>
          <w:lang w:val="kk-KZ"/>
        </w:rPr>
      </w:pPr>
      <w:r w:rsidRPr="00E844B2">
        <w:rPr>
          <w:rFonts w:ascii="Times New Roman" w:hAnsi="Times New Roman"/>
          <w:lang w:val="kk-KZ"/>
        </w:rPr>
        <w:t>Тематикалық жоспар бойынша студенттің оқытушымен бірге өзіндік жұмысын және студенттің өзіндік жұмысын  міндетті түрде жүргізу;</w:t>
      </w:r>
    </w:p>
    <w:p w:rsidR="0002088D" w:rsidRPr="00E844B2" w:rsidRDefault="0002088D" w:rsidP="00531708">
      <w:pPr>
        <w:pStyle w:val="25"/>
        <w:numPr>
          <w:ilvl w:val="0"/>
          <w:numId w:val="2"/>
        </w:numPr>
        <w:ind w:left="0" w:right="-568" w:firstLine="0"/>
        <w:rPr>
          <w:rFonts w:ascii="Times New Roman" w:hAnsi="Times New Roman"/>
          <w:b/>
          <w:bCs/>
          <w:lang w:val="kk-KZ"/>
        </w:rPr>
      </w:pPr>
      <w:r w:rsidRPr="00E844B2">
        <w:rPr>
          <w:rFonts w:ascii="Times New Roman" w:hAnsi="Times New Roman"/>
          <w:lang w:val="kk-KZ"/>
        </w:rPr>
        <w:t>Студенттердің ғылыми-зерттеу жұмысына және кафедраның оқу-әдістемелік үрдісін жетілдіру шараларын белсенді қатыстыру;</w:t>
      </w:r>
    </w:p>
    <w:p w:rsidR="0002088D" w:rsidRPr="00E844B2" w:rsidRDefault="0002088D" w:rsidP="00531708">
      <w:pPr>
        <w:pStyle w:val="25"/>
        <w:numPr>
          <w:ilvl w:val="0"/>
          <w:numId w:val="2"/>
        </w:numPr>
        <w:ind w:left="0" w:right="-568" w:firstLine="0"/>
        <w:rPr>
          <w:rFonts w:ascii="Times New Roman" w:hAnsi="Times New Roman"/>
          <w:b/>
          <w:bCs/>
          <w:lang w:val="ru-RU"/>
        </w:rPr>
      </w:pPr>
      <w:proofErr w:type="gramStart"/>
      <w:r w:rsidRPr="00E844B2">
        <w:rPr>
          <w:rFonts w:ascii="Times New Roman" w:hAnsi="Times New Roman"/>
          <w:lang w:val="ru-RU"/>
        </w:rPr>
        <w:t>Саба</w:t>
      </w:r>
      <w:proofErr w:type="gramEnd"/>
      <w:r w:rsidRPr="00E844B2">
        <w:rPr>
          <w:rFonts w:ascii="Times New Roman" w:hAnsi="Times New Roman"/>
          <w:lang w:val="ru-RU"/>
        </w:rPr>
        <w:t>ққа кешікпей келу;</w:t>
      </w:r>
    </w:p>
    <w:p w:rsidR="0002088D" w:rsidRPr="00E844B2" w:rsidRDefault="0002088D" w:rsidP="00531708">
      <w:pPr>
        <w:pStyle w:val="afc"/>
        <w:numPr>
          <w:ilvl w:val="0"/>
          <w:numId w:val="2"/>
        </w:numPr>
        <w:ind w:left="0" w:right="-568" w:firstLine="0"/>
        <w:jc w:val="left"/>
        <w:rPr>
          <w:b w:val="0"/>
          <w:sz w:val="24"/>
          <w:szCs w:val="24"/>
          <w:lang w:val="ru-RU"/>
        </w:rPr>
      </w:pPr>
      <w:r w:rsidRPr="00E844B2">
        <w:rPr>
          <w:b w:val="0"/>
          <w:sz w:val="24"/>
          <w:szCs w:val="24"/>
          <w:lang w:val="ru-RU"/>
        </w:rPr>
        <w:t xml:space="preserve">Сабақты себепсіз жібермеу;  </w:t>
      </w:r>
    </w:p>
    <w:p w:rsidR="0002088D" w:rsidRPr="00E844B2" w:rsidRDefault="0002088D" w:rsidP="00531708">
      <w:pPr>
        <w:pStyle w:val="aff1"/>
        <w:ind w:right="-568"/>
        <w:rPr>
          <w:lang w:val="kk-KZ"/>
        </w:rPr>
      </w:pPr>
    </w:p>
    <w:p w:rsidR="00A954C4" w:rsidRPr="00E844B2" w:rsidRDefault="0067583D" w:rsidP="00531708">
      <w:pPr>
        <w:pStyle w:val="aff1"/>
        <w:ind w:right="-568"/>
        <w:rPr>
          <w:b/>
          <w:lang w:val="kk-KZ"/>
        </w:rPr>
      </w:pPr>
      <w:r w:rsidRPr="00E844B2">
        <w:rPr>
          <w:b/>
        </w:rPr>
        <w:t xml:space="preserve"> </w:t>
      </w:r>
      <w:r w:rsidR="0002088D" w:rsidRPr="00E844B2">
        <w:rPr>
          <w:b/>
          <w:lang w:val="kk-KZ"/>
        </w:rPr>
        <w:t>2.Бағдарлама.</w:t>
      </w:r>
      <w:r w:rsidR="0002088D" w:rsidRPr="00E844B2">
        <w:rPr>
          <w:b/>
        </w:rPr>
        <w:t xml:space="preserve"> </w:t>
      </w:r>
    </w:p>
    <w:p w:rsidR="0002088D" w:rsidRPr="00E844B2" w:rsidRDefault="0002088D" w:rsidP="00531708">
      <w:pPr>
        <w:pStyle w:val="aff1"/>
        <w:ind w:right="-568"/>
        <w:rPr>
          <w:b/>
          <w:lang w:val="kk-KZ"/>
        </w:rPr>
      </w:pPr>
      <w:r w:rsidRPr="00E844B2">
        <w:rPr>
          <w:b/>
          <w:lang w:val="kk-KZ"/>
        </w:rPr>
        <w:t>2.1 Кіріспе.</w:t>
      </w:r>
    </w:p>
    <w:p w:rsidR="0002088D" w:rsidRPr="00E844B2" w:rsidRDefault="0002088D" w:rsidP="00531708">
      <w:pPr>
        <w:pStyle w:val="aff1"/>
        <w:ind w:right="-568"/>
        <w:jc w:val="both"/>
        <w:rPr>
          <w:lang w:val="kk-KZ"/>
        </w:rPr>
      </w:pPr>
      <w:r w:rsidRPr="00E844B2">
        <w:rPr>
          <w:lang w:val="kk-KZ"/>
        </w:rPr>
        <w:t xml:space="preserve">    Ғылыми-техникалық үдеу (прогресс) жағдайында еңбек гигиенасы мамандарының басты мақсаты-олардың жаңа технологиялық жүйелерге, үрдістердің тәжірибелі өңдеулерден өндірістік енгізулерге дейінгі үрдістерді гигиеналық оңтайландыруға белсенді озудың әсері болып табылады.Машиналар мен агрегаттар жылдамдықтарының қуаттылығының бірлі жарым өсуі өндірістік ортада шу, діріл, ультра және инфра дыбыс сияқты физикалық факторлардың өсуіне әкеледі.</w:t>
      </w:r>
      <w:r w:rsidR="009208D3" w:rsidRPr="00E844B2">
        <w:rPr>
          <w:lang w:val="kk-KZ"/>
        </w:rPr>
        <w:t xml:space="preserve"> </w:t>
      </w:r>
      <w:r w:rsidRPr="00E844B2">
        <w:rPr>
          <w:lang w:val="kk-KZ"/>
        </w:rPr>
        <w:t>Құрылғыны жобалау кезеңінен бастап оны енгізгенге</w:t>
      </w:r>
      <w:r w:rsidR="009208D3" w:rsidRPr="00E844B2">
        <w:rPr>
          <w:lang w:val="kk-KZ"/>
        </w:rPr>
        <w:t xml:space="preserve"> </w:t>
      </w:r>
      <w:r w:rsidRPr="00E844B2">
        <w:rPr>
          <w:lang w:val="kk-KZ"/>
        </w:rPr>
        <w:t>дейін зиянды факторлардан тиімді қорғаныс қарастырылуы тиіс.</w:t>
      </w:r>
    </w:p>
    <w:p w:rsidR="00A954C4" w:rsidRPr="00E844B2" w:rsidRDefault="00A954C4" w:rsidP="00531708">
      <w:pPr>
        <w:pStyle w:val="aff1"/>
        <w:ind w:right="-568"/>
        <w:jc w:val="both"/>
        <w:rPr>
          <w:b/>
          <w:lang w:val="kk-KZ"/>
        </w:rPr>
      </w:pPr>
    </w:p>
    <w:p w:rsidR="0002088D" w:rsidRPr="00E844B2" w:rsidRDefault="0002088D" w:rsidP="00531708">
      <w:pPr>
        <w:pStyle w:val="aff1"/>
        <w:ind w:right="-568"/>
        <w:jc w:val="both"/>
        <w:rPr>
          <w:lang w:val="kk-KZ"/>
        </w:rPr>
      </w:pPr>
      <w:r w:rsidRPr="00E844B2">
        <w:rPr>
          <w:b/>
          <w:lang w:val="kk-KZ"/>
        </w:rPr>
        <w:t xml:space="preserve">2.2 </w:t>
      </w:r>
      <w:r w:rsidR="00495873" w:rsidRPr="00E844B2">
        <w:rPr>
          <w:b/>
          <w:lang w:val="kk-KZ"/>
        </w:rPr>
        <w:t>Пәннің</w:t>
      </w:r>
      <w:r w:rsidRPr="00E844B2">
        <w:rPr>
          <w:b/>
          <w:lang w:val="kk-KZ"/>
        </w:rPr>
        <w:t xml:space="preserve"> мақсаты:</w:t>
      </w:r>
      <w:r w:rsidRPr="00E844B2">
        <w:rPr>
          <w:lang w:val="kk-KZ"/>
        </w:rPr>
        <w:t xml:space="preserve"> </w:t>
      </w:r>
      <w:r w:rsidR="00495873" w:rsidRPr="00E844B2">
        <w:rPr>
          <w:lang w:val="kk-KZ"/>
        </w:rPr>
        <w:t>Студенттерде ә</w:t>
      </w:r>
      <w:r w:rsidRPr="00E844B2">
        <w:rPr>
          <w:lang w:val="kk-KZ"/>
        </w:rPr>
        <w:t>рбір зиянды және қауіпті өндірістік факторлардың физикалық, химиялық қасиеттері, олардың биологиялық маңыздылығы, әсер етуінің нәтижелері, жұмыс орындарындағы және өндірістік мекемелердің жұмыс аймағының ауасын сараптау ерекшеліктері туралы толық түсінік бойынша білімділікті және іскерлікті қалыптастыру.</w:t>
      </w:r>
    </w:p>
    <w:p w:rsidR="00A954C4" w:rsidRPr="00E844B2" w:rsidRDefault="00A954C4" w:rsidP="00531708">
      <w:pPr>
        <w:pStyle w:val="aff1"/>
        <w:ind w:right="-568"/>
        <w:jc w:val="both"/>
        <w:rPr>
          <w:b/>
          <w:lang w:val="kk-KZ"/>
        </w:rPr>
      </w:pPr>
    </w:p>
    <w:p w:rsidR="0002088D" w:rsidRPr="00E844B2" w:rsidRDefault="0002088D" w:rsidP="00531708">
      <w:pPr>
        <w:pStyle w:val="aff1"/>
        <w:ind w:right="-568"/>
        <w:jc w:val="both"/>
        <w:rPr>
          <w:lang w:val="kk-KZ"/>
        </w:rPr>
      </w:pPr>
      <w:r w:rsidRPr="00E844B2">
        <w:rPr>
          <w:b/>
          <w:lang w:val="kk-KZ"/>
        </w:rPr>
        <w:t>2.3 Оқыту міндеттері:</w:t>
      </w:r>
      <w:r w:rsidRPr="00E844B2">
        <w:rPr>
          <w:lang w:val="kk-KZ"/>
        </w:rPr>
        <w:t xml:space="preserve"> Әрбір зиянды және қауіпті өндірістік фактордың организмге әсер ету ерекшеліктері бойынша білімділікті қалыптастыру.</w:t>
      </w:r>
    </w:p>
    <w:p w:rsidR="00A954C4" w:rsidRPr="00E844B2" w:rsidRDefault="00A954C4" w:rsidP="00531708">
      <w:pPr>
        <w:pStyle w:val="aff1"/>
        <w:ind w:right="-568"/>
        <w:rPr>
          <w:b/>
          <w:lang w:val="kk-KZ"/>
        </w:rPr>
      </w:pPr>
    </w:p>
    <w:p w:rsidR="0002088D" w:rsidRPr="00E844B2" w:rsidRDefault="0002088D" w:rsidP="00531708">
      <w:pPr>
        <w:pStyle w:val="aff1"/>
        <w:ind w:right="-568"/>
        <w:rPr>
          <w:b/>
          <w:lang w:val="kk-KZ"/>
        </w:rPr>
      </w:pPr>
      <w:r w:rsidRPr="00E844B2">
        <w:rPr>
          <w:b/>
          <w:lang w:val="kk-KZ"/>
        </w:rPr>
        <w:t>2.4 Оқытудың ақырғы нәтижелері:</w:t>
      </w:r>
    </w:p>
    <w:p w:rsidR="0002088D" w:rsidRPr="00E844B2" w:rsidRDefault="0002088D" w:rsidP="00531708">
      <w:pPr>
        <w:pStyle w:val="aff1"/>
        <w:ind w:right="-568"/>
        <w:rPr>
          <w:lang w:val="kk-KZ"/>
        </w:rPr>
      </w:pPr>
      <w:r w:rsidRPr="00E844B2">
        <w:rPr>
          <w:lang w:val="kk-KZ"/>
        </w:rPr>
        <w:t xml:space="preserve"> </w:t>
      </w:r>
      <w:r w:rsidR="00495873" w:rsidRPr="00E844B2">
        <w:rPr>
          <w:b/>
          <w:u w:val="single"/>
          <w:lang w:val="kk-KZ"/>
        </w:rPr>
        <w:t>білімд</w:t>
      </w:r>
      <w:r w:rsidRPr="00E844B2">
        <w:rPr>
          <w:b/>
          <w:u w:val="single"/>
          <w:lang w:val="kk-KZ"/>
        </w:rPr>
        <w:t>і қалыптастыру</w:t>
      </w:r>
      <w:r w:rsidRPr="00E844B2">
        <w:rPr>
          <w:b/>
          <w:lang w:val="kk-KZ"/>
        </w:rPr>
        <w:t>:</w:t>
      </w:r>
    </w:p>
    <w:p w:rsidR="0002088D" w:rsidRPr="00E844B2" w:rsidRDefault="0002088D" w:rsidP="00531708">
      <w:pPr>
        <w:pStyle w:val="aff1"/>
        <w:numPr>
          <w:ilvl w:val="0"/>
          <w:numId w:val="3"/>
        </w:numPr>
        <w:ind w:left="0" w:right="-568" w:firstLine="0"/>
        <w:rPr>
          <w:lang w:val="kk-KZ"/>
        </w:rPr>
      </w:pPr>
      <w:r w:rsidRPr="00E844B2">
        <w:rPr>
          <w:lang w:val="kk-KZ"/>
        </w:rPr>
        <w:t>Жұмыс аймағындағы зиянды және қауіпті өндірістік факторлардың анықталуының  мақсаты мен міндеттері;</w:t>
      </w:r>
    </w:p>
    <w:p w:rsidR="0002088D" w:rsidRPr="00E844B2" w:rsidRDefault="0002088D" w:rsidP="00531708">
      <w:pPr>
        <w:pStyle w:val="aff1"/>
        <w:numPr>
          <w:ilvl w:val="0"/>
          <w:numId w:val="3"/>
        </w:numPr>
        <w:ind w:left="0" w:right="-568" w:firstLine="0"/>
        <w:rPr>
          <w:lang w:val="kk-KZ"/>
        </w:rPr>
      </w:pPr>
      <w:r w:rsidRPr="00E844B2">
        <w:rPr>
          <w:lang w:val="kk-KZ"/>
        </w:rPr>
        <w:t>Зиянды және қауіпті өндірістік факторларды анықтайтын әдістемені сипаттайттын негізгі параметрлер;</w:t>
      </w:r>
    </w:p>
    <w:p w:rsidR="0002088D" w:rsidRPr="00E844B2" w:rsidRDefault="0002088D" w:rsidP="00531708">
      <w:pPr>
        <w:pStyle w:val="aff1"/>
        <w:numPr>
          <w:ilvl w:val="0"/>
          <w:numId w:val="3"/>
        </w:numPr>
        <w:ind w:left="0" w:right="-568" w:firstLine="0"/>
        <w:rPr>
          <w:lang w:val="kk-KZ"/>
        </w:rPr>
      </w:pPr>
      <w:r w:rsidRPr="00E844B2">
        <w:rPr>
          <w:lang w:val="kk-KZ"/>
        </w:rPr>
        <w:t>Берілген немесе басқа әдістеме негізделген принциптер;</w:t>
      </w:r>
    </w:p>
    <w:p w:rsidR="0002088D" w:rsidRPr="00E844B2" w:rsidRDefault="0002088D" w:rsidP="00531708">
      <w:pPr>
        <w:pStyle w:val="aff1"/>
        <w:numPr>
          <w:ilvl w:val="0"/>
          <w:numId w:val="3"/>
        </w:numPr>
        <w:ind w:left="0" w:right="-568" w:firstLine="0"/>
        <w:rPr>
          <w:lang w:val="kk-KZ"/>
        </w:rPr>
      </w:pPr>
      <w:r w:rsidRPr="00E844B2">
        <w:rPr>
          <w:lang w:val="kk-KZ"/>
        </w:rPr>
        <w:t>Зиянды және қауіпті өндірістік факторларды анықтау кезіндегі жұмыстың барлық этаптары;</w:t>
      </w:r>
    </w:p>
    <w:p w:rsidR="0002088D" w:rsidRPr="00E844B2" w:rsidRDefault="0002088D" w:rsidP="00531708">
      <w:pPr>
        <w:pStyle w:val="aff1"/>
        <w:numPr>
          <w:ilvl w:val="0"/>
          <w:numId w:val="3"/>
        </w:numPr>
        <w:ind w:left="0" w:right="-568" w:firstLine="0"/>
        <w:rPr>
          <w:lang w:val="kk-KZ"/>
        </w:rPr>
      </w:pPr>
      <w:r w:rsidRPr="00E844B2">
        <w:rPr>
          <w:lang w:val="kk-KZ"/>
        </w:rPr>
        <w:t>Түсті металлургия мекемелеріне сақтық және күнделікті санитарлық қадағалаудың іске асырылуы</w:t>
      </w:r>
    </w:p>
    <w:p w:rsidR="0002088D" w:rsidRPr="00E844B2" w:rsidRDefault="0002088D" w:rsidP="00531708">
      <w:pPr>
        <w:pStyle w:val="aff1"/>
        <w:numPr>
          <w:ilvl w:val="0"/>
          <w:numId w:val="3"/>
        </w:numPr>
        <w:ind w:left="0" w:right="-568" w:firstLine="0"/>
        <w:rPr>
          <w:lang w:val="kk-KZ"/>
        </w:rPr>
      </w:pPr>
      <w:r w:rsidRPr="00E844B2">
        <w:rPr>
          <w:lang w:val="kk-KZ"/>
        </w:rPr>
        <w:t>Мұнай мен газды алу және өңдеу бойынша мекемелерде сақтық және күнделікті санитарлық қадағалаудың жүзеге асуы;</w:t>
      </w:r>
    </w:p>
    <w:p w:rsidR="0002088D" w:rsidRPr="00E844B2" w:rsidRDefault="0002088D" w:rsidP="00531708">
      <w:pPr>
        <w:pStyle w:val="aff1"/>
        <w:numPr>
          <w:ilvl w:val="0"/>
          <w:numId w:val="3"/>
        </w:numPr>
        <w:ind w:left="0" w:right="-568" w:firstLine="0"/>
        <w:rPr>
          <w:lang w:val="kk-KZ"/>
        </w:rPr>
      </w:pPr>
      <w:r w:rsidRPr="00E844B2">
        <w:rPr>
          <w:lang w:val="kk-KZ"/>
        </w:rPr>
        <w:t>ПЕМ және БДТ жұмысы кезінде денсаулық жағдайына зияндылықтардың әсері.</w:t>
      </w:r>
    </w:p>
    <w:p w:rsidR="0002088D" w:rsidRPr="00E844B2" w:rsidRDefault="0002088D" w:rsidP="00531708">
      <w:pPr>
        <w:pStyle w:val="af5"/>
        <w:tabs>
          <w:tab w:val="left" w:pos="2560"/>
        </w:tabs>
        <w:ind w:right="-568"/>
        <w:jc w:val="both"/>
        <w:rPr>
          <w:rFonts w:ascii="Times New Roman" w:hAnsi="Times New Roman"/>
          <w:lang w:val="kk-KZ"/>
        </w:rPr>
      </w:pPr>
      <w:r w:rsidRPr="00E844B2">
        <w:rPr>
          <w:rFonts w:ascii="Times New Roman" w:hAnsi="Times New Roman"/>
          <w:sz w:val="24"/>
          <w:szCs w:val="24"/>
          <w:u w:val="single"/>
          <w:lang w:val="kk-KZ"/>
        </w:rPr>
        <w:t>іскерлікті қалыптастыру:</w:t>
      </w:r>
      <w:r w:rsidRPr="00E844B2">
        <w:rPr>
          <w:rFonts w:ascii="Times New Roman" w:hAnsi="Times New Roman"/>
          <w:lang w:val="kk-KZ"/>
        </w:rPr>
        <w:t xml:space="preserve"> </w:t>
      </w:r>
    </w:p>
    <w:p w:rsidR="0002088D" w:rsidRPr="00E844B2" w:rsidRDefault="0002088D" w:rsidP="00531708">
      <w:pPr>
        <w:pStyle w:val="aff1"/>
        <w:numPr>
          <w:ilvl w:val="0"/>
          <w:numId w:val="4"/>
        </w:numPr>
        <w:ind w:left="0" w:right="-568" w:firstLine="0"/>
        <w:rPr>
          <w:lang w:val="kk-KZ"/>
        </w:rPr>
      </w:pPr>
      <w:r w:rsidRPr="00E844B2">
        <w:rPr>
          <w:lang w:val="kk-KZ"/>
        </w:rPr>
        <w:t>Жұмысшы денсаулығының бұзылуына әкелетін маңызды зиянды және қауіпті өндірістік факторларды әрбір нақты жағдайда анықтау;</w:t>
      </w:r>
    </w:p>
    <w:p w:rsidR="0002088D" w:rsidRPr="00E844B2" w:rsidRDefault="0002088D" w:rsidP="00531708">
      <w:pPr>
        <w:pStyle w:val="aff1"/>
        <w:numPr>
          <w:ilvl w:val="0"/>
          <w:numId w:val="4"/>
        </w:numPr>
        <w:ind w:left="0" w:right="-568" w:firstLine="0"/>
        <w:rPr>
          <w:lang w:val="kk-KZ"/>
        </w:rPr>
      </w:pPr>
      <w:r w:rsidRPr="00E844B2">
        <w:rPr>
          <w:lang w:val="kk-KZ"/>
        </w:rPr>
        <w:t>Жұмысшының денсаулық жағдайына қолайсыз әсер ететін факторларға бағытталған профилактикалық шараларды ұсыну;</w:t>
      </w:r>
    </w:p>
    <w:p w:rsidR="0002088D" w:rsidRPr="00E844B2" w:rsidRDefault="0002088D" w:rsidP="00531708">
      <w:pPr>
        <w:pStyle w:val="aff1"/>
        <w:numPr>
          <w:ilvl w:val="0"/>
          <w:numId w:val="4"/>
        </w:numPr>
        <w:ind w:left="0" w:right="-568" w:firstLine="0"/>
        <w:rPr>
          <w:lang w:val="kk-KZ"/>
        </w:rPr>
      </w:pPr>
      <w:r w:rsidRPr="00E844B2">
        <w:rPr>
          <w:lang w:val="kk-KZ"/>
        </w:rPr>
        <w:t>Өндірістегі нақты гигиеналық жағдайға байланысты әрбір зиянды және қауіпті өндірістік фактор әсерінің жұмысшы денсаулығына қауіптілігін дұрыс бағалау;</w:t>
      </w:r>
    </w:p>
    <w:p w:rsidR="0002088D" w:rsidRPr="00E844B2" w:rsidRDefault="0002088D" w:rsidP="00531708">
      <w:pPr>
        <w:pStyle w:val="aff1"/>
        <w:numPr>
          <w:ilvl w:val="0"/>
          <w:numId w:val="4"/>
        </w:numPr>
        <w:ind w:left="0" w:right="-568" w:firstLine="0"/>
        <w:rPr>
          <w:lang w:val="kk-KZ"/>
        </w:rPr>
      </w:pPr>
      <w:r w:rsidRPr="00E844B2">
        <w:rPr>
          <w:lang w:val="kk-KZ"/>
        </w:rPr>
        <w:lastRenderedPageBreak/>
        <w:t>Жұмыс аймағындағы ауада және жұмыс орнындағы зиянды және қауіпті өндірістік факторларды анықтаудың оңтайлы әдісін таңдау кезіндегі бағыттау;</w:t>
      </w:r>
    </w:p>
    <w:p w:rsidR="0002088D" w:rsidRPr="00E844B2" w:rsidRDefault="0002088D" w:rsidP="00531708">
      <w:pPr>
        <w:pStyle w:val="aff1"/>
        <w:numPr>
          <w:ilvl w:val="0"/>
          <w:numId w:val="4"/>
        </w:numPr>
        <w:ind w:left="0" w:right="-568" w:firstLine="0"/>
        <w:rPr>
          <w:lang w:val="kk-KZ"/>
        </w:rPr>
      </w:pPr>
      <w:r w:rsidRPr="00E844B2">
        <w:rPr>
          <w:lang w:val="kk-KZ"/>
        </w:rPr>
        <w:t>Қайта таныстыратын берілгендердің алынуы бойынша зиянды заттектерді анықтау нәтижелерін талдау және бағалау;</w:t>
      </w:r>
    </w:p>
    <w:p w:rsidR="0002088D" w:rsidRPr="00E844B2" w:rsidRDefault="0002088D" w:rsidP="00531708">
      <w:pPr>
        <w:pStyle w:val="aff1"/>
        <w:numPr>
          <w:ilvl w:val="0"/>
          <w:numId w:val="4"/>
        </w:numPr>
        <w:ind w:left="0" w:right="-568" w:firstLine="0"/>
        <w:rPr>
          <w:lang w:val="kk-KZ"/>
        </w:rPr>
      </w:pPr>
      <w:r w:rsidRPr="00E844B2">
        <w:rPr>
          <w:lang w:val="kk-KZ"/>
        </w:rPr>
        <w:t>кезіндегі профилактикалық шаралардың өңделінуі;</w:t>
      </w:r>
    </w:p>
    <w:p w:rsidR="0002088D" w:rsidRPr="00E844B2" w:rsidRDefault="0002088D" w:rsidP="00531708">
      <w:pPr>
        <w:pStyle w:val="aff1"/>
        <w:numPr>
          <w:ilvl w:val="0"/>
          <w:numId w:val="4"/>
        </w:numPr>
        <w:ind w:left="0" w:right="-568" w:firstLine="0"/>
        <w:rPr>
          <w:lang w:val="kk-KZ"/>
        </w:rPr>
      </w:pPr>
      <w:r w:rsidRPr="00E844B2">
        <w:rPr>
          <w:lang w:val="kk-KZ"/>
        </w:rPr>
        <w:t>Түсті металлургия (ТМ) мекемелерінің (алюминий,мыс және қорғасын өндіру) арнайылығын бағалауды студенттерге үйрету;</w:t>
      </w:r>
    </w:p>
    <w:p w:rsidR="0002088D" w:rsidRPr="00E844B2" w:rsidRDefault="0002088D" w:rsidP="00531708">
      <w:pPr>
        <w:pStyle w:val="aff1"/>
        <w:numPr>
          <w:ilvl w:val="0"/>
          <w:numId w:val="4"/>
        </w:numPr>
        <w:ind w:left="0" w:right="-568" w:firstLine="0"/>
        <w:rPr>
          <w:lang w:val="kk-KZ"/>
        </w:rPr>
      </w:pPr>
      <w:r w:rsidRPr="00E844B2">
        <w:rPr>
          <w:lang w:val="kk-KZ"/>
        </w:rPr>
        <w:t>Мұнай мен газды өңдеу және алу бойынша мекемелерде еңбек жағдайының ерекшеліктерін бағалауды студенттерге үйрету;</w:t>
      </w:r>
    </w:p>
    <w:p w:rsidR="0002088D" w:rsidRPr="00E844B2" w:rsidRDefault="0002088D" w:rsidP="00531708">
      <w:pPr>
        <w:pStyle w:val="aff1"/>
        <w:numPr>
          <w:ilvl w:val="0"/>
          <w:numId w:val="4"/>
        </w:numPr>
        <w:ind w:left="0" w:right="-568" w:firstLine="0"/>
        <w:rPr>
          <w:lang w:val="kk-KZ"/>
        </w:rPr>
      </w:pPr>
      <w:r w:rsidRPr="00E844B2">
        <w:rPr>
          <w:lang w:val="kk-KZ"/>
        </w:rPr>
        <w:t>Мұнайшылар мен газ саласындағылардың еңбек жағдайын гигиеналық бағалау ерекшеліктерімен студенттерді таныстыру;</w:t>
      </w:r>
    </w:p>
    <w:p w:rsidR="0002088D" w:rsidRPr="00E844B2" w:rsidRDefault="0002088D" w:rsidP="00531708">
      <w:pPr>
        <w:pStyle w:val="aff1"/>
        <w:numPr>
          <w:ilvl w:val="0"/>
          <w:numId w:val="4"/>
        </w:numPr>
        <w:ind w:left="0" w:right="-568" w:firstLine="0"/>
        <w:rPr>
          <w:lang w:val="kk-KZ"/>
        </w:rPr>
      </w:pPr>
      <w:r w:rsidRPr="00E844B2">
        <w:rPr>
          <w:lang w:val="kk-KZ"/>
        </w:rPr>
        <w:t>Мұнай-газ кешені мекемелерінің құрылысы мен қайта құрылуын сақтық санитарлық қадағалаудың жүзеге асуын студенттерге үйрету;</w:t>
      </w:r>
    </w:p>
    <w:p w:rsidR="00495873" w:rsidRPr="00E844B2" w:rsidRDefault="00495873" w:rsidP="00495873">
      <w:pPr>
        <w:pStyle w:val="aff1"/>
        <w:ind w:right="-568"/>
        <w:rPr>
          <w:lang w:val="kk-KZ"/>
        </w:rPr>
      </w:pPr>
    </w:p>
    <w:p w:rsidR="00495873" w:rsidRPr="00E844B2" w:rsidRDefault="00495873" w:rsidP="00531708">
      <w:pPr>
        <w:pStyle w:val="aff1"/>
        <w:ind w:right="-568"/>
        <w:rPr>
          <w:b/>
          <w:u w:val="single"/>
          <w:lang w:val="kk-KZ"/>
        </w:rPr>
      </w:pPr>
      <w:r w:rsidRPr="00E844B2">
        <w:rPr>
          <w:b/>
          <w:u w:val="single"/>
          <w:lang w:val="kk-KZ"/>
        </w:rPr>
        <w:t>Коммуникативті дағдыларды қалыптастыру</w:t>
      </w:r>
      <w:r w:rsidRPr="00E844B2">
        <w:rPr>
          <w:b/>
          <w:u w:val="single"/>
          <w:lang w:val="ru-RU"/>
        </w:rPr>
        <w:t>:</w:t>
      </w:r>
      <w:r w:rsidR="0002088D" w:rsidRPr="00E844B2">
        <w:rPr>
          <w:b/>
          <w:u w:val="single"/>
          <w:lang w:val="kk-KZ"/>
        </w:rPr>
        <w:t xml:space="preserve"> </w:t>
      </w:r>
    </w:p>
    <w:p w:rsidR="00495873" w:rsidRPr="00E844B2" w:rsidRDefault="00495873" w:rsidP="00495873">
      <w:pPr>
        <w:pStyle w:val="aff1"/>
        <w:numPr>
          <w:ilvl w:val="0"/>
          <w:numId w:val="77"/>
        </w:numPr>
        <w:jc w:val="both"/>
        <w:rPr>
          <w:lang w:val="kk-KZ"/>
        </w:rPr>
      </w:pPr>
      <w:r w:rsidRPr="00E844B2">
        <w:rPr>
          <w:lang w:val="kk-KZ"/>
        </w:rPr>
        <w:t>Кәсіпорын қызметкерлерімен түсінікті тілмен сауатты және емін-еркін араласа білу;</w:t>
      </w:r>
    </w:p>
    <w:p w:rsidR="00495873" w:rsidRPr="00E844B2" w:rsidRDefault="00495873" w:rsidP="00495873">
      <w:pPr>
        <w:pStyle w:val="aff1"/>
        <w:numPr>
          <w:ilvl w:val="0"/>
          <w:numId w:val="77"/>
        </w:numPr>
        <w:jc w:val="both"/>
        <w:rPr>
          <w:lang w:val="kk-KZ"/>
        </w:rPr>
      </w:pPr>
      <w:r w:rsidRPr="00E844B2">
        <w:rPr>
          <w:lang w:val="kk-KZ"/>
        </w:rPr>
        <w:t>анық ақпараттар алу үшін адамдармен тіл табыса білу;</w:t>
      </w:r>
    </w:p>
    <w:p w:rsidR="00495873" w:rsidRPr="00E844B2" w:rsidRDefault="00495873" w:rsidP="00495873">
      <w:pPr>
        <w:pStyle w:val="aff1"/>
        <w:numPr>
          <w:ilvl w:val="0"/>
          <w:numId w:val="77"/>
        </w:numPr>
        <w:jc w:val="both"/>
        <w:rPr>
          <w:lang w:val="kk-KZ"/>
        </w:rPr>
      </w:pPr>
      <w:r w:rsidRPr="00E844B2">
        <w:rPr>
          <w:lang w:val="kk-KZ"/>
        </w:rPr>
        <w:t>басқарушылық шешімдер қабылдай білу және оларды жоғары құрылымдарға жеткізе білу;</w:t>
      </w:r>
    </w:p>
    <w:p w:rsidR="00495873" w:rsidRPr="00E844B2" w:rsidRDefault="00495873" w:rsidP="00495873">
      <w:pPr>
        <w:pStyle w:val="aff1"/>
        <w:numPr>
          <w:ilvl w:val="0"/>
          <w:numId w:val="77"/>
        </w:numPr>
        <w:jc w:val="both"/>
        <w:rPr>
          <w:lang w:val="kk-KZ"/>
        </w:rPr>
      </w:pPr>
      <w:r w:rsidRPr="00E844B2">
        <w:rPr>
          <w:lang w:val="kk-KZ"/>
        </w:rPr>
        <w:t>ұжымда сенімді қарым-қатынас тудыру;</w:t>
      </w:r>
    </w:p>
    <w:p w:rsidR="00495873" w:rsidRPr="00E844B2" w:rsidRDefault="00495873" w:rsidP="00495873">
      <w:pPr>
        <w:pStyle w:val="aff1"/>
        <w:numPr>
          <w:ilvl w:val="0"/>
          <w:numId w:val="77"/>
        </w:numPr>
        <w:jc w:val="both"/>
        <w:rPr>
          <w:lang w:val="ru-RU"/>
        </w:rPr>
      </w:pPr>
      <w:r w:rsidRPr="00E844B2">
        <w:rPr>
          <w:lang w:val="ru-RU"/>
        </w:rPr>
        <w:t>ұжымда жағымды психологиялық климат жасау;</w:t>
      </w:r>
    </w:p>
    <w:p w:rsidR="00495873" w:rsidRPr="00E844B2" w:rsidRDefault="00495873" w:rsidP="00495873">
      <w:pPr>
        <w:pStyle w:val="aff1"/>
        <w:numPr>
          <w:ilvl w:val="0"/>
          <w:numId w:val="77"/>
        </w:numPr>
        <w:jc w:val="both"/>
        <w:rPr>
          <w:lang w:val="ru-RU"/>
        </w:rPr>
      </w:pPr>
      <w:r w:rsidRPr="00E844B2">
        <w:rPr>
          <w:lang w:val="ru-RU"/>
        </w:rPr>
        <w:t>ә</w:t>
      </w:r>
      <w:proofErr w:type="gramStart"/>
      <w:r w:rsidRPr="00E844B2">
        <w:rPr>
          <w:lang w:val="ru-RU"/>
        </w:rPr>
        <w:t>р</w:t>
      </w:r>
      <w:proofErr w:type="gramEnd"/>
      <w:r w:rsidRPr="00E844B2">
        <w:rPr>
          <w:lang w:val="ru-RU"/>
        </w:rPr>
        <w:t xml:space="preserve">іптестермен қарым-қатынасты жақсарту және оларды құрметтеу </w:t>
      </w:r>
    </w:p>
    <w:p w:rsidR="00495873" w:rsidRPr="00E844B2" w:rsidRDefault="00495873" w:rsidP="00495873">
      <w:pPr>
        <w:pStyle w:val="aff1"/>
        <w:numPr>
          <w:ilvl w:val="0"/>
          <w:numId w:val="77"/>
        </w:numPr>
        <w:jc w:val="both"/>
        <w:rPr>
          <w:lang w:val="ru-RU"/>
        </w:rPr>
      </w:pPr>
      <w:proofErr w:type="gramStart"/>
      <w:r w:rsidRPr="00E844B2">
        <w:rPr>
          <w:lang w:val="ru-RU"/>
        </w:rPr>
        <w:t>п</w:t>
      </w:r>
      <w:proofErr w:type="gramEnd"/>
      <w:r w:rsidRPr="00E844B2">
        <w:rPr>
          <w:lang w:val="ru-RU"/>
        </w:rPr>
        <w:t>ікір таластарда өз көзқарасы</w:t>
      </w:r>
      <w:r w:rsidRPr="00E844B2">
        <w:rPr>
          <w:lang w:val="kk-KZ"/>
        </w:rPr>
        <w:t>н</w:t>
      </w:r>
      <w:r w:rsidRPr="00E844B2">
        <w:rPr>
          <w:lang w:val="ru-RU"/>
        </w:rPr>
        <w:t xml:space="preserve">  қорғай білу</w:t>
      </w:r>
      <w:r w:rsidRPr="00E844B2">
        <w:rPr>
          <w:lang w:val="kk-KZ"/>
        </w:rPr>
        <w:t>;</w:t>
      </w:r>
    </w:p>
    <w:p w:rsidR="00495873" w:rsidRPr="00E844B2" w:rsidRDefault="00495873" w:rsidP="00495873">
      <w:pPr>
        <w:pStyle w:val="aff1"/>
        <w:numPr>
          <w:ilvl w:val="0"/>
          <w:numId w:val="77"/>
        </w:numPr>
        <w:jc w:val="both"/>
        <w:rPr>
          <w:lang w:val="ru-RU"/>
        </w:rPr>
      </w:pPr>
      <w:r w:rsidRPr="00E844B2">
        <w:rPr>
          <w:lang w:val="kk-KZ"/>
        </w:rPr>
        <w:t>халық арасында санитарлық ағарту жұмыстарын жүргізе білу.</w:t>
      </w:r>
      <w:r w:rsidR="0002088D" w:rsidRPr="00E844B2">
        <w:rPr>
          <w:b/>
          <w:u w:val="single"/>
          <w:lang w:val="kk-KZ"/>
        </w:rPr>
        <w:t xml:space="preserve">    </w:t>
      </w:r>
    </w:p>
    <w:p w:rsidR="00495873" w:rsidRPr="00E844B2" w:rsidRDefault="00495873" w:rsidP="00495873">
      <w:pPr>
        <w:pStyle w:val="aff1"/>
        <w:ind w:left="720"/>
        <w:jc w:val="both"/>
        <w:rPr>
          <w:lang w:val="ru-RU"/>
        </w:rPr>
      </w:pPr>
    </w:p>
    <w:p w:rsidR="0002088D" w:rsidRPr="00E844B2" w:rsidRDefault="00495873" w:rsidP="00531708">
      <w:pPr>
        <w:pStyle w:val="aff1"/>
        <w:ind w:right="-568"/>
        <w:rPr>
          <w:u w:val="single"/>
          <w:lang w:val="kk-KZ"/>
        </w:rPr>
      </w:pPr>
      <w:r w:rsidRPr="00E844B2">
        <w:rPr>
          <w:b/>
          <w:u w:val="single"/>
          <w:lang w:val="kk-KZ"/>
        </w:rPr>
        <w:t>Құқықтық компетенцияларды қалыптастыру</w:t>
      </w:r>
      <w:r w:rsidR="0002088D" w:rsidRPr="00E844B2">
        <w:rPr>
          <w:u w:val="single"/>
          <w:lang w:val="kk-KZ"/>
        </w:rPr>
        <w:t>:</w:t>
      </w:r>
    </w:p>
    <w:p w:rsidR="0002088D" w:rsidRPr="00E844B2" w:rsidRDefault="0002088D" w:rsidP="00531708">
      <w:pPr>
        <w:pStyle w:val="aff1"/>
        <w:ind w:right="-568"/>
        <w:rPr>
          <w:lang w:val="kk-KZ"/>
        </w:rPr>
      </w:pPr>
      <w:r w:rsidRPr="00E844B2">
        <w:rPr>
          <w:lang w:val="kk-KZ"/>
        </w:rPr>
        <w:t>-  Зиянды және қауіпті өндірістік факторларды талдау әдісі бойынша нормалық-құқықтық,жетекшілік,анықтамалық,ғылыми құжаттармен жұм</w:t>
      </w:r>
      <w:r w:rsidR="00495873" w:rsidRPr="00E844B2">
        <w:rPr>
          <w:lang w:val="kk-KZ"/>
        </w:rPr>
        <w:t>ы</w:t>
      </w:r>
      <w:r w:rsidRPr="00E844B2">
        <w:rPr>
          <w:lang w:val="kk-KZ"/>
        </w:rPr>
        <w:t>стар.</w:t>
      </w:r>
    </w:p>
    <w:p w:rsidR="0002088D" w:rsidRPr="00E844B2" w:rsidRDefault="0002088D" w:rsidP="00531708">
      <w:pPr>
        <w:pStyle w:val="aff1"/>
        <w:ind w:right="-568"/>
        <w:rPr>
          <w:lang w:val="kk-KZ"/>
        </w:rPr>
      </w:pPr>
      <w:r w:rsidRPr="00E844B2">
        <w:rPr>
          <w:lang w:val="kk-KZ"/>
        </w:rPr>
        <w:t xml:space="preserve">-  </w:t>
      </w:r>
      <w:r w:rsidR="00495873" w:rsidRPr="00E844B2">
        <w:rPr>
          <w:lang w:val="kk-KZ"/>
        </w:rPr>
        <w:t xml:space="preserve">жұмыс </w:t>
      </w:r>
      <w:r w:rsidRPr="00E844B2">
        <w:rPr>
          <w:lang w:val="kk-KZ"/>
        </w:rPr>
        <w:t>аймағы ауасындағы зиянды және қауіпті факторлардың деңгейін анықтау</w:t>
      </w:r>
    </w:p>
    <w:p w:rsidR="0002088D" w:rsidRPr="00E844B2" w:rsidRDefault="0002088D" w:rsidP="00531708">
      <w:pPr>
        <w:pStyle w:val="aff1"/>
        <w:ind w:right="-568"/>
        <w:rPr>
          <w:lang w:val="kk-KZ"/>
        </w:rPr>
      </w:pPr>
      <w:r w:rsidRPr="00E844B2">
        <w:rPr>
          <w:lang w:val="kk-KZ"/>
        </w:rPr>
        <w:t>үшін құрал –жабдықтарды қолдану.</w:t>
      </w:r>
    </w:p>
    <w:p w:rsidR="00E12D79" w:rsidRPr="00E844B2" w:rsidRDefault="00E12D79" w:rsidP="00531708">
      <w:pPr>
        <w:pStyle w:val="aff1"/>
        <w:ind w:right="-568"/>
        <w:rPr>
          <w:lang w:val="kk-KZ"/>
        </w:rPr>
      </w:pPr>
    </w:p>
    <w:p w:rsidR="00E12D79" w:rsidRPr="00E844B2" w:rsidRDefault="00E12D79" w:rsidP="00E12D79">
      <w:pPr>
        <w:pStyle w:val="aff1"/>
        <w:jc w:val="both"/>
        <w:rPr>
          <w:b/>
          <w:lang w:val="kk-KZ"/>
        </w:rPr>
      </w:pPr>
      <w:r w:rsidRPr="00E844B2">
        <w:rPr>
          <w:b/>
          <w:lang w:val="kk-KZ"/>
        </w:rPr>
        <w:t xml:space="preserve">Өз бетімен білім алу және даму дағдыларын қалыптастыру: </w:t>
      </w:r>
    </w:p>
    <w:p w:rsidR="00E12D79" w:rsidRPr="00E844B2" w:rsidRDefault="00E12D79" w:rsidP="00E12D79">
      <w:pPr>
        <w:pStyle w:val="af5"/>
        <w:jc w:val="left"/>
        <w:rPr>
          <w:rFonts w:ascii="Times New Roman" w:hAnsi="Times New Roman"/>
          <w:b w:val="0"/>
          <w:sz w:val="24"/>
          <w:szCs w:val="24"/>
          <w:lang w:val="kk-KZ"/>
        </w:rPr>
      </w:pPr>
      <w:r w:rsidRPr="00E844B2">
        <w:rPr>
          <w:rFonts w:ascii="Times New Roman" w:hAnsi="Times New Roman"/>
          <w:b w:val="0"/>
          <w:sz w:val="24"/>
          <w:szCs w:val="24"/>
          <w:lang w:val="kk-KZ"/>
        </w:rPr>
        <w:t xml:space="preserve"> Презентациялар, рефераттар, слайдтар, стендтер және т.б. дайындау.</w:t>
      </w:r>
    </w:p>
    <w:p w:rsidR="00E12D79" w:rsidRPr="00E844B2" w:rsidRDefault="00E12D79" w:rsidP="00E12D79">
      <w:pPr>
        <w:pStyle w:val="aff1"/>
        <w:jc w:val="both"/>
        <w:rPr>
          <w:lang w:val="kk-KZ"/>
        </w:rPr>
      </w:pPr>
    </w:p>
    <w:p w:rsidR="00E12D79" w:rsidRPr="00E844B2" w:rsidRDefault="0002088D" w:rsidP="00E12D79">
      <w:pPr>
        <w:pStyle w:val="aff1"/>
        <w:jc w:val="both"/>
        <w:rPr>
          <w:lang w:val="kk-KZ"/>
        </w:rPr>
      </w:pPr>
      <w:r w:rsidRPr="00E844B2">
        <w:rPr>
          <w:lang w:val="kk-KZ"/>
        </w:rPr>
        <w:t xml:space="preserve"> </w:t>
      </w:r>
      <w:r w:rsidR="00E12D79" w:rsidRPr="00E844B2">
        <w:rPr>
          <w:b/>
          <w:lang w:val="kk-KZ"/>
        </w:rPr>
        <w:t>2.5 Пән  пререквизиттері</w:t>
      </w:r>
      <w:r w:rsidR="00E12D79" w:rsidRPr="00E844B2">
        <w:rPr>
          <w:lang w:val="kk-KZ"/>
        </w:rPr>
        <w:t>: медбиофизика, химия, физиология</w:t>
      </w:r>
    </w:p>
    <w:p w:rsidR="00A954C4" w:rsidRPr="00E844B2" w:rsidRDefault="00E12D79" w:rsidP="00E12D79">
      <w:pPr>
        <w:pStyle w:val="aff1"/>
        <w:ind w:right="-568"/>
        <w:rPr>
          <w:lang w:val="kk-KZ"/>
        </w:rPr>
      </w:pPr>
      <w:r w:rsidRPr="00E844B2">
        <w:rPr>
          <w:b/>
          <w:lang w:val="kk-KZ"/>
        </w:rPr>
        <w:t xml:space="preserve"> 2.5 Пән  постреквизиттері</w:t>
      </w:r>
      <w:r w:rsidRPr="00E844B2">
        <w:rPr>
          <w:lang w:val="kk-KZ"/>
        </w:rPr>
        <w:t>: жалпы гигиена, қоғамдық денсаулық сақтау, кәсіптік аурулар.</w:t>
      </w:r>
      <w:r w:rsidRPr="00E844B2">
        <w:rPr>
          <w:lang w:val="kk-KZ"/>
        </w:rPr>
        <w:tab/>
      </w:r>
      <w:r w:rsidR="0002088D" w:rsidRPr="00E844B2">
        <w:rPr>
          <w:lang w:val="kk-KZ"/>
        </w:rPr>
        <w:t xml:space="preserve"> </w:t>
      </w:r>
    </w:p>
    <w:p w:rsidR="00A954C4" w:rsidRPr="00E844B2" w:rsidRDefault="00A954C4" w:rsidP="00531708">
      <w:pPr>
        <w:pStyle w:val="af5"/>
        <w:ind w:right="-568"/>
        <w:jc w:val="both"/>
        <w:rPr>
          <w:rFonts w:ascii="Times New Roman" w:hAnsi="Times New Roman"/>
          <w:sz w:val="24"/>
          <w:szCs w:val="24"/>
          <w:lang w:val="kk-KZ"/>
        </w:rPr>
      </w:pPr>
    </w:p>
    <w:p w:rsidR="00E12D79" w:rsidRPr="00E844B2" w:rsidRDefault="00E12D79" w:rsidP="00531708">
      <w:pPr>
        <w:pStyle w:val="af5"/>
        <w:ind w:right="-568"/>
        <w:jc w:val="both"/>
        <w:rPr>
          <w:rFonts w:ascii="Times New Roman" w:hAnsi="Times New Roman"/>
          <w:sz w:val="24"/>
          <w:szCs w:val="24"/>
          <w:lang w:val="kk-KZ"/>
        </w:rPr>
      </w:pPr>
    </w:p>
    <w:p w:rsidR="0002088D" w:rsidRPr="00E844B2" w:rsidRDefault="00A954C4" w:rsidP="00531708">
      <w:pPr>
        <w:pStyle w:val="af5"/>
        <w:ind w:right="-568"/>
        <w:jc w:val="both"/>
        <w:rPr>
          <w:rFonts w:ascii="Times New Roman" w:hAnsi="Times New Roman"/>
          <w:sz w:val="24"/>
          <w:szCs w:val="24"/>
          <w:lang w:val="kk-KZ"/>
        </w:rPr>
      </w:pPr>
      <w:r w:rsidRPr="00E844B2">
        <w:rPr>
          <w:rFonts w:ascii="Times New Roman" w:hAnsi="Times New Roman"/>
          <w:sz w:val="24"/>
          <w:szCs w:val="24"/>
          <w:lang w:val="kk-KZ"/>
        </w:rPr>
        <w:t>2</w:t>
      </w:r>
      <w:r w:rsidR="00963592" w:rsidRPr="00E844B2">
        <w:rPr>
          <w:rFonts w:ascii="Times New Roman" w:hAnsi="Times New Roman"/>
          <w:sz w:val="24"/>
          <w:szCs w:val="24"/>
          <w:lang w:val="kk-KZ"/>
        </w:rPr>
        <w:t>.</w:t>
      </w:r>
      <w:r w:rsidR="00FD3671" w:rsidRPr="00E844B2">
        <w:rPr>
          <w:rFonts w:ascii="Times New Roman" w:hAnsi="Times New Roman"/>
          <w:sz w:val="24"/>
          <w:szCs w:val="24"/>
          <w:lang w:val="kk-KZ"/>
        </w:rPr>
        <w:t>7</w:t>
      </w:r>
      <w:r w:rsidR="0002088D" w:rsidRPr="00E844B2">
        <w:rPr>
          <w:rFonts w:ascii="Times New Roman" w:hAnsi="Times New Roman"/>
          <w:sz w:val="24"/>
          <w:szCs w:val="24"/>
          <w:lang w:val="kk-KZ"/>
        </w:rPr>
        <w:t xml:space="preserve">. Сабақтың тақырыптық жоспары: тәжірибелік (семинарлық) сабақтың, СОӨЖ және  СӨЖ </w:t>
      </w:r>
    </w:p>
    <w:p w:rsidR="00703061" w:rsidRPr="00E844B2" w:rsidRDefault="00703061" w:rsidP="00531708">
      <w:pPr>
        <w:spacing w:line="480" w:lineRule="auto"/>
        <w:ind w:right="-568"/>
        <w:jc w:val="center"/>
        <w:rPr>
          <w:b/>
          <w:bCs/>
          <w:lang w:val="kk-KZ"/>
        </w:rPr>
      </w:pPr>
    </w:p>
    <w:p w:rsidR="0002088D" w:rsidRPr="00E844B2" w:rsidRDefault="00963592" w:rsidP="00531708">
      <w:pPr>
        <w:spacing w:line="480" w:lineRule="auto"/>
        <w:ind w:right="-568"/>
        <w:jc w:val="center"/>
        <w:rPr>
          <w:b/>
          <w:lang w:val="kk-KZ"/>
        </w:rPr>
      </w:pPr>
      <w:r w:rsidRPr="00E844B2">
        <w:rPr>
          <w:b/>
          <w:bCs/>
        </w:rPr>
        <w:t>2.</w:t>
      </w:r>
      <w:r w:rsidR="00FD3671" w:rsidRPr="00E844B2">
        <w:rPr>
          <w:b/>
          <w:bCs/>
          <w:lang w:val="kk-KZ"/>
        </w:rPr>
        <w:t>7</w:t>
      </w:r>
      <w:r w:rsidR="0002088D" w:rsidRPr="00E844B2">
        <w:rPr>
          <w:b/>
          <w:bCs/>
        </w:rPr>
        <w:t xml:space="preserve">.1. </w:t>
      </w:r>
      <w:r w:rsidR="0002088D" w:rsidRPr="00E844B2">
        <w:rPr>
          <w:b/>
          <w:bCs/>
          <w:lang w:val="kk-KZ"/>
        </w:rPr>
        <w:t>Пән сағаттарының бөлінуі</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1700"/>
        <w:gridCol w:w="1452"/>
        <w:gridCol w:w="3509"/>
      </w:tblGrid>
      <w:tr w:rsidR="0067583D" w:rsidRPr="00E844B2" w:rsidTr="00531708">
        <w:trPr>
          <w:trHeight w:val="791"/>
        </w:trPr>
        <w:tc>
          <w:tcPr>
            <w:tcW w:w="3687" w:type="dxa"/>
            <w:tcBorders>
              <w:top w:val="single" w:sz="4" w:space="0" w:color="000000"/>
              <w:left w:val="single" w:sz="4" w:space="0" w:color="000000"/>
              <w:bottom w:val="single" w:sz="4" w:space="0" w:color="000000"/>
              <w:right w:val="single" w:sz="4" w:space="0" w:color="000000"/>
            </w:tcBorders>
            <w:hideMark/>
          </w:tcPr>
          <w:p w:rsidR="0067583D" w:rsidRPr="00E844B2" w:rsidRDefault="0067583D" w:rsidP="00531708">
            <w:pPr>
              <w:pStyle w:val="aff1"/>
              <w:ind w:right="-568"/>
              <w:rPr>
                <w:lang w:val="kk-KZ" w:eastAsia="en-US"/>
              </w:rPr>
            </w:pPr>
            <w:r w:rsidRPr="00E844B2">
              <w:rPr>
                <w:lang w:val="kk-KZ" w:eastAsia="en-US"/>
              </w:rPr>
              <w:t>Сағаттардың жалпы саны:</w:t>
            </w:r>
          </w:p>
        </w:tc>
        <w:tc>
          <w:tcPr>
            <w:tcW w:w="6661" w:type="dxa"/>
            <w:gridSpan w:val="3"/>
            <w:tcBorders>
              <w:top w:val="single" w:sz="4" w:space="0" w:color="000000"/>
              <w:left w:val="single" w:sz="4" w:space="0" w:color="000000"/>
              <w:bottom w:val="single" w:sz="4" w:space="0" w:color="000000"/>
              <w:right w:val="single" w:sz="4" w:space="0" w:color="000000"/>
            </w:tcBorders>
            <w:hideMark/>
          </w:tcPr>
          <w:p w:rsidR="0067583D" w:rsidRPr="00E844B2" w:rsidRDefault="0067583D" w:rsidP="00531708">
            <w:pPr>
              <w:pStyle w:val="aff1"/>
              <w:ind w:right="-568"/>
              <w:jc w:val="center"/>
              <w:rPr>
                <w:lang w:val="kk-KZ" w:eastAsia="en-US"/>
              </w:rPr>
            </w:pPr>
            <w:r w:rsidRPr="00E844B2">
              <w:rPr>
                <w:lang w:val="kk-KZ" w:eastAsia="en-US"/>
              </w:rPr>
              <w:t>Аудиторлық сағаттар</w:t>
            </w:r>
          </w:p>
          <w:p w:rsidR="0067583D" w:rsidRPr="00E844B2" w:rsidRDefault="0067583D" w:rsidP="00531708">
            <w:pPr>
              <w:pStyle w:val="aff1"/>
              <w:ind w:right="-568"/>
              <w:rPr>
                <w:lang w:val="kk-KZ" w:eastAsia="en-US"/>
              </w:rPr>
            </w:pPr>
          </w:p>
        </w:tc>
      </w:tr>
      <w:tr w:rsidR="0002088D" w:rsidRPr="00E844B2" w:rsidTr="00531708">
        <w:trPr>
          <w:trHeight w:val="561"/>
        </w:trPr>
        <w:tc>
          <w:tcPr>
            <w:tcW w:w="3687" w:type="dxa"/>
            <w:tcBorders>
              <w:top w:val="single" w:sz="4" w:space="0" w:color="000000"/>
              <w:left w:val="single" w:sz="4" w:space="0" w:color="000000"/>
              <w:bottom w:val="single" w:sz="4" w:space="0" w:color="000000"/>
              <w:right w:val="single" w:sz="4" w:space="0" w:color="000000"/>
            </w:tcBorders>
          </w:tcPr>
          <w:p w:rsidR="0002088D" w:rsidRPr="00E844B2" w:rsidRDefault="0002088D" w:rsidP="00531708">
            <w:pPr>
              <w:pStyle w:val="aff1"/>
              <w:ind w:right="-568"/>
              <w:rPr>
                <w:lang w:val="kk-KZ" w:eastAsia="en-US"/>
              </w:rPr>
            </w:pPr>
          </w:p>
        </w:tc>
        <w:tc>
          <w:tcPr>
            <w:tcW w:w="1700" w:type="dxa"/>
            <w:tcBorders>
              <w:top w:val="single" w:sz="4" w:space="0" w:color="000000"/>
              <w:left w:val="single" w:sz="4" w:space="0" w:color="000000"/>
              <w:bottom w:val="single" w:sz="4" w:space="0" w:color="000000"/>
              <w:right w:val="single" w:sz="4" w:space="0" w:color="000000"/>
            </w:tcBorders>
          </w:tcPr>
          <w:p w:rsidR="0002088D" w:rsidRPr="00E844B2" w:rsidRDefault="0002088D" w:rsidP="00531708">
            <w:pPr>
              <w:pStyle w:val="aff1"/>
              <w:ind w:right="-568"/>
              <w:rPr>
                <w:lang w:val="kk-KZ" w:eastAsia="en-US"/>
              </w:rPr>
            </w:pPr>
            <w:r w:rsidRPr="00E844B2">
              <w:rPr>
                <w:lang w:val="kk-KZ" w:eastAsia="en-US"/>
              </w:rPr>
              <w:t>Практикалық сабақтар</w:t>
            </w:r>
          </w:p>
        </w:tc>
        <w:tc>
          <w:tcPr>
            <w:tcW w:w="1452"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531708">
            <w:pPr>
              <w:pStyle w:val="aff1"/>
              <w:ind w:right="-568"/>
              <w:rPr>
                <w:lang w:val="kk-KZ" w:eastAsia="en-US"/>
              </w:rPr>
            </w:pPr>
            <w:r w:rsidRPr="00E844B2">
              <w:rPr>
                <w:lang w:val="kk-KZ" w:eastAsia="en-US"/>
              </w:rPr>
              <w:t>СОӨЖ</w:t>
            </w:r>
          </w:p>
        </w:tc>
        <w:tc>
          <w:tcPr>
            <w:tcW w:w="3509" w:type="dxa"/>
            <w:tcBorders>
              <w:top w:val="single" w:sz="4" w:space="0" w:color="auto"/>
              <w:left w:val="single" w:sz="4" w:space="0" w:color="000000"/>
              <w:bottom w:val="single" w:sz="4" w:space="0" w:color="000000"/>
              <w:right w:val="single" w:sz="4" w:space="0" w:color="000000"/>
            </w:tcBorders>
            <w:vAlign w:val="center"/>
            <w:hideMark/>
          </w:tcPr>
          <w:p w:rsidR="0002088D" w:rsidRPr="00E844B2" w:rsidRDefault="0067583D" w:rsidP="00531708">
            <w:pPr>
              <w:pStyle w:val="aff1"/>
              <w:ind w:right="-568"/>
              <w:jc w:val="center"/>
              <w:rPr>
                <w:lang w:val="kk-KZ" w:eastAsia="en-US"/>
              </w:rPr>
            </w:pPr>
            <w:r w:rsidRPr="00E844B2">
              <w:rPr>
                <w:lang w:val="kk-KZ" w:eastAsia="en-US"/>
              </w:rPr>
              <w:t>С Ө Ж</w:t>
            </w:r>
          </w:p>
        </w:tc>
      </w:tr>
      <w:tr w:rsidR="0002088D" w:rsidRPr="00E844B2" w:rsidTr="00531708">
        <w:tc>
          <w:tcPr>
            <w:tcW w:w="3687"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531708">
            <w:pPr>
              <w:pStyle w:val="aff1"/>
              <w:ind w:right="-568"/>
              <w:rPr>
                <w:lang w:val="kk-KZ" w:eastAsia="en-US"/>
              </w:rPr>
            </w:pPr>
            <w:r w:rsidRPr="00E844B2">
              <w:rPr>
                <w:lang w:val="kk-KZ" w:eastAsia="en-US"/>
              </w:rPr>
              <w:t>30</w:t>
            </w:r>
            <w:r w:rsidRPr="00E844B2">
              <w:rPr>
                <w:lang w:eastAsia="en-US"/>
              </w:rPr>
              <w:t>(</w:t>
            </w:r>
            <w:r w:rsidRPr="00E844B2">
              <w:rPr>
                <w:lang w:val="kk-KZ" w:eastAsia="en-US"/>
              </w:rPr>
              <w:t xml:space="preserve"> 2 кредит</w:t>
            </w:r>
            <w:r w:rsidRPr="00E844B2">
              <w:rPr>
                <w:lang w:eastAsia="en-US"/>
              </w:rPr>
              <w:t>)</w:t>
            </w:r>
          </w:p>
        </w:tc>
        <w:tc>
          <w:tcPr>
            <w:tcW w:w="1700"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531708">
            <w:pPr>
              <w:pStyle w:val="aff1"/>
              <w:ind w:right="-568"/>
              <w:rPr>
                <w:lang w:val="kk-KZ" w:eastAsia="en-US"/>
              </w:rPr>
            </w:pPr>
            <w:r w:rsidRPr="00E844B2">
              <w:rPr>
                <w:lang w:val="kk-KZ" w:eastAsia="en-US"/>
              </w:rPr>
              <w:t>30</w:t>
            </w:r>
          </w:p>
        </w:tc>
        <w:tc>
          <w:tcPr>
            <w:tcW w:w="1452" w:type="dxa"/>
            <w:tcBorders>
              <w:top w:val="single" w:sz="4" w:space="0" w:color="000000"/>
              <w:left w:val="single" w:sz="4" w:space="0" w:color="000000"/>
              <w:bottom w:val="single" w:sz="4" w:space="0" w:color="000000"/>
              <w:right w:val="single" w:sz="4" w:space="0" w:color="000000"/>
            </w:tcBorders>
            <w:hideMark/>
          </w:tcPr>
          <w:p w:rsidR="0002088D" w:rsidRPr="00E844B2" w:rsidRDefault="00E12D79" w:rsidP="00531708">
            <w:pPr>
              <w:pStyle w:val="aff1"/>
              <w:ind w:right="-568"/>
              <w:rPr>
                <w:lang w:val="kk-KZ" w:eastAsia="en-US"/>
              </w:rPr>
            </w:pPr>
            <w:r w:rsidRPr="00E844B2">
              <w:rPr>
                <w:lang w:val="kk-KZ" w:eastAsia="en-US"/>
              </w:rPr>
              <w:t>14</w:t>
            </w:r>
          </w:p>
        </w:tc>
        <w:tc>
          <w:tcPr>
            <w:tcW w:w="3509" w:type="dxa"/>
            <w:tcBorders>
              <w:top w:val="single" w:sz="4" w:space="0" w:color="000000"/>
              <w:left w:val="single" w:sz="4" w:space="0" w:color="000000"/>
              <w:bottom w:val="single" w:sz="4" w:space="0" w:color="000000"/>
              <w:right w:val="single" w:sz="4" w:space="0" w:color="000000"/>
            </w:tcBorders>
            <w:hideMark/>
          </w:tcPr>
          <w:p w:rsidR="0002088D" w:rsidRPr="00E844B2" w:rsidRDefault="00E12D79" w:rsidP="00531708">
            <w:pPr>
              <w:pStyle w:val="aff1"/>
              <w:ind w:right="-568"/>
              <w:rPr>
                <w:lang w:val="kk-KZ" w:eastAsia="en-US"/>
              </w:rPr>
            </w:pPr>
            <w:r w:rsidRPr="00E844B2">
              <w:rPr>
                <w:lang w:val="kk-KZ" w:eastAsia="en-US"/>
              </w:rPr>
              <w:t>46</w:t>
            </w:r>
          </w:p>
        </w:tc>
      </w:tr>
    </w:tbl>
    <w:p w:rsidR="0002088D" w:rsidRPr="00E844B2" w:rsidRDefault="0002088D" w:rsidP="00531708">
      <w:pPr>
        <w:pStyle w:val="aff1"/>
        <w:ind w:right="-568"/>
        <w:rPr>
          <w:lang w:val="kk-KZ" w:eastAsia="en-US"/>
        </w:rPr>
      </w:pPr>
    </w:p>
    <w:p w:rsidR="0002088D" w:rsidRPr="00E844B2" w:rsidRDefault="00963592" w:rsidP="00531708">
      <w:pPr>
        <w:pStyle w:val="aff1"/>
        <w:ind w:right="-568"/>
        <w:rPr>
          <w:b/>
          <w:lang w:val="kk-KZ"/>
        </w:rPr>
      </w:pPr>
      <w:r w:rsidRPr="00E844B2">
        <w:rPr>
          <w:b/>
          <w:lang w:val="kk-KZ"/>
        </w:rPr>
        <w:t>2.</w:t>
      </w:r>
      <w:r w:rsidR="00FD3671" w:rsidRPr="00E844B2">
        <w:rPr>
          <w:b/>
          <w:lang w:val="kk-KZ"/>
        </w:rPr>
        <w:t>7</w:t>
      </w:r>
      <w:r w:rsidR="0002088D" w:rsidRPr="00E844B2">
        <w:rPr>
          <w:b/>
          <w:lang w:val="kk-KZ"/>
        </w:rPr>
        <w:t>.2.Практикалық сабақтар тақырыптарының атаулары:</w:t>
      </w:r>
    </w:p>
    <w:p w:rsidR="0002088D" w:rsidRPr="00E844B2" w:rsidRDefault="0002088D" w:rsidP="00531708">
      <w:pPr>
        <w:pStyle w:val="aff1"/>
        <w:ind w:right="-568"/>
        <w:rPr>
          <w:b/>
          <w:lang w:val="kk-KZ"/>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61"/>
        <w:gridCol w:w="42"/>
        <w:gridCol w:w="2294"/>
        <w:gridCol w:w="1842"/>
      </w:tblGrid>
      <w:tr w:rsidR="0002088D" w:rsidRPr="00E844B2" w:rsidTr="00531708">
        <w:trPr>
          <w:trHeight w:val="540"/>
        </w:trPr>
        <w:tc>
          <w:tcPr>
            <w:tcW w:w="675"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eastAsia="en-US"/>
              </w:rPr>
            </w:pPr>
            <w:r w:rsidRPr="00E844B2">
              <w:rPr>
                <w:lang w:eastAsia="en-US"/>
              </w:rPr>
              <w:t>№</w:t>
            </w:r>
          </w:p>
        </w:tc>
        <w:tc>
          <w:tcPr>
            <w:tcW w:w="7797" w:type="dxa"/>
            <w:gridSpan w:val="3"/>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Тақырып атауы</w:t>
            </w:r>
          </w:p>
        </w:tc>
        <w:tc>
          <w:tcPr>
            <w:tcW w:w="1842"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Сағат саны</w:t>
            </w:r>
          </w:p>
        </w:tc>
      </w:tr>
      <w:tr w:rsidR="00BD25BF" w:rsidRPr="00E844B2" w:rsidTr="00531708">
        <w:tc>
          <w:tcPr>
            <w:tcW w:w="675" w:type="dxa"/>
            <w:tcBorders>
              <w:top w:val="single" w:sz="4" w:space="0" w:color="000000"/>
              <w:left w:val="single" w:sz="4" w:space="0" w:color="000000"/>
              <w:bottom w:val="single" w:sz="4" w:space="0" w:color="000000"/>
              <w:right w:val="single" w:sz="4" w:space="0" w:color="000000"/>
            </w:tcBorders>
          </w:tcPr>
          <w:p w:rsidR="00BD25BF" w:rsidRPr="00E844B2" w:rsidRDefault="00BD25BF" w:rsidP="00703061">
            <w:pPr>
              <w:rPr>
                <w:lang w:val="kk-KZ" w:eastAsia="en-US"/>
              </w:rPr>
            </w:pPr>
          </w:p>
        </w:tc>
        <w:tc>
          <w:tcPr>
            <w:tcW w:w="5461" w:type="dxa"/>
            <w:tcBorders>
              <w:top w:val="single" w:sz="4" w:space="0" w:color="000000"/>
              <w:left w:val="single" w:sz="4" w:space="0" w:color="000000"/>
              <w:bottom w:val="single" w:sz="4" w:space="0" w:color="000000"/>
              <w:right w:val="single" w:sz="4" w:space="0" w:color="auto"/>
            </w:tcBorders>
            <w:hideMark/>
          </w:tcPr>
          <w:p w:rsidR="00BD25BF" w:rsidRPr="00E844B2" w:rsidRDefault="00BD25BF" w:rsidP="00703061">
            <w:pPr>
              <w:rPr>
                <w:lang w:val="kk-KZ" w:eastAsia="en-US"/>
              </w:rPr>
            </w:pPr>
            <w:r w:rsidRPr="00E844B2">
              <w:rPr>
                <w:lang w:val="kk-KZ" w:eastAsia="en-US"/>
              </w:rPr>
              <w:t xml:space="preserve">                                               Кредит </w:t>
            </w:r>
            <w:r w:rsidRPr="00E844B2">
              <w:rPr>
                <w:lang w:eastAsia="en-US"/>
              </w:rPr>
              <w:t>№</w:t>
            </w:r>
            <w:r w:rsidRPr="00E844B2">
              <w:rPr>
                <w:lang w:val="kk-KZ" w:eastAsia="en-US"/>
              </w:rPr>
              <w:t>1</w:t>
            </w:r>
          </w:p>
        </w:tc>
        <w:tc>
          <w:tcPr>
            <w:tcW w:w="2336" w:type="dxa"/>
            <w:gridSpan w:val="2"/>
            <w:tcBorders>
              <w:top w:val="single" w:sz="4" w:space="0" w:color="000000"/>
              <w:left w:val="single" w:sz="4" w:space="0" w:color="auto"/>
              <w:bottom w:val="single" w:sz="4" w:space="0" w:color="000000"/>
              <w:right w:val="single" w:sz="4" w:space="0" w:color="000000"/>
            </w:tcBorders>
          </w:tcPr>
          <w:p w:rsidR="00BD25BF" w:rsidRPr="00E844B2" w:rsidRDefault="00BD25BF" w:rsidP="00703061">
            <w:pPr>
              <w:rPr>
                <w:lang w:val="kk-KZ" w:eastAsia="en-US"/>
              </w:rPr>
            </w:pPr>
          </w:p>
        </w:tc>
        <w:tc>
          <w:tcPr>
            <w:tcW w:w="1842" w:type="dxa"/>
            <w:tcBorders>
              <w:top w:val="single" w:sz="4" w:space="0" w:color="000000"/>
              <w:left w:val="single" w:sz="4" w:space="0" w:color="000000"/>
              <w:bottom w:val="single" w:sz="4" w:space="0" w:color="000000"/>
              <w:right w:val="single" w:sz="4" w:space="0" w:color="000000"/>
            </w:tcBorders>
          </w:tcPr>
          <w:p w:rsidR="00BD25BF" w:rsidRPr="00E844B2" w:rsidRDefault="00BD25BF" w:rsidP="00703061">
            <w:pPr>
              <w:rPr>
                <w:lang w:val="kk-KZ" w:eastAsia="en-US"/>
              </w:rPr>
            </w:pP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1.</w:t>
            </w:r>
          </w:p>
        </w:tc>
        <w:tc>
          <w:tcPr>
            <w:tcW w:w="5461" w:type="dxa"/>
            <w:tcBorders>
              <w:top w:val="single" w:sz="4" w:space="0" w:color="000000"/>
              <w:left w:val="single" w:sz="4" w:space="0" w:color="000000"/>
              <w:bottom w:val="single" w:sz="4" w:space="0" w:color="000000"/>
              <w:right w:val="single" w:sz="4" w:space="0" w:color="auto"/>
            </w:tcBorders>
            <w:hideMark/>
          </w:tcPr>
          <w:p w:rsidR="00CE4C53" w:rsidRPr="00E844B2" w:rsidRDefault="00E12D79" w:rsidP="00703061">
            <w:pPr>
              <w:rPr>
                <w:lang w:val="kk-KZ" w:eastAsia="en-US"/>
              </w:rPr>
            </w:pPr>
            <w:r w:rsidRPr="00E844B2">
              <w:rPr>
                <w:lang w:val="kk-KZ"/>
              </w:rPr>
              <w:t>Метеорологиялық жағдайлар</w:t>
            </w:r>
          </w:p>
        </w:tc>
        <w:tc>
          <w:tcPr>
            <w:tcW w:w="2336" w:type="dxa"/>
            <w:gridSpan w:val="2"/>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2.</w:t>
            </w:r>
          </w:p>
        </w:tc>
        <w:tc>
          <w:tcPr>
            <w:tcW w:w="5461" w:type="dxa"/>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 xml:space="preserve">Өндірістік желдету </w:t>
            </w:r>
          </w:p>
        </w:tc>
        <w:tc>
          <w:tcPr>
            <w:tcW w:w="2336" w:type="dxa"/>
            <w:gridSpan w:val="2"/>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c>
          <w:tcPr>
            <w:tcW w:w="5461" w:type="dxa"/>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Өнеркәсіп аэрозольдер</w:t>
            </w:r>
          </w:p>
        </w:tc>
        <w:tc>
          <w:tcPr>
            <w:tcW w:w="2336" w:type="dxa"/>
            <w:gridSpan w:val="2"/>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4.</w:t>
            </w:r>
          </w:p>
        </w:tc>
        <w:tc>
          <w:tcPr>
            <w:tcW w:w="5461" w:type="dxa"/>
            <w:tcBorders>
              <w:top w:val="single" w:sz="4" w:space="0" w:color="000000"/>
              <w:left w:val="single" w:sz="4" w:space="0" w:color="000000"/>
              <w:bottom w:val="single" w:sz="4" w:space="0" w:color="000000"/>
              <w:right w:val="single" w:sz="4" w:space="0" w:color="auto"/>
            </w:tcBorders>
            <w:hideMark/>
          </w:tcPr>
          <w:p w:rsidR="00E12D79" w:rsidRPr="00E844B2" w:rsidRDefault="003F6624" w:rsidP="000B0537">
            <w:pPr>
              <w:pStyle w:val="aff1"/>
              <w:jc w:val="both"/>
              <w:rPr>
                <w:lang w:val="kk-KZ"/>
              </w:rPr>
            </w:pPr>
            <w:r w:rsidRPr="00E844B2">
              <w:rPr>
                <w:lang w:val="kk-KZ"/>
              </w:rPr>
              <w:t>Лазерлік сәулеленудің гигиеналық маңызы</w:t>
            </w:r>
          </w:p>
        </w:tc>
        <w:tc>
          <w:tcPr>
            <w:tcW w:w="2336" w:type="dxa"/>
            <w:gridSpan w:val="2"/>
            <w:tcBorders>
              <w:top w:val="single" w:sz="4" w:space="0" w:color="000000"/>
              <w:left w:val="single" w:sz="4" w:space="0" w:color="auto"/>
              <w:bottom w:val="single" w:sz="4" w:space="0" w:color="000000"/>
              <w:right w:val="single" w:sz="4" w:space="0" w:color="000000"/>
            </w:tcBorders>
          </w:tcPr>
          <w:p w:rsidR="00E12D79" w:rsidRPr="00E844B2" w:rsidRDefault="00E12D79"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3</w:t>
            </w: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5.</w:t>
            </w:r>
          </w:p>
        </w:tc>
        <w:tc>
          <w:tcPr>
            <w:tcW w:w="5461" w:type="dxa"/>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Өндірістік жарықтандыру</w:t>
            </w:r>
          </w:p>
        </w:tc>
        <w:tc>
          <w:tcPr>
            <w:tcW w:w="2336" w:type="dxa"/>
            <w:gridSpan w:val="2"/>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3"/>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Кредит </w:t>
            </w:r>
            <w:r w:rsidRPr="00E844B2">
              <w:rPr>
                <w:lang w:eastAsia="en-US"/>
              </w:rPr>
              <w:t>№</w:t>
            </w:r>
            <w:r w:rsidRPr="00E844B2">
              <w:rPr>
                <w:lang w:val="kk-KZ"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lastRenderedPageBreak/>
              <w:t>6.</w:t>
            </w:r>
          </w:p>
        </w:tc>
        <w:tc>
          <w:tcPr>
            <w:tcW w:w="5503" w:type="dxa"/>
            <w:gridSpan w:val="2"/>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БТД әсері мен еңбек жағдайының тұтынушылар денсаулықтарына әсерлері</w:t>
            </w:r>
          </w:p>
        </w:tc>
        <w:tc>
          <w:tcPr>
            <w:tcW w:w="2294" w:type="dxa"/>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7.</w:t>
            </w:r>
          </w:p>
        </w:tc>
        <w:tc>
          <w:tcPr>
            <w:tcW w:w="5503" w:type="dxa"/>
            <w:gridSpan w:val="2"/>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 xml:space="preserve">Түсті металлургия өндірісіндегі еңбек жағдайы. </w:t>
            </w:r>
            <w:r w:rsidR="003F6624" w:rsidRPr="00E844B2">
              <w:rPr>
                <w:lang w:val="kk-KZ" w:eastAsia="en-US"/>
              </w:rPr>
              <w:t>Қорғасын</w:t>
            </w:r>
            <w:r w:rsidRPr="00E844B2">
              <w:rPr>
                <w:lang w:val="kk-KZ" w:eastAsia="en-US"/>
              </w:rPr>
              <w:t xml:space="preserve">   өндірісі.</w:t>
            </w:r>
          </w:p>
        </w:tc>
        <w:tc>
          <w:tcPr>
            <w:tcW w:w="2294" w:type="dxa"/>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8.</w:t>
            </w:r>
          </w:p>
        </w:tc>
        <w:tc>
          <w:tcPr>
            <w:tcW w:w="5503" w:type="dxa"/>
            <w:gridSpan w:val="2"/>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Қорғасын өндірісі.Технологиялық үрдістер.</w:t>
            </w:r>
          </w:p>
        </w:tc>
        <w:tc>
          <w:tcPr>
            <w:tcW w:w="2294" w:type="dxa"/>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9.</w:t>
            </w:r>
          </w:p>
        </w:tc>
        <w:tc>
          <w:tcPr>
            <w:tcW w:w="5503" w:type="dxa"/>
            <w:gridSpan w:val="2"/>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Мыс металлургиясындағы еңбек гигиенасы.</w:t>
            </w:r>
          </w:p>
        </w:tc>
        <w:tc>
          <w:tcPr>
            <w:tcW w:w="2294" w:type="dxa"/>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CE4C53"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10.</w:t>
            </w:r>
          </w:p>
        </w:tc>
        <w:tc>
          <w:tcPr>
            <w:tcW w:w="5503" w:type="dxa"/>
            <w:gridSpan w:val="2"/>
            <w:tcBorders>
              <w:top w:val="single" w:sz="4" w:space="0" w:color="000000"/>
              <w:left w:val="single" w:sz="4" w:space="0" w:color="000000"/>
              <w:bottom w:val="single" w:sz="4" w:space="0" w:color="000000"/>
              <w:right w:val="single" w:sz="4" w:space="0" w:color="auto"/>
            </w:tcBorders>
            <w:hideMark/>
          </w:tcPr>
          <w:p w:rsidR="00CE4C53" w:rsidRPr="00E844B2" w:rsidRDefault="00CE4C53" w:rsidP="00703061">
            <w:pPr>
              <w:rPr>
                <w:lang w:val="kk-KZ" w:eastAsia="en-US"/>
              </w:rPr>
            </w:pPr>
            <w:r w:rsidRPr="00E844B2">
              <w:rPr>
                <w:lang w:val="kk-KZ" w:eastAsia="en-US"/>
              </w:rPr>
              <w:t>Мұнай өңдеудегі еңбек гигиенасы</w:t>
            </w:r>
          </w:p>
        </w:tc>
        <w:tc>
          <w:tcPr>
            <w:tcW w:w="2294" w:type="dxa"/>
            <w:tcBorders>
              <w:top w:val="single" w:sz="4" w:space="0" w:color="000000"/>
              <w:left w:val="single" w:sz="4" w:space="0" w:color="auto"/>
              <w:bottom w:val="single" w:sz="4" w:space="0" w:color="000000"/>
              <w:right w:val="single" w:sz="4" w:space="0" w:color="000000"/>
            </w:tcBorders>
          </w:tcPr>
          <w:p w:rsidR="00CE4C53" w:rsidRPr="00E844B2" w:rsidRDefault="00CE4C53" w:rsidP="00703061">
            <w:pPr>
              <w:rPr>
                <w:lang w:val="kk-KZ"/>
              </w:rPr>
            </w:pPr>
            <w:r w:rsidRPr="00E844B2">
              <w:rPr>
                <w:bCs/>
                <w:lang w:val="kk-KZ"/>
              </w:rPr>
              <w:t>Теориялық сұрақтарды талқылау. Тәжірибелік жұмыстарды талдау және орындау.</w:t>
            </w:r>
          </w:p>
        </w:tc>
        <w:tc>
          <w:tcPr>
            <w:tcW w:w="1842" w:type="dxa"/>
            <w:tcBorders>
              <w:top w:val="single" w:sz="4" w:space="0" w:color="000000"/>
              <w:left w:val="single" w:sz="4" w:space="0" w:color="000000"/>
              <w:bottom w:val="single" w:sz="4" w:space="0" w:color="000000"/>
              <w:right w:val="single" w:sz="4" w:space="0" w:color="000000"/>
            </w:tcBorders>
            <w:hideMark/>
          </w:tcPr>
          <w:p w:rsidR="00CE4C53" w:rsidRPr="00E844B2" w:rsidRDefault="00CE4C53" w:rsidP="00703061">
            <w:pPr>
              <w:rPr>
                <w:lang w:val="kk-KZ" w:eastAsia="en-US"/>
              </w:rPr>
            </w:pPr>
            <w:r w:rsidRPr="00E844B2">
              <w:rPr>
                <w:lang w:val="kk-KZ" w:eastAsia="en-US"/>
              </w:rPr>
              <w:t>3</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3"/>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b/>
                <w:lang w:val="kk-KZ" w:eastAsia="en-US"/>
              </w:rPr>
            </w:pPr>
            <w:r w:rsidRPr="00E844B2">
              <w:rPr>
                <w:b/>
                <w:lang w:val="kk-KZ" w:eastAsia="en-US"/>
              </w:rPr>
              <w:t>Барлығы</w:t>
            </w:r>
          </w:p>
        </w:tc>
        <w:tc>
          <w:tcPr>
            <w:tcW w:w="1842"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b/>
                <w:lang w:val="kk-KZ" w:eastAsia="en-US"/>
              </w:rPr>
            </w:pPr>
            <w:r w:rsidRPr="00E844B2">
              <w:rPr>
                <w:b/>
                <w:lang w:val="kk-KZ" w:eastAsia="en-US"/>
              </w:rPr>
              <w:t>30</w:t>
            </w:r>
          </w:p>
        </w:tc>
      </w:tr>
    </w:tbl>
    <w:p w:rsidR="0002088D" w:rsidRPr="00E844B2" w:rsidRDefault="0002088D" w:rsidP="00703061">
      <w:pPr>
        <w:rPr>
          <w:lang w:val="kk-KZ" w:eastAsia="en-US"/>
        </w:rPr>
      </w:pPr>
    </w:p>
    <w:p w:rsidR="0002088D" w:rsidRPr="00E844B2" w:rsidRDefault="00963592" w:rsidP="00703061">
      <w:pPr>
        <w:rPr>
          <w:b/>
          <w:lang w:val="kk-KZ"/>
        </w:rPr>
      </w:pPr>
      <w:r w:rsidRPr="00E844B2">
        <w:rPr>
          <w:b/>
          <w:lang w:val="kk-KZ"/>
        </w:rPr>
        <w:t>2.</w:t>
      </w:r>
      <w:r w:rsidR="00FD3671" w:rsidRPr="00E844B2">
        <w:rPr>
          <w:b/>
          <w:lang w:val="kk-KZ"/>
        </w:rPr>
        <w:t>7</w:t>
      </w:r>
      <w:r w:rsidR="0002088D" w:rsidRPr="00E844B2">
        <w:rPr>
          <w:b/>
          <w:lang w:val="kk-KZ"/>
        </w:rPr>
        <w:t xml:space="preserve">.3.Оқытушы жетекшілігімен жүрегізілетін студенттің өздік жұмысының </w:t>
      </w:r>
      <w:r w:rsidR="00E12D79" w:rsidRPr="00E844B2">
        <w:rPr>
          <w:b/>
          <w:lang w:val="kk-KZ"/>
        </w:rPr>
        <w:t xml:space="preserve">(ОСӨЖ)   </w:t>
      </w:r>
      <w:r w:rsidR="0002088D" w:rsidRPr="00E844B2">
        <w:rPr>
          <w:b/>
          <w:lang w:val="kk-KZ"/>
        </w:rPr>
        <w:t>тақырыптық жоспары: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46"/>
        <w:gridCol w:w="2151"/>
        <w:gridCol w:w="1842"/>
      </w:tblGrid>
      <w:tr w:rsidR="0002088D" w:rsidRPr="00E844B2" w:rsidTr="00531708">
        <w:trPr>
          <w:trHeight w:val="540"/>
        </w:trPr>
        <w:tc>
          <w:tcPr>
            <w:tcW w:w="675"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eastAsia="en-US"/>
              </w:rPr>
            </w:pPr>
            <w:r w:rsidRPr="00E844B2">
              <w:rPr>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Тақырып атауы</w:t>
            </w:r>
          </w:p>
        </w:tc>
        <w:tc>
          <w:tcPr>
            <w:tcW w:w="1842"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Сағат саны</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2"/>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Кредит </w:t>
            </w:r>
            <w:r w:rsidRPr="00E844B2">
              <w:rPr>
                <w:lang w:eastAsia="en-US"/>
              </w:rPr>
              <w:t>№</w:t>
            </w:r>
            <w:r w:rsidRPr="00E844B2">
              <w:rPr>
                <w:lang w:val="kk-KZ"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1.</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Өндірістік микроклиматты нормалау</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w:t>
            </w:r>
            <w:r w:rsidRPr="00E844B2">
              <w:rPr>
                <w:lang w:val="kk-KZ"/>
              </w:rPr>
              <w:lastRenderedPageBreak/>
              <w:t xml:space="preserve">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lastRenderedPageBreak/>
              <w:t>2</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lastRenderedPageBreak/>
              <w:t>2.</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Өндірістік желдетуге қойылатын гигеналық талаптар</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2</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3.</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Нанотехнологиялар мен нанобөлшектер-еңбек гигиенасындағы жаңа факторлар</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1</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4.</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Медициналық тексерулер</w:t>
            </w:r>
            <w:r w:rsidRPr="00E844B2">
              <w:rPr>
                <w:lang w:eastAsia="en-US"/>
              </w:rPr>
              <w:t>(б</w:t>
            </w:r>
            <w:r w:rsidRPr="00E844B2">
              <w:rPr>
                <w:lang w:val="kk-KZ" w:eastAsia="en-US"/>
              </w:rPr>
              <w:t>ұйрық</w:t>
            </w:r>
            <w:r w:rsidRPr="00E844B2">
              <w:rPr>
                <w:lang w:eastAsia="en-US"/>
              </w:rPr>
              <w:t xml:space="preserve"> №243)</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1</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5.</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Жарықтандыру гигиеналық нормалау</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w:t>
            </w:r>
            <w:r w:rsidRPr="00E844B2">
              <w:rPr>
                <w:lang w:val="kk-KZ"/>
              </w:rPr>
              <w:lastRenderedPageBreak/>
              <w:t xml:space="preserve">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lastRenderedPageBreak/>
              <w:t>1</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2"/>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Кредит </w:t>
            </w:r>
            <w:r w:rsidRPr="00E844B2">
              <w:rPr>
                <w:lang w:eastAsia="en-US"/>
              </w:rPr>
              <w:t>№</w:t>
            </w:r>
            <w:r w:rsidRPr="00E844B2">
              <w:rPr>
                <w:lang w:val="kk-KZ"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6.</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Бейне терминалдармен жұмыс кезіндегі еңбекті қорғау сұрақтары</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1</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7.</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Түсті металлургия мекемелері үшін санитарлық ережелер</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2</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8.</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Қорғасын заводтарындағы еңбек жағдайы</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1</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9.</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Мыс балқыту заводтарындағы еңбек жағдайы.</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1</w:t>
            </w: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10.</w:t>
            </w:r>
          </w:p>
        </w:tc>
        <w:tc>
          <w:tcPr>
            <w:tcW w:w="5646"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Мұнай өңдеу кезіндегі санитарлық жағдайлар</w:t>
            </w:r>
          </w:p>
        </w:tc>
        <w:tc>
          <w:tcPr>
            <w:tcW w:w="2151" w:type="dxa"/>
            <w:tcBorders>
              <w:top w:val="single" w:sz="4" w:space="0" w:color="000000"/>
              <w:left w:val="single" w:sz="4" w:space="0" w:color="auto"/>
              <w:bottom w:val="single" w:sz="4" w:space="0" w:color="000000"/>
              <w:right w:val="single" w:sz="4" w:space="0" w:color="000000"/>
            </w:tcBorders>
          </w:tcPr>
          <w:p w:rsidR="003B0914" w:rsidRPr="00E844B2" w:rsidRDefault="003B0914" w:rsidP="00703061">
            <w:pPr>
              <w:rPr>
                <w:lang w:val="kk-KZ"/>
              </w:rPr>
            </w:pPr>
            <w:r w:rsidRPr="00E844B2">
              <w:rPr>
                <w:lang w:val="kk-KZ"/>
              </w:rPr>
              <w:t xml:space="preserve">Тесттік бақылау, жағдайлық тапсырмаларды шешу(кіші </w:t>
            </w:r>
            <w:r w:rsidRPr="00E844B2">
              <w:rPr>
                <w:lang w:val="kk-KZ"/>
              </w:rPr>
              <w:lastRenderedPageBreak/>
              <w:t xml:space="preserve">топтарда жұмыс істеу, презентация, дискуссия) . </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lastRenderedPageBreak/>
              <w:t>2</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2"/>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Барлығы</w:t>
            </w:r>
          </w:p>
        </w:tc>
        <w:tc>
          <w:tcPr>
            <w:tcW w:w="1842"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30</w:t>
            </w:r>
          </w:p>
        </w:tc>
      </w:tr>
    </w:tbl>
    <w:p w:rsidR="0002088D" w:rsidRPr="00E844B2" w:rsidRDefault="0002088D" w:rsidP="00703061">
      <w:pPr>
        <w:rPr>
          <w:lang w:val="kk-KZ" w:eastAsia="en-US"/>
        </w:rPr>
      </w:pPr>
      <w:r w:rsidRPr="00E844B2">
        <w:rPr>
          <w:lang w:val="kk-KZ"/>
        </w:rPr>
        <w:tab/>
      </w:r>
    </w:p>
    <w:p w:rsidR="0002088D" w:rsidRPr="00E844B2" w:rsidRDefault="00963592" w:rsidP="00703061">
      <w:pPr>
        <w:rPr>
          <w:b/>
          <w:lang w:val="kk-KZ"/>
        </w:rPr>
      </w:pPr>
      <w:r w:rsidRPr="00E844B2">
        <w:rPr>
          <w:b/>
          <w:lang w:val="kk-KZ"/>
        </w:rPr>
        <w:t>2.</w:t>
      </w:r>
      <w:r w:rsidR="00FD3671" w:rsidRPr="00E844B2">
        <w:rPr>
          <w:b/>
          <w:lang w:val="kk-KZ"/>
        </w:rPr>
        <w:t>7</w:t>
      </w:r>
      <w:r w:rsidR="0002088D" w:rsidRPr="00E844B2">
        <w:rPr>
          <w:b/>
          <w:lang w:val="kk-KZ"/>
        </w:rPr>
        <w:t>.4.Студенттің өзіндік жұмысының тақырыптары(СӨЖ)</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17"/>
        <w:gridCol w:w="14"/>
        <w:gridCol w:w="2066"/>
        <w:gridCol w:w="1842"/>
      </w:tblGrid>
      <w:tr w:rsidR="0002088D" w:rsidRPr="00E844B2" w:rsidTr="00531708">
        <w:trPr>
          <w:trHeight w:val="540"/>
        </w:trPr>
        <w:tc>
          <w:tcPr>
            <w:tcW w:w="675"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eastAsia="en-US"/>
              </w:rPr>
            </w:pPr>
            <w:r w:rsidRPr="00E844B2">
              <w:rPr>
                <w:lang w:eastAsia="en-US"/>
              </w:rPr>
              <w:t>№</w:t>
            </w:r>
          </w:p>
        </w:tc>
        <w:tc>
          <w:tcPr>
            <w:tcW w:w="7797" w:type="dxa"/>
            <w:gridSpan w:val="3"/>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Тақырып атауы</w:t>
            </w:r>
          </w:p>
        </w:tc>
        <w:tc>
          <w:tcPr>
            <w:tcW w:w="1842" w:type="dxa"/>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Сағат саны</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3"/>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Кредит </w:t>
            </w:r>
            <w:r w:rsidRPr="00E844B2">
              <w:rPr>
                <w:lang w:eastAsia="en-US"/>
              </w:rPr>
              <w:t>№</w:t>
            </w:r>
            <w:r w:rsidRPr="00E844B2">
              <w:rPr>
                <w:lang w:val="kk-KZ"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r>
      <w:tr w:rsidR="003B0914"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3B0914" w:rsidRPr="00E844B2" w:rsidRDefault="003B0914" w:rsidP="00703061">
            <w:pPr>
              <w:rPr>
                <w:lang w:val="kk-KZ" w:eastAsia="en-US"/>
              </w:rPr>
            </w:pPr>
            <w:r w:rsidRPr="00E844B2">
              <w:rPr>
                <w:lang w:val="kk-KZ" w:eastAsia="en-US"/>
              </w:rPr>
              <w:t>1.</w:t>
            </w:r>
          </w:p>
        </w:tc>
        <w:tc>
          <w:tcPr>
            <w:tcW w:w="5717" w:type="dxa"/>
            <w:tcBorders>
              <w:top w:val="single" w:sz="4" w:space="0" w:color="000000"/>
              <w:left w:val="single" w:sz="4" w:space="0" w:color="000000"/>
              <w:bottom w:val="single" w:sz="4" w:space="0" w:color="000000"/>
              <w:right w:val="single" w:sz="4" w:space="0" w:color="auto"/>
            </w:tcBorders>
            <w:hideMark/>
          </w:tcPr>
          <w:p w:rsidR="003B0914" w:rsidRPr="00E844B2" w:rsidRDefault="003B0914" w:rsidP="00703061">
            <w:pPr>
              <w:rPr>
                <w:lang w:val="kk-KZ" w:eastAsia="en-US"/>
              </w:rPr>
            </w:pPr>
            <w:r w:rsidRPr="00E844B2">
              <w:rPr>
                <w:lang w:val="kk-KZ" w:eastAsia="en-US"/>
              </w:rPr>
              <w:t>Медициналық жұмысшыларда репродукциялық денсаулықтарының бұзылуының кәсіби қауіптілігін бағалау</w:t>
            </w:r>
          </w:p>
        </w:tc>
        <w:tc>
          <w:tcPr>
            <w:tcW w:w="2080" w:type="dxa"/>
            <w:gridSpan w:val="2"/>
            <w:tcBorders>
              <w:top w:val="single" w:sz="4" w:space="0" w:color="000000"/>
              <w:left w:val="single" w:sz="4" w:space="0" w:color="auto"/>
              <w:bottom w:val="single" w:sz="4" w:space="0" w:color="000000"/>
              <w:right w:val="single" w:sz="4" w:space="0" w:color="000000"/>
            </w:tcBorders>
          </w:tcPr>
          <w:p w:rsidR="003B0914" w:rsidRPr="00E844B2" w:rsidRDefault="003B0914"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3B0914" w:rsidRPr="00E844B2" w:rsidRDefault="00E12D79" w:rsidP="00703061">
            <w:pPr>
              <w:rPr>
                <w:lang w:val="kk-KZ" w:eastAsia="en-US"/>
              </w:rPr>
            </w:pPr>
            <w:r w:rsidRPr="00E844B2">
              <w:rPr>
                <w:lang w:val="kk-KZ" w:eastAsia="en-US"/>
              </w:rPr>
              <w:t>5</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2.</w:t>
            </w:r>
          </w:p>
        </w:tc>
        <w:tc>
          <w:tcPr>
            <w:tcW w:w="5717" w:type="dxa"/>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Жоғарғы оқу орындарындағы студенттердің еңбек жағдайлары</w:t>
            </w:r>
          </w:p>
        </w:tc>
        <w:tc>
          <w:tcPr>
            <w:tcW w:w="2080" w:type="dxa"/>
            <w:gridSpan w:val="2"/>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4</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3.</w:t>
            </w:r>
          </w:p>
        </w:tc>
        <w:tc>
          <w:tcPr>
            <w:tcW w:w="5717" w:type="dxa"/>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Теңіз әскери мамандарының өмір сапасының кәсіби аспектілері</w:t>
            </w:r>
          </w:p>
        </w:tc>
        <w:tc>
          <w:tcPr>
            <w:tcW w:w="2080" w:type="dxa"/>
            <w:gridSpan w:val="2"/>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4</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4.</w:t>
            </w:r>
          </w:p>
        </w:tc>
        <w:tc>
          <w:tcPr>
            <w:tcW w:w="5717" w:type="dxa"/>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Қазіргі кезеңдегі еңбек жағдайындағы темір жол көліктерінің жол серіктері аурушылдығының өзекті сұрақтары</w:t>
            </w:r>
          </w:p>
        </w:tc>
        <w:tc>
          <w:tcPr>
            <w:tcW w:w="2080" w:type="dxa"/>
            <w:gridSpan w:val="2"/>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5</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5.</w:t>
            </w:r>
          </w:p>
        </w:tc>
        <w:tc>
          <w:tcPr>
            <w:tcW w:w="5717" w:type="dxa"/>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Жеңіл өнеркәсіптердегі әйелдер денсаулығының бұзылыстары қаупінің кәсіби бағалануы</w:t>
            </w:r>
          </w:p>
        </w:tc>
        <w:tc>
          <w:tcPr>
            <w:tcW w:w="2080" w:type="dxa"/>
            <w:gridSpan w:val="2"/>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5</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3"/>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 xml:space="preserve">                                               Кредит </w:t>
            </w:r>
            <w:r w:rsidRPr="00E844B2">
              <w:rPr>
                <w:lang w:eastAsia="en-US"/>
              </w:rPr>
              <w:t>№</w:t>
            </w:r>
            <w:r w:rsidRPr="00E844B2">
              <w:rPr>
                <w:lang w:val="kk-KZ"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6.</w:t>
            </w:r>
          </w:p>
        </w:tc>
        <w:tc>
          <w:tcPr>
            <w:tcW w:w="5731" w:type="dxa"/>
            <w:gridSpan w:val="2"/>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Медициналық колледж студенттерінің денсаулық жағдайлары</w:t>
            </w:r>
          </w:p>
        </w:tc>
        <w:tc>
          <w:tcPr>
            <w:tcW w:w="2066" w:type="dxa"/>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4</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7.</w:t>
            </w:r>
          </w:p>
        </w:tc>
        <w:tc>
          <w:tcPr>
            <w:tcW w:w="5731" w:type="dxa"/>
            <w:gridSpan w:val="2"/>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Оқытушылар денсаулығының жағдайлары</w:t>
            </w:r>
          </w:p>
        </w:tc>
        <w:tc>
          <w:tcPr>
            <w:tcW w:w="2066" w:type="dxa"/>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5</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8.</w:t>
            </w:r>
          </w:p>
        </w:tc>
        <w:tc>
          <w:tcPr>
            <w:tcW w:w="5731" w:type="dxa"/>
            <w:gridSpan w:val="2"/>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Ұялы байланыс - еңбек факторы ретінде</w:t>
            </w:r>
          </w:p>
        </w:tc>
        <w:tc>
          <w:tcPr>
            <w:tcW w:w="2066" w:type="dxa"/>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5</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9.</w:t>
            </w:r>
          </w:p>
        </w:tc>
        <w:tc>
          <w:tcPr>
            <w:tcW w:w="5731" w:type="dxa"/>
            <w:gridSpan w:val="2"/>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Өнеркәсіп және ауыл шаруашылық мекемелерінің еңбек жағдайлары</w:t>
            </w:r>
          </w:p>
        </w:tc>
        <w:tc>
          <w:tcPr>
            <w:tcW w:w="2066" w:type="dxa"/>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5</w:t>
            </w:r>
          </w:p>
        </w:tc>
      </w:tr>
      <w:tr w:rsidR="00E12D79" w:rsidRPr="00E844B2" w:rsidTr="00531708">
        <w:tc>
          <w:tcPr>
            <w:tcW w:w="675"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10.</w:t>
            </w:r>
          </w:p>
        </w:tc>
        <w:tc>
          <w:tcPr>
            <w:tcW w:w="5731" w:type="dxa"/>
            <w:gridSpan w:val="2"/>
            <w:tcBorders>
              <w:top w:val="single" w:sz="4" w:space="0" w:color="000000"/>
              <w:left w:val="single" w:sz="4" w:space="0" w:color="000000"/>
              <w:bottom w:val="single" w:sz="4" w:space="0" w:color="000000"/>
              <w:right w:val="single" w:sz="4" w:space="0" w:color="auto"/>
            </w:tcBorders>
            <w:hideMark/>
          </w:tcPr>
          <w:p w:rsidR="00E12D79" w:rsidRPr="00E844B2" w:rsidRDefault="00E12D79" w:rsidP="000B0537">
            <w:pPr>
              <w:pStyle w:val="aff1"/>
              <w:jc w:val="both"/>
              <w:rPr>
                <w:lang w:val="kk-KZ"/>
              </w:rPr>
            </w:pPr>
            <w:r w:rsidRPr="00E844B2">
              <w:rPr>
                <w:lang w:val="kk-KZ"/>
              </w:rPr>
              <w:t>Санитарлық гигиеналық және экологиялық нормативтер арасындағы айырмашылықтар</w:t>
            </w:r>
          </w:p>
        </w:tc>
        <w:tc>
          <w:tcPr>
            <w:tcW w:w="2066" w:type="dxa"/>
            <w:tcBorders>
              <w:top w:val="single" w:sz="4" w:space="0" w:color="000000"/>
              <w:left w:val="single" w:sz="4" w:space="0" w:color="auto"/>
              <w:bottom w:val="single" w:sz="4" w:space="0" w:color="000000"/>
              <w:right w:val="single" w:sz="4" w:space="0" w:color="000000"/>
            </w:tcBorders>
          </w:tcPr>
          <w:p w:rsidR="00E12D79" w:rsidRPr="00E844B2" w:rsidRDefault="00E12D79" w:rsidP="00703061">
            <w:r w:rsidRPr="00E844B2">
              <w:t>реферат, презентация</w:t>
            </w:r>
          </w:p>
        </w:tc>
        <w:tc>
          <w:tcPr>
            <w:tcW w:w="1842" w:type="dxa"/>
            <w:tcBorders>
              <w:top w:val="single" w:sz="4" w:space="0" w:color="000000"/>
              <w:left w:val="single" w:sz="4" w:space="0" w:color="000000"/>
              <w:bottom w:val="single" w:sz="4" w:space="0" w:color="000000"/>
              <w:right w:val="single" w:sz="4" w:space="0" w:color="000000"/>
            </w:tcBorders>
            <w:hideMark/>
          </w:tcPr>
          <w:p w:rsidR="00E12D79" w:rsidRPr="00E844B2" w:rsidRDefault="00E12D79" w:rsidP="00703061">
            <w:pPr>
              <w:rPr>
                <w:lang w:val="kk-KZ" w:eastAsia="en-US"/>
              </w:rPr>
            </w:pPr>
            <w:r w:rsidRPr="00E844B2">
              <w:rPr>
                <w:lang w:val="kk-KZ" w:eastAsia="en-US"/>
              </w:rPr>
              <w:t>4</w:t>
            </w:r>
          </w:p>
        </w:tc>
      </w:tr>
      <w:tr w:rsidR="0002088D" w:rsidRPr="00E844B2" w:rsidTr="00531708">
        <w:tc>
          <w:tcPr>
            <w:tcW w:w="675" w:type="dxa"/>
            <w:tcBorders>
              <w:top w:val="single" w:sz="4" w:space="0" w:color="000000"/>
              <w:left w:val="single" w:sz="4" w:space="0" w:color="000000"/>
              <w:bottom w:val="single" w:sz="4" w:space="0" w:color="000000"/>
              <w:right w:val="single" w:sz="4" w:space="0" w:color="000000"/>
            </w:tcBorders>
          </w:tcPr>
          <w:p w:rsidR="0002088D" w:rsidRPr="00E844B2" w:rsidRDefault="0002088D" w:rsidP="00703061">
            <w:pPr>
              <w:rPr>
                <w:lang w:val="kk-KZ" w:eastAsia="en-US"/>
              </w:rPr>
            </w:pPr>
          </w:p>
        </w:tc>
        <w:tc>
          <w:tcPr>
            <w:tcW w:w="7797" w:type="dxa"/>
            <w:gridSpan w:val="3"/>
            <w:tcBorders>
              <w:top w:val="single" w:sz="4" w:space="0" w:color="000000"/>
              <w:left w:val="single" w:sz="4" w:space="0" w:color="000000"/>
              <w:bottom w:val="single" w:sz="4" w:space="0" w:color="000000"/>
              <w:right w:val="single" w:sz="4" w:space="0" w:color="000000"/>
            </w:tcBorders>
            <w:hideMark/>
          </w:tcPr>
          <w:p w:rsidR="0002088D" w:rsidRPr="00E844B2" w:rsidRDefault="0002088D" w:rsidP="00703061">
            <w:pPr>
              <w:rPr>
                <w:lang w:val="kk-KZ" w:eastAsia="en-US"/>
              </w:rPr>
            </w:pPr>
            <w:r w:rsidRPr="00E844B2">
              <w:rPr>
                <w:lang w:val="kk-KZ" w:eastAsia="en-US"/>
              </w:rPr>
              <w:t>Барлығы</w:t>
            </w:r>
          </w:p>
        </w:tc>
        <w:tc>
          <w:tcPr>
            <w:tcW w:w="1842" w:type="dxa"/>
            <w:tcBorders>
              <w:top w:val="single" w:sz="4" w:space="0" w:color="000000"/>
              <w:left w:val="single" w:sz="4" w:space="0" w:color="000000"/>
              <w:bottom w:val="single" w:sz="4" w:space="0" w:color="000000"/>
              <w:right w:val="single" w:sz="4" w:space="0" w:color="000000"/>
            </w:tcBorders>
            <w:hideMark/>
          </w:tcPr>
          <w:p w:rsidR="0002088D" w:rsidRPr="00E844B2" w:rsidRDefault="00E12D79" w:rsidP="00703061">
            <w:pPr>
              <w:rPr>
                <w:lang w:val="kk-KZ" w:eastAsia="en-US"/>
              </w:rPr>
            </w:pPr>
            <w:r w:rsidRPr="00E844B2">
              <w:rPr>
                <w:lang w:val="kk-KZ" w:eastAsia="en-US"/>
              </w:rPr>
              <w:t>46</w:t>
            </w:r>
          </w:p>
        </w:tc>
      </w:tr>
    </w:tbl>
    <w:p w:rsidR="0002088D" w:rsidRPr="00E844B2" w:rsidRDefault="0002088D" w:rsidP="00703061">
      <w:pPr>
        <w:rPr>
          <w:lang w:val="kk-KZ" w:eastAsia="en-US"/>
        </w:rPr>
      </w:pPr>
    </w:p>
    <w:p w:rsidR="003B0914" w:rsidRPr="00E844B2" w:rsidRDefault="0002088D" w:rsidP="00531708">
      <w:pPr>
        <w:numPr>
          <w:ilvl w:val="1"/>
          <w:numId w:val="0"/>
        </w:numPr>
        <w:tabs>
          <w:tab w:val="num" w:pos="720"/>
        </w:tabs>
        <w:ind w:right="-568"/>
        <w:rPr>
          <w:b/>
          <w:lang w:val="kk-KZ"/>
        </w:rPr>
      </w:pPr>
      <w:r w:rsidRPr="00E844B2">
        <w:rPr>
          <w:lang w:val="kk-KZ"/>
        </w:rPr>
        <w:t xml:space="preserve">                                        </w:t>
      </w:r>
      <w:r w:rsidR="003B0914" w:rsidRPr="00E844B2">
        <w:rPr>
          <w:b/>
          <w:lang w:val="kk-KZ"/>
        </w:rPr>
        <w:t>2.8.  Студенттердің өзіндік жұмысына тапсырмалар</w:t>
      </w:r>
    </w:p>
    <w:p w:rsidR="003B0914" w:rsidRPr="00E844B2" w:rsidRDefault="003B0914" w:rsidP="00531708">
      <w:pPr>
        <w:pStyle w:val="ac"/>
        <w:ind w:right="-568"/>
        <w:jc w:val="both"/>
      </w:pPr>
      <w:r w:rsidRPr="00E844B2">
        <w:t xml:space="preserve">Студент әр кредит бойынша әр түрлі формада 2 – ден кем емес СӨЖ орындауы тиіс. Өткізу мерзімі – кредиттің соңына 2 күн қалғанға дейін. </w:t>
      </w:r>
    </w:p>
    <w:p w:rsidR="003B0914" w:rsidRPr="00E844B2" w:rsidRDefault="003B0914" w:rsidP="00531708">
      <w:pPr>
        <w:pStyle w:val="ac"/>
        <w:ind w:right="-568"/>
        <w:jc w:val="both"/>
        <w:rPr>
          <w:b/>
          <w:u w:val="single"/>
        </w:rPr>
      </w:pPr>
      <w:r w:rsidRPr="00E844B2">
        <w:rPr>
          <w:b/>
          <w:u w:val="single"/>
        </w:rPr>
        <w:t>Рефератты орындау және дайындау  талаптары:</w:t>
      </w:r>
    </w:p>
    <w:p w:rsidR="003B0914" w:rsidRPr="00E844B2" w:rsidRDefault="003B0914" w:rsidP="00531708">
      <w:pPr>
        <w:pStyle w:val="ac"/>
        <w:tabs>
          <w:tab w:val="num" w:pos="0"/>
        </w:tabs>
        <w:ind w:right="-568"/>
        <w:jc w:val="both"/>
      </w:pPr>
      <w:r w:rsidRPr="00E844B2">
        <w:t>Рефераттың көлемі 4-5 бет болуы керек (жқмысқа қосымша рефераттың көлеміне кірмейді).</w:t>
      </w:r>
    </w:p>
    <w:p w:rsidR="003B0914" w:rsidRPr="00E844B2" w:rsidRDefault="003B0914" w:rsidP="00531708">
      <w:pPr>
        <w:pStyle w:val="ac"/>
        <w:tabs>
          <w:tab w:val="num" w:pos="0"/>
        </w:tabs>
        <w:ind w:right="-568"/>
        <w:jc w:val="both"/>
      </w:pPr>
      <w:r w:rsidRPr="00E844B2">
        <w:lastRenderedPageBreak/>
        <w:t xml:space="preserve">Рефераттың құрылымына мұқабасы, мазмұны (рефераттың жазылу ретінің бетпен көрсетілуі),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(реферат бойынша қысқаша қорытынды беріледі, ұсыныстар беріледі), әдебиеттер тізімі болады.    </w:t>
      </w:r>
    </w:p>
    <w:p w:rsidR="003B0914" w:rsidRPr="00E844B2" w:rsidRDefault="003B0914" w:rsidP="00531708">
      <w:pPr>
        <w:pStyle w:val="ac"/>
        <w:tabs>
          <w:tab w:val="num" w:pos="0"/>
        </w:tabs>
        <w:ind w:right="-568"/>
        <w:jc w:val="both"/>
      </w:pPr>
      <w:r w:rsidRPr="00E844B2">
        <w:t>Реферат дйындағанда 8-10 әдеби көз болуы керек.</w:t>
      </w:r>
    </w:p>
    <w:p w:rsidR="003B0914" w:rsidRPr="00E844B2" w:rsidRDefault="003B0914" w:rsidP="00531708">
      <w:pPr>
        <w:pStyle w:val="ac"/>
        <w:tabs>
          <w:tab w:val="num" w:pos="0"/>
        </w:tabs>
        <w:ind w:right="-568"/>
        <w:jc w:val="both"/>
      </w:pPr>
      <w:r w:rsidRPr="00E844B2">
        <w:t>Реферат әдеби тілде жазылуы қажет.</w:t>
      </w:r>
    </w:p>
    <w:p w:rsidR="003B0914" w:rsidRPr="00E844B2" w:rsidRDefault="003B0914" w:rsidP="00531708">
      <w:pPr>
        <w:pStyle w:val="ac"/>
        <w:tabs>
          <w:tab w:val="num" w:pos="0"/>
        </w:tabs>
        <w:ind w:right="-568"/>
        <w:jc w:val="both"/>
      </w:pPr>
      <w:r w:rsidRPr="00E844B2">
        <w:t xml:space="preserve">Қолданылған әдебиеттерге сілтеме берілуі қажет. </w:t>
      </w:r>
    </w:p>
    <w:p w:rsidR="003B0914" w:rsidRPr="00E844B2" w:rsidRDefault="003B0914" w:rsidP="00531708">
      <w:pPr>
        <w:pStyle w:val="ac"/>
        <w:tabs>
          <w:tab w:val="num" w:pos="0"/>
        </w:tabs>
        <w:ind w:right="-568"/>
        <w:jc w:val="both"/>
      </w:pPr>
      <w:r w:rsidRPr="00E844B2">
        <w:t>Библиографияны дұрыс толтыру қажет.</w:t>
      </w:r>
    </w:p>
    <w:p w:rsidR="003B0914" w:rsidRPr="00E844B2" w:rsidRDefault="003B0914" w:rsidP="00531708">
      <w:pPr>
        <w:pStyle w:val="ac"/>
        <w:tabs>
          <w:tab w:val="num" w:pos="0"/>
        </w:tabs>
        <w:ind w:right="-568"/>
        <w:jc w:val="both"/>
        <w:rPr>
          <w:b/>
          <w:u w:val="single"/>
        </w:rPr>
      </w:pPr>
      <w:r w:rsidRPr="00E844B2">
        <w:rPr>
          <w:b/>
          <w:u w:val="single"/>
        </w:rPr>
        <w:t>Презентация орындау және дайындау талаптары:</w:t>
      </w:r>
    </w:p>
    <w:p w:rsidR="003B0914" w:rsidRPr="00E844B2" w:rsidRDefault="003B0914" w:rsidP="00531708">
      <w:pPr>
        <w:pStyle w:val="ac"/>
        <w:tabs>
          <w:tab w:val="num" w:pos="0"/>
        </w:tabs>
        <w:ind w:right="-568"/>
        <w:jc w:val="both"/>
      </w:pPr>
      <w:r w:rsidRPr="00E844B2">
        <w:t>Презентация электронды және шығарылған түрде ұсынылуы тиіс (түрлі - түсті, Презентация электронды және баспа түрінде болады (түрлі-түсті, файл папкіде).</w:t>
      </w:r>
    </w:p>
    <w:p w:rsidR="003B0914" w:rsidRPr="00E844B2" w:rsidRDefault="003B0914" w:rsidP="00531708">
      <w:pPr>
        <w:pStyle w:val="ac"/>
        <w:tabs>
          <w:tab w:val="num" w:pos="0"/>
        </w:tabs>
        <w:ind w:right="-568"/>
        <w:jc w:val="both"/>
        <w:rPr>
          <w:lang w:val="ru-RU"/>
        </w:rPr>
      </w:pPr>
      <w:r w:rsidRPr="00E844B2">
        <w:t>П</w:t>
      </w:r>
      <w:r w:rsidRPr="00E844B2">
        <w:rPr>
          <w:lang w:val="ru-RU"/>
        </w:rPr>
        <w:t>резентаци</w:t>
      </w:r>
      <w:r w:rsidRPr="00E844B2">
        <w:t xml:space="preserve">я көлемі </w:t>
      </w:r>
      <w:r w:rsidRPr="00E844B2">
        <w:rPr>
          <w:lang w:val="ru-RU"/>
        </w:rPr>
        <w:t>10-15 слайд</w:t>
      </w:r>
      <w:r w:rsidRPr="00E844B2">
        <w:t>тан тұруы қажет</w:t>
      </w:r>
      <w:r w:rsidRPr="00E844B2">
        <w:rPr>
          <w:lang w:val="ru-RU"/>
        </w:rPr>
        <w:t>.</w:t>
      </w:r>
    </w:p>
    <w:p w:rsidR="003B0914" w:rsidRPr="00E844B2" w:rsidRDefault="003B0914" w:rsidP="00531708">
      <w:pPr>
        <w:pStyle w:val="ac"/>
        <w:tabs>
          <w:tab w:val="num" w:pos="0"/>
        </w:tabs>
        <w:ind w:right="-568"/>
        <w:jc w:val="both"/>
        <w:rPr>
          <w:lang w:val="ru-RU"/>
        </w:rPr>
      </w:pPr>
      <w:r w:rsidRPr="00E844B2">
        <w:t>П</w:t>
      </w:r>
      <w:r w:rsidRPr="00E844B2">
        <w:rPr>
          <w:lang w:val="ru-RU"/>
        </w:rPr>
        <w:t>резентаци</w:t>
      </w:r>
      <w:r w:rsidRPr="00E844B2">
        <w:t xml:space="preserve">яның құрылымы мұқабасы,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(презентация бойынша қысқаша қорытынды беріледі, ұсыныстар беріледі), әдебиеттер тізімі болады.     </w:t>
      </w:r>
      <w:r w:rsidRPr="00E844B2">
        <w:rPr>
          <w:lang w:val="ru-RU"/>
        </w:rPr>
        <w:t xml:space="preserve"> </w:t>
      </w:r>
    </w:p>
    <w:p w:rsidR="003B0914" w:rsidRPr="00E844B2" w:rsidRDefault="003B0914" w:rsidP="00531708">
      <w:pPr>
        <w:pStyle w:val="ac"/>
        <w:tabs>
          <w:tab w:val="num" w:pos="0"/>
        </w:tabs>
        <w:ind w:right="-568"/>
        <w:jc w:val="both"/>
        <w:rPr>
          <w:lang w:val="ru-RU"/>
        </w:rPr>
      </w:pPr>
      <w:r w:rsidRPr="00E844B2">
        <w:rPr>
          <w:lang w:val="ru-RU"/>
        </w:rPr>
        <w:t xml:space="preserve">Презентация </w:t>
      </w:r>
      <w:r w:rsidRPr="00E844B2">
        <w:t>ә</w:t>
      </w:r>
      <w:proofErr w:type="gramStart"/>
      <w:r w:rsidRPr="00E844B2">
        <w:t>деби т</w:t>
      </w:r>
      <w:proofErr w:type="gramEnd"/>
      <w:r w:rsidRPr="00E844B2">
        <w:t>ілде жазылуы қажет.</w:t>
      </w:r>
    </w:p>
    <w:p w:rsidR="003B0914" w:rsidRPr="00E844B2" w:rsidRDefault="003B0914" w:rsidP="00531708">
      <w:pPr>
        <w:pStyle w:val="ac"/>
        <w:tabs>
          <w:tab w:val="num" w:pos="0"/>
        </w:tabs>
        <w:ind w:right="-568"/>
        <w:jc w:val="both"/>
        <w:rPr>
          <w:lang w:val="ru-RU"/>
        </w:rPr>
      </w:pPr>
      <w:r w:rsidRPr="00E844B2">
        <w:rPr>
          <w:lang w:val="ru-RU"/>
        </w:rPr>
        <w:t xml:space="preserve">-    Материал </w:t>
      </w:r>
      <w:r w:rsidRPr="00E844B2">
        <w:t xml:space="preserve">жоғары </w:t>
      </w:r>
      <w:r w:rsidRPr="00E844B2">
        <w:rPr>
          <w:lang w:val="ru-RU"/>
        </w:rPr>
        <w:t>техни</w:t>
      </w:r>
      <w:r w:rsidRPr="00E844B2">
        <w:t>калық деңгейде болуы қажет.</w:t>
      </w:r>
    </w:p>
    <w:p w:rsidR="003B0914" w:rsidRPr="00E844B2" w:rsidRDefault="003B0914" w:rsidP="00531708">
      <w:pPr>
        <w:pStyle w:val="ac"/>
        <w:ind w:right="-568"/>
        <w:jc w:val="both"/>
        <w:rPr>
          <w:b/>
          <w:u w:val="single"/>
        </w:rPr>
      </w:pPr>
      <w:r w:rsidRPr="00E844B2">
        <w:rPr>
          <w:b/>
          <w:u w:val="single"/>
        </w:rPr>
        <w:t>Көрсетілетін материалдардың дайындалуына қойылатын талаптар:</w:t>
      </w:r>
    </w:p>
    <w:p w:rsidR="003B0914" w:rsidRPr="00E844B2" w:rsidRDefault="003B0914" w:rsidP="00531708">
      <w:pPr>
        <w:pStyle w:val="ac"/>
        <w:ind w:right="-568"/>
        <w:jc w:val="both"/>
      </w:pPr>
      <w:r w:rsidRPr="00E844B2">
        <w:t xml:space="preserve">- Иллюстрациялық материал қойылған мақсатқа және тақырыпқа сәйкес болуы қажет.  </w:t>
      </w:r>
    </w:p>
    <w:p w:rsidR="003B0914" w:rsidRPr="00E844B2" w:rsidRDefault="003B0914" w:rsidP="00531708">
      <w:pPr>
        <w:pStyle w:val="ac"/>
        <w:ind w:right="-568"/>
        <w:jc w:val="both"/>
      </w:pPr>
      <w:r w:rsidRPr="00E844B2">
        <w:t>- Ақпарат қазіргі мәселелерді қозғауы қажет.</w:t>
      </w:r>
    </w:p>
    <w:p w:rsidR="003B0914" w:rsidRPr="00E844B2" w:rsidRDefault="003B0914" w:rsidP="00531708">
      <w:pPr>
        <w:pStyle w:val="ac"/>
        <w:tabs>
          <w:tab w:val="num" w:pos="360"/>
        </w:tabs>
        <w:ind w:right="-568"/>
        <w:jc w:val="both"/>
        <w:rPr>
          <w:lang w:val="ru-RU"/>
        </w:rPr>
      </w:pPr>
      <w:r w:rsidRPr="00E844B2">
        <w:rPr>
          <w:lang w:val="ru-RU"/>
        </w:rPr>
        <w:t xml:space="preserve">- Материал </w:t>
      </w:r>
      <w:r w:rsidRPr="00E844B2">
        <w:t>ә</w:t>
      </w:r>
      <w:proofErr w:type="gramStart"/>
      <w:r w:rsidRPr="00E844B2">
        <w:t>деби т</w:t>
      </w:r>
      <w:proofErr w:type="gramEnd"/>
      <w:r w:rsidRPr="00E844B2">
        <w:t>ілде жазылуы қажет.</w:t>
      </w:r>
    </w:p>
    <w:p w:rsidR="00A954C4" w:rsidRPr="00E844B2" w:rsidRDefault="0002088D" w:rsidP="00531708">
      <w:pPr>
        <w:pStyle w:val="af5"/>
        <w:ind w:right="-568"/>
        <w:jc w:val="left"/>
        <w:rPr>
          <w:rFonts w:ascii="Times New Roman" w:hAnsi="Times New Roman"/>
          <w:sz w:val="24"/>
          <w:szCs w:val="24"/>
          <w:lang w:val="kk-KZ"/>
        </w:rPr>
      </w:pPr>
      <w:r w:rsidRPr="00E844B2">
        <w:rPr>
          <w:rFonts w:ascii="Times New Roman" w:hAnsi="Times New Roman"/>
          <w:sz w:val="24"/>
          <w:szCs w:val="24"/>
          <w:lang w:val="kk-KZ"/>
        </w:rPr>
        <w:t xml:space="preserve"> </w:t>
      </w:r>
    </w:p>
    <w:p w:rsidR="00D55DB5" w:rsidRPr="00E844B2" w:rsidRDefault="0002088D" w:rsidP="00D55DB5">
      <w:pPr>
        <w:pStyle w:val="aff1"/>
        <w:jc w:val="center"/>
        <w:rPr>
          <w:lang w:val="kk-KZ"/>
        </w:rPr>
      </w:pPr>
      <w:r w:rsidRPr="00E844B2">
        <w:rPr>
          <w:b/>
          <w:lang w:val="kk-KZ"/>
        </w:rPr>
        <w:t xml:space="preserve">  2.9.</w:t>
      </w:r>
      <w:r w:rsidRPr="00E844B2">
        <w:rPr>
          <w:lang w:val="kk-KZ"/>
        </w:rPr>
        <w:t xml:space="preserve"> </w:t>
      </w:r>
      <w:r w:rsidR="00D55DB5" w:rsidRPr="00E844B2">
        <w:rPr>
          <w:b/>
          <w:lang w:val="kk-KZ"/>
        </w:rPr>
        <w:t>Ұсынылатын әдебиеттер</w:t>
      </w:r>
      <w:r w:rsidR="00D55DB5" w:rsidRPr="00E844B2">
        <w:rPr>
          <w:lang w:val="kk-KZ"/>
        </w:rPr>
        <w:t>.</w:t>
      </w:r>
    </w:p>
    <w:p w:rsidR="00D55DB5" w:rsidRPr="00E844B2" w:rsidRDefault="00D55DB5" w:rsidP="00D55DB5">
      <w:pPr>
        <w:pStyle w:val="aff1"/>
        <w:jc w:val="both"/>
        <w:rPr>
          <w:b/>
          <w:u w:val="single"/>
          <w:lang w:val="kk-KZ"/>
        </w:rPr>
      </w:pPr>
      <w:r w:rsidRPr="00E844B2">
        <w:rPr>
          <w:b/>
          <w:u w:val="single"/>
          <w:lang w:val="kk-KZ"/>
        </w:rPr>
        <w:t>Негізгі:</w:t>
      </w:r>
    </w:p>
    <w:p w:rsidR="00D55DB5" w:rsidRPr="00E844B2" w:rsidRDefault="00D55DB5" w:rsidP="00D55DB5">
      <w:pPr>
        <w:pStyle w:val="ab"/>
        <w:numPr>
          <w:ilvl w:val="0"/>
          <w:numId w:val="78"/>
        </w:numPr>
        <w:spacing w:after="0" w:line="240" w:lineRule="auto"/>
        <w:jc w:val="both"/>
        <w:rPr>
          <w:rFonts w:ascii="Times New Roman" w:hAnsi="Times New Roman"/>
          <w:sz w:val="24"/>
          <w:szCs w:val="24"/>
        </w:rPr>
      </w:pPr>
      <w:r w:rsidRPr="00E844B2">
        <w:rPr>
          <w:rFonts w:ascii="Times New Roman" w:hAnsi="Times New Roman"/>
          <w:sz w:val="24"/>
          <w:szCs w:val="24"/>
        </w:rPr>
        <w:t>Измеров Н. Ф.</w:t>
      </w:r>
      <w:r w:rsidRPr="00E844B2">
        <w:rPr>
          <w:rFonts w:ascii="Times New Roman" w:hAnsi="Times New Roman"/>
          <w:sz w:val="24"/>
          <w:szCs w:val="24"/>
          <w:lang w:val="kk-KZ"/>
        </w:rPr>
        <w:t>, Кириллов В.Ф.</w:t>
      </w:r>
      <w:r w:rsidRPr="00E844B2">
        <w:rPr>
          <w:rFonts w:ascii="Times New Roman" w:hAnsi="Times New Roman"/>
          <w:sz w:val="24"/>
          <w:szCs w:val="24"/>
        </w:rPr>
        <w:t xml:space="preserve"> Гигиена труда.</w:t>
      </w:r>
      <w:r w:rsidRPr="00E844B2">
        <w:rPr>
          <w:rFonts w:ascii="Times New Roman" w:hAnsi="Times New Roman"/>
          <w:sz w:val="24"/>
          <w:szCs w:val="24"/>
          <w:lang w:val="kk-KZ"/>
        </w:rPr>
        <w:t xml:space="preserve"> Учебник. </w:t>
      </w:r>
      <w:r w:rsidRPr="00E844B2">
        <w:rPr>
          <w:rFonts w:ascii="Times New Roman" w:hAnsi="Times New Roman"/>
          <w:sz w:val="24"/>
          <w:szCs w:val="24"/>
        </w:rPr>
        <w:t>Москва</w:t>
      </w:r>
      <w:r w:rsidRPr="00E844B2">
        <w:rPr>
          <w:rFonts w:ascii="Times New Roman" w:hAnsi="Times New Roman"/>
          <w:sz w:val="24"/>
          <w:szCs w:val="24"/>
          <w:lang w:val="kk-KZ"/>
        </w:rPr>
        <w:t xml:space="preserve">, 2008.-592 с. </w:t>
      </w:r>
    </w:p>
    <w:p w:rsidR="00D55DB5" w:rsidRPr="00E844B2" w:rsidRDefault="00D55DB5" w:rsidP="00D55DB5">
      <w:pPr>
        <w:pStyle w:val="ab"/>
        <w:numPr>
          <w:ilvl w:val="0"/>
          <w:numId w:val="78"/>
        </w:numPr>
        <w:spacing w:after="0" w:line="240" w:lineRule="auto"/>
        <w:jc w:val="both"/>
        <w:rPr>
          <w:rFonts w:ascii="Times New Roman" w:hAnsi="Times New Roman"/>
          <w:sz w:val="24"/>
          <w:szCs w:val="24"/>
        </w:rPr>
      </w:pPr>
      <w:r w:rsidRPr="00E844B2">
        <w:rPr>
          <w:rFonts w:ascii="Times New Roman" w:hAnsi="Times New Roman"/>
          <w:sz w:val="24"/>
          <w:szCs w:val="24"/>
        </w:rPr>
        <w:t xml:space="preserve">Гигиена. /Кенесариев У.И., Тогузбаева К.К. и др., Учебник Алматы. </w:t>
      </w:r>
      <w:smartTag w:uri="urn:schemas-microsoft-com:office:smarttags" w:element="metricconverter">
        <w:smartTagPr>
          <w:attr w:name="ProductID" w:val="2009 г"/>
        </w:smartTagPr>
        <w:r w:rsidRPr="00E844B2">
          <w:rPr>
            <w:rFonts w:ascii="Times New Roman" w:hAnsi="Times New Roman"/>
            <w:sz w:val="24"/>
            <w:szCs w:val="24"/>
          </w:rPr>
          <w:t>2009 г</w:t>
        </w:r>
      </w:smartTag>
      <w:r w:rsidRPr="00E844B2">
        <w:rPr>
          <w:rFonts w:ascii="Times New Roman" w:hAnsi="Times New Roman"/>
          <w:sz w:val="24"/>
          <w:szCs w:val="24"/>
        </w:rPr>
        <w:t xml:space="preserve">. - 668 с. </w:t>
      </w:r>
    </w:p>
    <w:p w:rsidR="00D55DB5" w:rsidRPr="00E844B2" w:rsidRDefault="00D55DB5" w:rsidP="00D55DB5">
      <w:pPr>
        <w:pStyle w:val="ab"/>
        <w:numPr>
          <w:ilvl w:val="0"/>
          <w:numId w:val="78"/>
        </w:numPr>
        <w:spacing w:after="0" w:line="240" w:lineRule="auto"/>
        <w:jc w:val="both"/>
        <w:rPr>
          <w:rFonts w:ascii="Times New Roman" w:hAnsi="Times New Roman"/>
          <w:b/>
          <w:bCs/>
          <w:sz w:val="24"/>
          <w:szCs w:val="24"/>
        </w:rPr>
      </w:pPr>
      <w:r w:rsidRPr="00E844B2">
        <w:rPr>
          <w:rFonts w:ascii="Times New Roman" w:hAnsi="Times New Roman"/>
          <w:bCs/>
          <w:sz w:val="24"/>
          <w:szCs w:val="24"/>
        </w:rPr>
        <w:t xml:space="preserve">Руководство по санитарной экспертизе в области гигиены труда. Под </w:t>
      </w:r>
      <w:proofErr w:type="gramStart"/>
      <w:r w:rsidRPr="00E844B2">
        <w:rPr>
          <w:rFonts w:ascii="Times New Roman" w:hAnsi="Times New Roman"/>
          <w:bCs/>
          <w:sz w:val="24"/>
          <w:szCs w:val="24"/>
        </w:rPr>
        <w:t>ред</w:t>
      </w:r>
      <w:proofErr w:type="gramEnd"/>
      <w:r w:rsidRPr="00E844B2">
        <w:rPr>
          <w:rFonts w:ascii="Times New Roman" w:hAnsi="Times New Roman"/>
          <w:bCs/>
          <w:sz w:val="24"/>
          <w:szCs w:val="24"/>
        </w:rPr>
        <w:t xml:space="preserve"> д.м.н., проф. Сраубаева Е.Н., Белоног А.А. – Караганда, 2008. </w:t>
      </w:r>
      <w:r w:rsidRPr="00E844B2">
        <w:rPr>
          <w:rFonts w:ascii="Times New Roman" w:hAnsi="Times New Roman"/>
          <w:bCs/>
          <w:sz w:val="24"/>
          <w:szCs w:val="24"/>
          <w:lang w:val="kk-KZ"/>
        </w:rPr>
        <w:t>-</w:t>
      </w:r>
      <w:r w:rsidRPr="00E844B2">
        <w:rPr>
          <w:rFonts w:ascii="Times New Roman" w:hAnsi="Times New Roman"/>
          <w:bCs/>
          <w:sz w:val="24"/>
          <w:szCs w:val="24"/>
        </w:rPr>
        <w:t>562 с.</w:t>
      </w:r>
    </w:p>
    <w:p w:rsidR="00D55DB5" w:rsidRPr="00E844B2" w:rsidRDefault="00D55DB5" w:rsidP="00D55DB5">
      <w:pPr>
        <w:pStyle w:val="aff1"/>
        <w:jc w:val="both"/>
        <w:rPr>
          <w:b/>
          <w:u w:val="single"/>
          <w:lang w:val="kk-KZ"/>
        </w:rPr>
      </w:pPr>
      <w:r w:rsidRPr="00E844B2">
        <w:rPr>
          <w:b/>
          <w:u w:val="single"/>
          <w:lang w:val="kk-KZ"/>
        </w:rPr>
        <w:t>Қосымша:</w:t>
      </w:r>
    </w:p>
    <w:p w:rsidR="00D55DB5" w:rsidRPr="00E844B2" w:rsidRDefault="00D55DB5" w:rsidP="00D55DB5">
      <w:pPr>
        <w:pStyle w:val="aff1"/>
        <w:numPr>
          <w:ilvl w:val="0"/>
          <w:numId w:val="78"/>
        </w:numPr>
        <w:jc w:val="both"/>
        <w:rPr>
          <w:lang w:val="kk-KZ"/>
        </w:rPr>
      </w:pPr>
      <w:r w:rsidRPr="00E844B2">
        <w:rPr>
          <w:lang w:val="kk-KZ"/>
        </w:rPr>
        <w:t>Өндірістік ортаның факторларының,еңбек үрдісінің ауырлығы мен қауырттылығының қауіптілігі мен зияндылығының көрсеткіштері бойынша еңбек жағдайының гигиеналық критерилері мен жіктелуі.- Р.2.2.755-99,АДЗ РК №1.04.001-2000,Алматы-2000жыл.</w:t>
      </w:r>
    </w:p>
    <w:p w:rsidR="00D55DB5" w:rsidRPr="00E844B2" w:rsidRDefault="00D55DB5" w:rsidP="00D55DB5">
      <w:pPr>
        <w:pStyle w:val="aff1"/>
        <w:numPr>
          <w:ilvl w:val="0"/>
          <w:numId w:val="78"/>
        </w:numPr>
        <w:jc w:val="both"/>
        <w:rPr>
          <w:lang w:val="kk-KZ"/>
        </w:rPr>
      </w:pPr>
      <w:r w:rsidRPr="00E844B2">
        <w:rPr>
          <w:lang w:val="kk-KZ"/>
        </w:rPr>
        <w:t>Еңбек медицинасы бойынша Ресейлік энциклопедия.(Измеров ред.)-М.,Медицина,2005,548-552 б.</w:t>
      </w:r>
    </w:p>
    <w:p w:rsidR="00D55DB5" w:rsidRPr="00E844B2" w:rsidRDefault="00D55DB5" w:rsidP="00D55DB5">
      <w:pPr>
        <w:pStyle w:val="aff1"/>
        <w:numPr>
          <w:ilvl w:val="0"/>
          <w:numId w:val="78"/>
        </w:numPr>
        <w:jc w:val="both"/>
        <w:rPr>
          <w:lang w:val="kk-KZ"/>
        </w:rPr>
      </w:pPr>
      <w:r w:rsidRPr="00E844B2">
        <w:rPr>
          <w:lang w:val="kk-KZ"/>
        </w:rPr>
        <w:t>Өндірістік объекттілерді жобалауға санитарлық-эпидемиологиялық талаптар.Бұйрық МЗ РК № 8.07.2005ж.,№334.</w:t>
      </w:r>
    </w:p>
    <w:p w:rsidR="00D55DB5" w:rsidRPr="00E844B2" w:rsidRDefault="00D55DB5" w:rsidP="00D55DB5">
      <w:pPr>
        <w:pStyle w:val="aff1"/>
        <w:numPr>
          <w:ilvl w:val="0"/>
          <w:numId w:val="78"/>
        </w:numPr>
        <w:jc w:val="both"/>
        <w:rPr>
          <w:lang w:val="kk-KZ"/>
        </w:rPr>
      </w:pPr>
      <w:r w:rsidRPr="00E844B2">
        <w:rPr>
          <w:lang w:val="kk-KZ"/>
        </w:rPr>
        <w:t>Бұйрық МЗ РК №841 3.12.2004 ж.- Гигиеналық нормативтер «Жұмыс аймағындағы ауаның ШРЕК және ӘҚҚД»</w:t>
      </w:r>
      <w:r w:rsidRPr="00E844B2">
        <w:rPr>
          <w:lang w:val="kk-KZ"/>
        </w:rPr>
        <w:tab/>
      </w:r>
    </w:p>
    <w:p w:rsidR="0002088D" w:rsidRPr="00E844B2" w:rsidRDefault="0002088D" w:rsidP="00D55DB5">
      <w:pPr>
        <w:pStyle w:val="af5"/>
        <w:ind w:right="-568"/>
        <w:jc w:val="left"/>
        <w:rPr>
          <w:rFonts w:ascii="Times New Roman" w:hAnsi="Times New Roman"/>
          <w:lang w:val="kk-KZ"/>
        </w:rPr>
      </w:pPr>
    </w:p>
    <w:p w:rsidR="00FD3671" w:rsidRPr="00E844B2" w:rsidRDefault="0002088D" w:rsidP="00531708">
      <w:pPr>
        <w:ind w:right="-568"/>
        <w:rPr>
          <w:b/>
          <w:lang w:val="kk-KZ"/>
        </w:rPr>
      </w:pPr>
      <w:r w:rsidRPr="00E844B2">
        <w:rPr>
          <w:lang w:val="kk-KZ"/>
        </w:rPr>
        <w:t xml:space="preserve">  </w:t>
      </w:r>
      <w:r w:rsidR="00FD3671" w:rsidRPr="00E844B2">
        <w:rPr>
          <w:b/>
          <w:lang w:val="kk-KZ"/>
        </w:rPr>
        <w:t>2.10. Оқыту және сабақ беру әдістері.</w:t>
      </w:r>
    </w:p>
    <w:p w:rsidR="00FD3671" w:rsidRPr="00E844B2" w:rsidRDefault="00FD3671" w:rsidP="00531708">
      <w:pPr>
        <w:pStyle w:val="af7"/>
        <w:widowControl/>
        <w:numPr>
          <w:ilvl w:val="0"/>
          <w:numId w:val="69"/>
        </w:numPr>
        <w:tabs>
          <w:tab w:val="clear" w:pos="360"/>
          <w:tab w:val="num" w:pos="993"/>
        </w:tabs>
        <w:ind w:left="0" w:right="-568" w:firstLine="0"/>
        <w:jc w:val="both"/>
        <w:rPr>
          <w:b/>
          <w:bCs/>
          <w:color w:val="000000"/>
          <w:spacing w:val="2"/>
          <w:lang w:val="kk-KZ"/>
        </w:rPr>
      </w:pPr>
      <w:r w:rsidRPr="00E844B2">
        <w:rPr>
          <w:b/>
          <w:lang w:val="kk-KZ"/>
        </w:rPr>
        <w:t xml:space="preserve">Тәжірибелік сабақтар: </w:t>
      </w:r>
      <w:r w:rsidRPr="00E844B2">
        <w:rPr>
          <w:lang w:val="kk-KZ"/>
        </w:rPr>
        <w:t xml:space="preserve">электронды мәліметтер және оқулықтармен, тексеру сұрақтары және сызбалармен, тесттік тапсырмаларды шешумен және жағдайлық есептер, ауызша сұрау </w:t>
      </w:r>
      <w:r w:rsidRPr="00E844B2">
        <w:rPr>
          <w:lang w:val="kk-KZ"/>
        </w:rPr>
        <w:lastRenderedPageBreak/>
        <w:t>сияқтылармен жұмыс, кіші топтармен жұмыс: істік ойындар, алгоритмін құрастыру, еңбек гигиенасы бойынша нысандарды санитарлық – гигиеналық тексеру жұмыстары.</w:t>
      </w:r>
    </w:p>
    <w:p w:rsidR="00FD3671" w:rsidRPr="00E844B2" w:rsidRDefault="00FD3671" w:rsidP="00531708">
      <w:pPr>
        <w:widowControl/>
        <w:numPr>
          <w:ilvl w:val="0"/>
          <w:numId w:val="68"/>
        </w:numPr>
        <w:autoSpaceDE/>
        <w:autoSpaceDN/>
        <w:adjustRightInd/>
        <w:spacing w:line="240" w:lineRule="auto"/>
        <w:ind w:left="0" w:right="-568" w:firstLine="0"/>
        <w:rPr>
          <w:b/>
          <w:lang w:val="kk-KZ"/>
        </w:rPr>
      </w:pPr>
      <w:r w:rsidRPr="00E844B2">
        <w:rPr>
          <w:b/>
          <w:lang w:val="kk-KZ"/>
        </w:rPr>
        <w:t xml:space="preserve">Оқытушының басшылығымен студенттердің өзіндік жұмысы (ОСӨЖ): </w:t>
      </w:r>
      <w:r w:rsidRPr="00E844B2">
        <w:rPr>
          <w:lang w:val="kk-KZ"/>
        </w:rPr>
        <w:t>тақырып бойынша кеңес, тесттік тапсырмаларды шешу, ситуациялық есептерді жазубаша шешу.</w:t>
      </w:r>
    </w:p>
    <w:p w:rsidR="00FD3671" w:rsidRPr="00E844B2" w:rsidRDefault="00FD3671" w:rsidP="00531708">
      <w:pPr>
        <w:widowControl/>
        <w:numPr>
          <w:ilvl w:val="0"/>
          <w:numId w:val="68"/>
        </w:numPr>
        <w:autoSpaceDE/>
        <w:autoSpaceDN/>
        <w:adjustRightInd/>
        <w:spacing w:line="240" w:lineRule="auto"/>
        <w:ind w:left="0" w:right="-568" w:firstLine="0"/>
        <w:rPr>
          <w:lang w:val="kk-KZ"/>
        </w:rPr>
      </w:pPr>
      <w:r w:rsidRPr="00E844B2">
        <w:rPr>
          <w:b/>
          <w:lang w:val="kk-KZ"/>
        </w:rPr>
        <w:t xml:space="preserve">Студенттердің өзіндік жұмысы - </w:t>
      </w:r>
      <w:r w:rsidRPr="00E844B2">
        <w:rPr>
          <w:color w:val="000000"/>
          <w:spacing w:val="2"/>
          <w:lang w:val="kk-KZ"/>
        </w:rPr>
        <w:t>Студенттердің оқу және қосымша әдебиеттермен жұмысы, электронды түрдегі әдебиеттермен де; презентация дайындау, тақырыптық рефераттар, көрсетілетін материалдармен (слайдтар, кестелер, суреттер, схемалар),  т.б.мен жұмыстары</w:t>
      </w:r>
    </w:p>
    <w:p w:rsidR="00FD3671" w:rsidRPr="00E844B2" w:rsidRDefault="00FD3671" w:rsidP="00531708">
      <w:pPr>
        <w:ind w:right="-568"/>
        <w:rPr>
          <w:b/>
          <w:lang w:val="kk-KZ"/>
        </w:rPr>
      </w:pPr>
    </w:p>
    <w:p w:rsidR="00FD3671" w:rsidRPr="00E844B2" w:rsidRDefault="00FD3671" w:rsidP="00531708">
      <w:pPr>
        <w:ind w:right="-568"/>
        <w:rPr>
          <w:b/>
        </w:rPr>
      </w:pPr>
      <w:r w:rsidRPr="00E844B2">
        <w:rPr>
          <w:b/>
        </w:rPr>
        <w:t xml:space="preserve">2.11. </w:t>
      </w:r>
      <w:r w:rsidRPr="00E844B2">
        <w:rPr>
          <w:b/>
          <w:lang w:val="kk-KZ"/>
        </w:rPr>
        <w:t>Білім бағалау ережелері және критерийлері</w:t>
      </w:r>
      <w:r w:rsidRPr="00E844B2">
        <w:rPr>
          <w:b/>
        </w:rPr>
        <w:t>:</w:t>
      </w:r>
    </w:p>
    <w:p w:rsidR="00FD3671" w:rsidRPr="00E844B2" w:rsidRDefault="00FD3671" w:rsidP="00531708">
      <w:pPr>
        <w:ind w:right="-568"/>
        <w:rPr>
          <w:b/>
          <w:i/>
          <w:u w:val="single"/>
        </w:rPr>
      </w:pPr>
      <w:r w:rsidRPr="00E844B2">
        <w:rPr>
          <w:b/>
          <w:i/>
          <w:u w:val="single"/>
          <w:lang w:val="kk-KZ"/>
        </w:rPr>
        <w:t>Күнделікті қадағалау</w:t>
      </w:r>
      <w:r w:rsidRPr="00E844B2">
        <w:rPr>
          <w:b/>
          <w:i/>
          <w:u w:val="single"/>
        </w:rPr>
        <w:t>:</w:t>
      </w:r>
    </w:p>
    <w:p w:rsidR="00FD3671" w:rsidRPr="00E844B2" w:rsidRDefault="00FD3671" w:rsidP="00531708">
      <w:pPr>
        <w:ind w:right="-568"/>
        <w:rPr>
          <w:u w:val="single"/>
          <w:lang w:val="kk-KZ"/>
        </w:rPr>
      </w:pPr>
      <w:r w:rsidRPr="00E844B2">
        <w:rPr>
          <w:u w:val="single"/>
          <w:lang w:val="kk-KZ"/>
        </w:rPr>
        <w:t>Тәжірибелік сабақтарды</w:t>
      </w:r>
    </w:p>
    <w:p w:rsidR="00FD3671" w:rsidRPr="00E844B2" w:rsidRDefault="00FD3671" w:rsidP="00531708">
      <w:pPr>
        <w:ind w:right="-568"/>
        <w:rPr>
          <w:lang w:val="kk-KZ"/>
        </w:rPr>
      </w:pPr>
      <w:r w:rsidRPr="00E844B2">
        <w:rPr>
          <w:lang w:val="kk-KZ"/>
        </w:rPr>
        <w:t>- ауызша сурау (студент дайындалған әдістемелік құрал сұрақтары бойынша сабаққа дайын болуы тиіс);</w:t>
      </w:r>
    </w:p>
    <w:p w:rsidR="00FD3671" w:rsidRPr="00E844B2" w:rsidRDefault="00FD3671" w:rsidP="00531708">
      <w:pPr>
        <w:ind w:right="-568"/>
        <w:rPr>
          <w:lang w:val="kk-KZ"/>
        </w:rPr>
      </w:pPr>
      <w:r w:rsidRPr="00E844B2">
        <w:rPr>
          <w:lang w:val="kk-KZ"/>
        </w:rPr>
        <w:t>-  варианттарымен жазбаша түрде тесттілеу жүргізіледі;</w:t>
      </w:r>
    </w:p>
    <w:p w:rsidR="00FD3671" w:rsidRPr="00E844B2" w:rsidRDefault="00FD3671" w:rsidP="00531708">
      <w:pPr>
        <w:ind w:right="-568"/>
        <w:rPr>
          <w:lang w:val="kk-KZ"/>
        </w:rPr>
      </w:pPr>
      <w:r w:rsidRPr="00E844B2">
        <w:rPr>
          <w:lang w:val="kk-KZ"/>
        </w:rPr>
        <w:t>- жағдайлық есептерді шешу жазбаша түрде тексеруге оқытушыға беріледі.</w:t>
      </w:r>
    </w:p>
    <w:p w:rsidR="00FD3671" w:rsidRPr="00E844B2" w:rsidRDefault="00FD3671" w:rsidP="00531708">
      <w:pPr>
        <w:ind w:right="-568"/>
        <w:rPr>
          <w:u w:val="single"/>
          <w:lang w:val="kk-KZ"/>
        </w:rPr>
      </w:pPr>
      <w:proofErr w:type="gramStart"/>
      <w:r w:rsidRPr="00E844B2">
        <w:rPr>
          <w:u w:val="single"/>
        </w:rPr>
        <w:t>С</w:t>
      </w:r>
      <w:r w:rsidRPr="00E844B2">
        <w:rPr>
          <w:u w:val="single"/>
          <w:lang w:val="kk-KZ"/>
        </w:rPr>
        <w:t>ӨЖ</w:t>
      </w:r>
      <w:proofErr w:type="gramEnd"/>
    </w:p>
    <w:p w:rsidR="00FD3671" w:rsidRPr="00E844B2" w:rsidRDefault="00FD3671" w:rsidP="00531708">
      <w:pPr>
        <w:ind w:right="-568"/>
      </w:pPr>
      <w:r w:rsidRPr="00E844B2">
        <w:rPr>
          <w:lang w:val="kk-KZ"/>
        </w:rPr>
        <w:t>Рефераттар докладтар қорғау; презентация көрсету.</w:t>
      </w:r>
    </w:p>
    <w:p w:rsidR="00FD3671" w:rsidRPr="00E844B2" w:rsidRDefault="00FD3671" w:rsidP="00531708">
      <w:pPr>
        <w:ind w:right="-568"/>
        <w:rPr>
          <w:color w:val="FF6600"/>
        </w:rPr>
      </w:pPr>
      <w:r w:rsidRPr="00E844B2">
        <w:rPr>
          <w:b/>
          <w:i/>
          <w:u w:val="single"/>
          <w:lang w:val="kk-KZ"/>
        </w:rPr>
        <w:t>Қорытынды тексеру</w:t>
      </w:r>
      <w:r w:rsidRPr="00E844B2">
        <w:t xml:space="preserve">: </w:t>
      </w:r>
      <w:r w:rsidRPr="00E844B2">
        <w:rPr>
          <w:lang w:val="kk-KZ"/>
        </w:rPr>
        <w:t>емтихан (</w:t>
      </w:r>
      <w:r w:rsidRPr="00E844B2">
        <w:t>тест</w:t>
      </w:r>
      <w:r w:rsidRPr="00E844B2">
        <w:rPr>
          <w:lang w:val="kk-KZ"/>
        </w:rPr>
        <w:t>ілеу)</w:t>
      </w:r>
      <w:r w:rsidRPr="00E844B2">
        <w:t>.</w:t>
      </w:r>
    </w:p>
    <w:p w:rsidR="00FD3671" w:rsidRPr="00E844B2" w:rsidRDefault="00FD3671" w:rsidP="00531708">
      <w:pPr>
        <w:shd w:val="clear" w:color="auto" w:fill="FFFFFF"/>
        <w:ind w:right="-568"/>
        <w:rPr>
          <w:b/>
          <w:lang w:val="kk-KZ"/>
        </w:rPr>
      </w:pPr>
      <w:r w:rsidRPr="00E844B2">
        <w:rPr>
          <w:b/>
          <w:lang w:val="kk-KZ"/>
        </w:rPr>
        <w:t>Білімін бағалау</w:t>
      </w:r>
    </w:p>
    <w:p w:rsidR="00AB021B" w:rsidRPr="00E844B2" w:rsidRDefault="00AB021B" w:rsidP="00AB021B">
      <w:pPr>
        <w:pStyle w:val="aff1"/>
        <w:rPr>
          <w:b/>
          <w:lang w:val="kk-KZ"/>
        </w:rPr>
      </w:pPr>
      <w:r w:rsidRPr="00E844B2">
        <w:rPr>
          <w:b/>
          <w:lang w:val="kk-KZ"/>
        </w:rPr>
        <w:t>Студенттердің білімін тексеруді бағалау жүйесі</w:t>
      </w:r>
    </w:p>
    <w:p w:rsidR="00AB021B" w:rsidRPr="00E844B2" w:rsidRDefault="00AB021B" w:rsidP="00AB021B">
      <w:pPr>
        <w:pStyle w:val="aff1"/>
        <w:rPr>
          <w:lang w:val="kk-KZ"/>
        </w:rPr>
      </w:pPr>
    </w:p>
    <w:p w:rsidR="00AB021B" w:rsidRPr="00E844B2" w:rsidRDefault="00AB021B" w:rsidP="00AB021B">
      <w:pPr>
        <w:pStyle w:val="aff1"/>
        <w:rPr>
          <w:bCs/>
          <w:lang w:val="kk-KZ"/>
        </w:rPr>
      </w:pPr>
      <w:r w:rsidRPr="00E844B2">
        <w:rPr>
          <w:b/>
          <w:lang w:val="kk-KZ"/>
        </w:rPr>
        <w:t>Күнделікті бақылау</w:t>
      </w:r>
    </w:p>
    <w:p w:rsidR="00AB021B" w:rsidRPr="00E844B2" w:rsidRDefault="00AB021B" w:rsidP="00AB021B">
      <w:pPr>
        <w:pStyle w:val="aff1"/>
        <w:rPr>
          <w:bCs/>
          <w:lang w:val="kk-KZ"/>
        </w:rPr>
      </w:pPr>
      <w:r w:rsidRPr="00E844B2">
        <w:rPr>
          <w:bCs/>
          <w:lang w:val="kk-KZ"/>
        </w:rPr>
        <w:t xml:space="preserve"> t –компетенциялардың қалыптасу деңгейін бағалау</w:t>
      </w:r>
    </w:p>
    <w:p w:rsidR="00AB021B" w:rsidRPr="00E844B2" w:rsidRDefault="00AB021B" w:rsidP="00AB021B">
      <w:pPr>
        <w:pStyle w:val="aff1"/>
        <w:rPr>
          <w:bCs/>
          <w:lang w:val="kk-KZ"/>
        </w:rPr>
      </w:pPr>
      <w:r w:rsidRPr="00E844B2">
        <w:rPr>
          <w:bCs/>
          <w:lang w:val="kk-KZ"/>
        </w:rPr>
        <w:t xml:space="preserve">t= (Z+N+K+P+S)/n </w:t>
      </w:r>
    </w:p>
    <w:p w:rsidR="00AB021B" w:rsidRPr="00E844B2" w:rsidRDefault="00AB021B" w:rsidP="00AB021B">
      <w:pPr>
        <w:pStyle w:val="aff1"/>
        <w:rPr>
          <w:bCs/>
          <w:lang w:val="ru-RU"/>
        </w:rPr>
      </w:pPr>
      <w:proofErr w:type="gramStart"/>
      <w:r w:rsidRPr="00E844B2">
        <w:rPr>
          <w:bCs/>
          <w:lang w:val="ru-RU"/>
        </w:rPr>
        <w:t>м</w:t>
      </w:r>
      <w:proofErr w:type="gramEnd"/>
      <w:r w:rsidRPr="00E844B2">
        <w:rPr>
          <w:bCs/>
          <w:lang w:val="ru-RU"/>
        </w:rPr>
        <w:t xml:space="preserve">ұндағы, </w:t>
      </w:r>
    </w:p>
    <w:p w:rsidR="00AB021B" w:rsidRPr="00E844B2" w:rsidRDefault="00AB021B" w:rsidP="00AB021B">
      <w:pPr>
        <w:pStyle w:val="aff1"/>
        <w:rPr>
          <w:bCs/>
          <w:lang w:val="ru-RU"/>
        </w:rPr>
      </w:pPr>
      <w:r w:rsidRPr="00E844B2">
        <w:rPr>
          <w:bCs/>
          <w:lang w:val="ru-RU"/>
        </w:rPr>
        <w:t xml:space="preserve">   </w:t>
      </w:r>
      <w:r w:rsidRPr="00E844B2">
        <w:rPr>
          <w:bCs/>
        </w:rPr>
        <w:t>n</w:t>
      </w:r>
      <w:r w:rsidRPr="00E844B2">
        <w:rPr>
          <w:bCs/>
          <w:lang w:val="ru-RU"/>
        </w:rPr>
        <w:t xml:space="preserve">         – </w:t>
      </w:r>
      <w:proofErr w:type="gramStart"/>
      <w:r w:rsidRPr="00E844B2">
        <w:rPr>
          <w:bCs/>
          <w:lang w:val="ru-RU"/>
        </w:rPr>
        <w:t>барлық</w:t>
      </w:r>
      <w:proofErr w:type="gramEnd"/>
      <w:r w:rsidRPr="00E844B2">
        <w:rPr>
          <w:bCs/>
          <w:lang w:val="ru-RU"/>
        </w:rPr>
        <w:t xml:space="preserve"> компетенциялар бойынша тапсырмалар саны</w:t>
      </w:r>
    </w:p>
    <w:p w:rsidR="00AB021B" w:rsidRPr="00E844B2" w:rsidRDefault="00AB021B" w:rsidP="00AB021B">
      <w:pPr>
        <w:pStyle w:val="aff1"/>
        <w:rPr>
          <w:bCs/>
          <w:lang w:val="ru-RU"/>
        </w:rPr>
      </w:pPr>
      <w:r w:rsidRPr="00E844B2">
        <w:rPr>
          <w:bCs/>
          <w:lang w:val="ru-RU"/>
        </w:rPr>
        <w:t xml:space="preserve">   </w:t>
      </w:r>
      <w:r w:rsidRPr="00E844B2">
        <w:rPr>
          <w:bCs/>
        </w:rPr>
        <w:t>Z</w:t>
      </w:r>
      <w:r w:rsidRPr="00E844B2">
        <w:rPr>
          <w:bCs/>
          <w:lang w:val="ru-RU"/>
        </w:rPr>
        <w:t xml:space="preserve">: </w:t>
      </w:r>
      <w:r w:rsidRPr="00E844B2">
        <w:rPr>
          <w:bCs/>
        </w:rPr>
        <w:t>z</w:t>
      </w:r>
      <w:r w:rsidRPr="00E844B2">
        <w:rPr>
          <w:bCs/>
          <w:vertAlign w:val="subscript"/>
          <w:lang w:val="ru-RU"/>
        </w:rPr>
        <w:t>1</w:t>
      </w:r>
      <w:r w:rsidRPr="00E844B2">
        <w:rPr>
          <w:bCs/>
          <w:lang w:val="ru-RU"/>
        </w:rPr>
        <w:t>+</w:t>
      </w:r>
      <w:r w:rsidRPr="00E844B2">
        <w:rPr>
          <w:bCs/>
        </w:rPr>
        <w:t>z</w:t>
      </w:r>
      <w:r w:rsidRPr="00E844B2">
        <w:rPr>
          <w:bCs/>
          <w:vertAlign w:val="subscript"/>
          <w:lang w:val="ru-RU"/>
        </w:rPr>
        <w:t>2</w:t>
      </w:r>
      <w:r w:rsidRPr="00E844B2">
        <w:rPr>
          <w:bCs/>
          <w:lang w:val="ru-RU"/>
        </w:rPr>
        <w:t>+…+</w:t>
      </w:r>
      <w:r w:rsidRPr="00E844B2">
        <w:rPr>
          <w:bCs/>
        </w:rPr>
        <w:t>z</w:t>
      </w:r>
      <w:r w:rsidRPr="00E844B2">
        <w:rPr>
          <w:bCs/>
          <w:vertAlign w:val="subscript"/>
        </w:rPr>
        <w:t>n</w:t>
      </w:r>
      <w:r w:rsidRPr="00E844B2">
        <w:rPr>
          <w:bCs/>
          <w:vertAlign w:val="subscript"/>
          <w:lang w:val="ru-RU"/>
        </w:rPr>
        <w:t xml:space="preserve">      </w:t>
      </w:r>
      <w:r w:rsidRPr="00E844B2">
        <w:rPr>
          <w:bCs/>
          <w:lang w:val="ru-RU"/>
        </w:rPr>
        <w:t xml:space="preserve"> </w:t>
      </w:r>
      <w:proofErr w:type="gramStart"/>
      <w:r w:rsidRPr="00E844B2">
        <w:rPr>
          <w:bCs/>
          <w:lang w:val="ru-RU"/>
        </w:rPr>
        <w:t>-  білім</w:t>
      </w:r>
      <w:proofErr w:type="gramEnd"/>
      <w:r w:rsidRPr="00E844B2">
        <w:rPr>
          <w:bCs/>
          <w:lang w:val="ru-RU"/>
        </w:rPr>
        <w:t xml:space="preserve"> бойынша бағалар </w:t>
      </w:r>
    </w:p>
    <w:p w:rsidR="00AB021B" w:rsidRPr="00E844B2" w:rsidRDefault="00AB021B" w:rsidP="00AB021B">
      <w:pPr>
        <w:pStyle w:val="aff1"/>
        <w:rPr>
          <w:bCs/>
          <w:lang w:val="ru-RU"/>
        </w:rPr>
      </w:pPr>
      <w:r w:rsidRPr="00E844B2">
        <w:rPr>
          <w:bCs/>
          <w:lang w:val="ru-RU"/>
        </w:rPr>
        <w:t xml:space="preserve">   </w:t>
      </w:r>
      <w:r w:rsidRPr="00E844B2">
        <w:rPr>
          <w:bCs/>
        </w:rPr>
        <w:t>N</w:t>
      </w:r>
      <w:r w:rsidRPr="00E844B2">
        <w:rPr>
          <w:bCs/>
          <w:lang w:val="ru-RU"/>
        </w:rPr>
        <w:t xml:space="preserve">: </w:t>
      </w:r>
      <w:r w:rsidRPr="00E844B2">
        <w:rPr>
          <w:bCs/>
        </w:rPr>
        <w:t>n</w:t>
      </w:r>
      <w:r w:rsidRPr="00E844B2">
        <w:rPr>
          <w:bCs/>
          <w:vertAlign w:val="subscript"/>
          <w:lang w:val="ru-RU"/>
        </w:rPr>
        <w:t>1</w:t>
      </w:r>
      <w:r w:rsidRPr="00E844B2">
        <w:rPr>
          <w:bCs/>
          <w:lang w:val="ru-RU"/>
        </w:rPr>
        <w:t>+</w:t>
      </w:r>
      <w:r w:rsidRPr="00E844B2">
        <w:rPr>
          <w:bCs/>
        </w:rPr>
        <w:t>n</w:t>
      </w:r>
      <w:r w:rsidRPr="00E844B2">
        <w:rPr>
          <w:bCs/>
          <w:vertAlign w:val="subscript"/>
          <w:lang w:val="ru-RU"/>
        </w:rPr>
        <w:t>2</w:t>
      </w:r>
      <w:r w:rsidRPr="00E844B2">
        <w:rPr>
          <w:bCs/>
          <w:lang w:val="ru-RU"/>
        </w:rPr>
        <w:t>+…+</w:t>
      </w:r>
      <w:r w:rsidRPr="00E844B2">
        <w:rPr>
          <w:bCs/>
        </w:rPr>
        <w:t>n</w:t>
      </w:r>
      <w:r w:rsidRPr="00E844B2">
        <w:rPr>
          <w:bCs/>
          <w:vertAlign w:val="subscript"/>
        </w:rPr>
        <w:t>n</w:t>
      </w:r>
      <w:r w:rsidRPr="00E844B2">
        <w:rPr>
          <w:bCs/>
          <w:vertAlign w:val="subscript"/>
          <w:lang w:val="ru-RU"/>
        </w:rPr>
        <w:t xml:space="preserve">      </w:t>
      </w:r>
      <w:proofErr w:type="gramStart"/>
      <w:r w:rsidRPr="00E844B2">
        <w:rPr>
          <w:bCs/>
          <w:lang w:val="ru-RU"/>
        </w:rPr>
        <w:t>-  дағдылар</w:t>
      </w:r>
      <w:proofErr w:type="gramEnd"/>
      <w:r w:rsidRPr="00E844B2">
        <w:rPr>
          <w:bCs/>
          <w:lang w:val="ru-RU"/>
        </w:rPr>
        <w:t xml:space="preserve"> бойынша бағалар</w:t>
      </w:r>
    </w:p>
    <w:p w:rsidR="00AB021B" w:rsidRPr="00E844B2" w:rsidRDefault="00AB021B" w:rsidP="00AB021B">
      <w:pPr>
        <w:pStyle w:val="aff1"/>
        <w:rPr>
          <w:bCs/>
          <w:lang w:val="ru-RU"/>
        </w:rPr>
      </w:pPr>
      <w:r w:rsidRPr="00E844B2">
        <w:rPr>
          <w:bCs/>
          <w:lang w:val="ru-RU"/>
        </w:rPr>
        <w:t xml:space="preserve">   </w:t>
      </w:r>
      <w:r w:rsidRPr="00E844B2">
        <w:rPr>
          <w:bCs/>
        </w:rPr>
        <w:t>K</w:t>
      </w:r>
      <w:r w:rsidRPr="00E844B2">
        <w:rPr>
          <w:bCs/>
          <w:lang w:val="ru-RU"/>
        </w:rPr>
        <w:t xml:space="preserve">: </w:t>
      </w:r>
      <w:r w:rsidRPr="00E844B2">
        <w:rPr>
          <w:bCs/>
        </w:rPr>
        <w:t>k</w:t>
      </w:r>
      <w:r w:rsidRPr="00E844B2">
        <w:rPr>
          <w:bCs/>
          <w:vertAlign w:val="subscript"/>
          <w:lang w:val="ru-RU"/>
        </w:rPr>
        <w:t>1</w:t>
      </w:r>
      <w:r w:rsidRPr="00E844B2">
        <w:rPr>
          <w:bCs/>
          <w:lang w:val="ru-RU"/>
        </w:rPr>
        <w:t>+</w:t>
      </w:r>
      <w:r w:rsidRPr="00E844B2">
        <w:rPr>
          <w:bCs/>
        </w:rPr>
        <w:t>k</w:t>
      </w:r>
      <w:r w:rsidRPr="00E844B2">
        <w:rPr>
          <w:bCs/>
          <w:vertAlign w:val="subscript"/>
          <w:lang w:val="ru-RU"/>
        </w:rPr>
        <w:t>2</w:t>
      </w:r>
      <w:r w:rsidRPr="00E844B2">
        <w:rPr>
          <w:bCs/>
          <w:lang w:val="ru-RU"/>
        </w:rPr>
        <w:t>+…+</w:t>
      </w:r>
      <w:r w:rsidRPr="00E844B2">
        <w:rPr>
          <w:bCs/>
        </w:rPr>
        <w:t>k</w:t>
      </w:r>
      <w:r w:rsidRPr="00E844B2">
        <w:rPr>
          <w:bCs/>
          <w:vertAlign w:val="subscript"/>
        </w:rPr>
        <w:t>n</w:t>
      </w:r>
      <w:r w:rsidRPr="00E844B2">
        <w:rPr>
          <w:bCs/>
          <w:vertAlign w:val="subscript"/>
          <w:lang w:val="ru-RU"/>
        </w:rPr>
        <w:t xml:space="preserve">      </w:t>
      </w:r>
      <w:proofErr w:type="gramStart"/>
      <w:r w:rsidRPr="00E844B2">
        <w:rPr>
          <w:bCs/>
          <w:lang w:val="ru-RU"/>
        </w:rPr>
        <w:t>-  коммуникативті</w:t>
      </w:r>
      <w:proofErr w:type="gramEnd"/>
      <w:r w:rsidRPr="00E844B2">
        <w:rPr>
          <w:bCs/>
          <w:lang w:val="ru-RU"/>
        </w:rPr>
        <w:t xml:space="preserve"> дағдылар бойынша бағалар</w:t>
      </w:r>
    </w:p>
    <w:p w:rsidR="00AB021B" w:rsidRPr="00E844B2" w:rsidRDefault="00AB021B" w:rsidP="00AB021B">
      <w:pPr>
        <w:pStyle w:val="aff1"/>
        <w:rPr>
          <w:bCs/>
          <w:lang w:val="ru-RU"/>
        </w:rPr>
      </w:pPr>
      <w:r w:rsidRPr="00E844B2">
        <w:rPr>
          <w:bCs/>
          <w:lang w:val="ru-RU"/>
        </w:rPr>
        <w:t xml:space="preserve">   </w:t>
      </w:r>
      <w:r w:rsidRPr="00E844B2">
        <w:rPr>
          <w:bCs/>
        </w:rPr>
        <w:t>P</w:t>
      </w:r>
      <w:r w:rsidRPr="00E844B2">
        <w:rPr>
          <w:bCs/>
          <w:lang w:val="ru-RU"/>
        </w:rPr>
        <w:t xml:space="preserve">: </w:t>
      </w:r>
      <w:r w:rsidRPr="00E844B2">
        <w:rPr>
          <w:bCs/>
        </w:rPr>
        <w:t>p</w:t>
      </w:r>
      <w:r w:rsidRPr="00E844B2">
        <w:rPr>
          <w:bCs/>
          <w:vertAlign w:val="subscript"/>
          <w:lang w:val="ru-RU"/>
        </w:rPr>
        <w:t>1</w:t>
      </w:r>
      <w:r w:rsidRPr="00E844B2">
        <w:rPr>
          <w:bCs/>
          <w:lang w:val="ru-RU"/>
        </w:rPr>
        <w:t>+</w:t>
      </w:r>
      <w:r w:rsidRPr="00E844B2">
        <w:rPr>
          <w:bCs/>
        </w:rPr>
        <w:t>p</w:t>
      </w:r>
      <w:r w:rsidRPr="00E844B2">
        <w:rPr>
          <w:bCs/>
          <w:vertAlign w:val="subscript"/>
          <w:lang w:val="ru-RU"/>
        </w:rPr>
        <w:t>2</w:t>
      </w:r>
      <w:r w:rsidRPr="00E844B2">
        <w:rPr>
          <w:bCs/>
          <w:lang w:val="ru-RU"/>
        </w:rPr>
        <w:t>+…+</w:t>
      </w:r>
      <w:r w:rsidRPr="00E844B2">
        <w:rPr>
          <w:bCs/>
        </w:rPr>
        <w:t>p</w:t>
      </w:r>
      <w:r w:rsidRPr="00E844B2">
        <w:rPr>
          <w:bCs/>
          <w:vertAlign w:val="subscript"/>
        </w:rPr>
        <w:t>n</w:t>
      </w:r>
      <w:r w:rsidRPr="00E844B2">
        <w:rPr>
          <w:bCs/>
          <w:vertAlign w:val="subscript"/>
          <w:lang w:val="ru-RU"/>
        </w:rPr>
        <w:t xml:space="preserve">     </w:t>
      </w:r>
      <w:r w:rsidRPr="00E844B2">
        <w:rPr>
          <w:bCs/>
          <w:lang w:val="ru-RU"/>
        </w:rPr>
        <w:t xml:space="preserve"> - құқықтық компетенциялар бойынша бағалар</w:t>
      </w:r>
    </w:p>
    <w:p w:rsidR="00AB021B" w:rsidRPr="00E844B2" w:rsidRDefault="00AB021B" w:rsidP="00AB021B">
      <w:pPr>
        <w:pStyle w:val="aff1"/>
        <w:rPr>
          <w:bCs/>
        </w:rPr>
      </w:pPr>
      <w:r w:rsidRPr="00E844B2">
        <w:rPr>
          <w:bCs/>
          <w:lang w:val="ru-RU"/>
        </w:rPr>
        <w:t xml:space="preserve">   </w:t>
      </w:r>
      <w:r w:rsidRPr="00E844B2">
        <w:rPr>
          <w:bCs/>
        </w:rPr>
        <w:t>S: s</w:t>
      </w:r>
      <w:r w:rsidRPr="00E844B2">
        <w:rPr>
          <w:bCs/>
          <w:vertAlign w:val="subscript"/>
        </w:rPr>
        <w:t>1</w:t>
      </w:r>
      <w:r w:rsidRPr="00E844B2">
        <w:rPr>
          <w:bCs/>
        </w:rPr>
        <w:t>+ s</w:t>
      </w:r>
      <w:r w:rsidRPr="00E844B2">
        <w:rPr>
          <w:bCs/>
          <w:vertAlign w:val="subscript"/>
        </w:rPr>
        <w:t>2</w:t>
      </w:r>
      <w:r w:rsidRPr="00E844B2">
        <w:rPr>
          <w:bCs/>
        </w:rPr>
        <w:t>+…+</w:t>
      </w:r>
      <w:proofErr w:type="gramStart"/>
      <w:r w:rsidRPr="00E844B2">
        <w:rPr>
          <w:bCs/>
        </w:rPr>
        <w:t>s</w:t>
      </w:r>
      <w:r w:rsidRPr="00E844B2">
        <w:rPr>
          <w:bCs/>
          <w:vertAlign w:val="subscript"/>
        </w:rPr>
        <w:t>n</w:t>
      </w:r>
      <w:proofErr w:type="gramEnd"/>
      <w:r w:rsidRPr="00E844B2">
        <w:rPr>
          <w:bCs/>
        </w:rPr>
        <w:t xml:space="preserve">      - СӨЖ бойынша бағалар.</w:t>
      </w:r>
    </w:p>
    <w:p w:rsidR="00AB021B" w:rsidRPr="00E844B2" w:rsidRDefault="00AB021B" w:rsidP="00AB021B">
      <w:pPr>
        <w:pStyle w:val="aff1"/>
        <w:rPr>
          <w:bCs/>
        </w:rPr>
      </w:pPr>
    </w:p>
    <w:p w:rsidR="00AB021B" w:rsidRPr="00E844B2" w:rsidRDefault="00AB021B" w:rsidP="00AB021B">
      <w:pPr>
        <w:pStyle w:val="aff1"/>
        <w:rPr>
          <w:bCs/>
          <w:lang w:val="ru-RU"/>
        </w:rPr>
      </w:pPr>
      <w:r w:rsidRPr="00E844B2">
        <w:rPr>
          <w:bCs/>
          <w:lang w:val="ru-RU"/>
        </w:rPr>
        <w:t>Ә</w:t>
      </w:r>
      <w:proofErr w:type="gramStart"/>
      <w:r w:rsidRPr="00E844B2">
        <w:rPr>
          <w:bCs/>
          <w:lang w:val="ru-RU"/>
        </w:rPr>
        <w:t>р</w:t>
      </w:r>
      <w:proofErr w:type="gramEnd"/>
      <w:r w:rsidRPr="00E844B2">
        <w:rPr>
          <w:bCs/>
          <w:lang w:val="ru-RU"/>
        </w:rPr>
        <w:t xml:space="preserve"> компетенция 100 баллдық шкала бойынша бағаланады.</w:t>
      </w:r>
    </w:p>
    <w:p w:rsidR="00AB021B" w:rsidRPr="00E844B2" w:rsidRDefault="00AB021B" w:rsidP="00AB021B">
      <w:pPr>
        <w:pStyle w:val="aff1"/>
        <w:rPr>
          <w:bCs/>
          <w:lang w:val="ru-RU"/>
        </w:rPr>
      </w:pPr>
    </w:p>
    <w:p w:rsidR="005825BC" w:rsidRPr="00E844B2" w:rsidRDefault="005825BC" w:rsidP="00AB021B">
      <w:pPr>
        <w:pStyle w:val="aff1"/>
        <w:jc w:val="center"/>
        <w:rPr>
          <w:b/>
          <w:bCs/>
          <w:lang w:val="ru-RU"/>
        </w:rPr>
      </w:pPr>
    </w:p>
    <w:p w:rsidR="005825BC" w:rsidRPr="00E844B2" w:rsidRDefault="005825BC" w:rsidP="00AB021B">
      <w:pPr>
        <w:pStyle w:val="aff1"/>
        <w:jc w:val="center"/>
        <w:rPr>
          <w:b/>
          <w:bCs/>
          <w:lang w:val="ru-RU"/>
        </w:rPr>
      </w:pPr>
    </w:p>
    <w:p w:rsidR="00AB021B" w:rsidRPr="00E844B2" w:rsidRDefault="00AB021B" w:rsidP="00AB021B">
      <w:pPr>
        <w:pStyle w:val="aff1"/>
        <w:jc w:val="center"/>
        <w:rPr>
          <w:b/>
          <w:bCs/>
          <w:lang w:val="ru-RU"/>
        </w:rPr>
      </w:pPr>
      <w:proofErr w:type="gramStart"/>
      <w:r w:rsidRPr="00E844B2">
        <w:rPr>
          <w:b/>
          <w:bCs/>
          <w:lang w:val="ru-RU"/>
        </w:rPr>
        <w:t>Ж</w:t>
      </w:r>
      <w:proofErr w:type="gramEnd"/>
      <w:r w:rsidRPr="00E844B2">
        <w:rPr>
          <w:b/>
          <w:bCs/>
          <w:lang w:val="ru-RU"/>
        </w:rPr>
        <w:t>іберу рейтингі</w:t>
      </w:r>
    </w:p>
    <w:p w:rsidR="00AB021B" w:rsidRPr="00E844B2" w:rsidRDefault="00AB021B" w:rsidP="00AB021B">
      <w:pPr>
        <w:pStyle w:val="aff1"/>
        <w:rPr>
          <w:bCs/>
          <w:lang w:val="ru-RU"/>
        </w:rPr>
      </w:pPr>
      <w:r w:rsidRPr="00E844B2">
        <w:rPr>
          <w:bCs/>
          <w:lang w:val="ru-RU"/>
        </w:rPr>
        <w:t>Студенттің қортынды бағасында жіберу рейтингі 60% кем емес</w:t>
      </w:r>
      <w:proofErr w:type="gramStart"/>
      <w:r w:rsidRPr="00E844B2">
        <w:rPr>
          <w:bCs/>
          <w:lang w:val="ru-RU"/>
        </w:rPr>
        <w:t>,к</w:t>
      </w:r>
      <w:proofErr w:type="gramEnd"/>
      <w:r w:rsidRPr="00E844B2">
        <w:rPr>
          <w:bCs/>
          <w:lang w:val="ru-RU"/>
        </w:rPr>
        <w:t>елесі формуламен анықталады:</w:t>
      </w:r>
    </w:p>
    <w:p w:rsidR="00AB021B" w:rsidRPr="00E844B2" w:rsidRDefault="00AB021B" w:rsidP="00AB021B">
      <w:pPr>
        <w:pStyle w:val="aff1"/>
        <w:rPr>
          <w:bCs/>
          <w:lang w:val="ru-RU"/>
        </w:rPr>
      </w:pPr>
      <w:r w:rsidRPr="00E844B2">
        <w:rPr>
          <w:bCs/>
          <w:lang w:val="ru-RU"/>
        </w:rPr>
        <w:t xml:space="preserve">  </w:t>
      </w:r>
      <w:r w:rsidRPr="00E844B2">
        <w:rPr>
          <w:bCs/>
        </w:rPr>
        <w:t>R</w:t>
      </w:r>
      <w:r w:rsidRPr="00E844B2">
        <w:rPr>
          <w:bCs/>
          <w:vertAlign w:val="subscript"/>
          <w:lang w:val="ru-RU"/>
        </w:rPr>
        <w:t>д</w:t>
      </w:r>
      <w:r w:rsidRPr="00E844B2">
        <w:rPr>
          <w:bCs/>
          <w:lang w:val="ru-RU"/>
        </w:rPr>
        <w:t xml:space="preserve">= </w:t>
      </w:r>
      <w:r w:rsidRPr="00E844B2">
        <w:rPr>
          <w:bCs/>
        </w:rPr>
        <w:t>t</w:t>
      </w:r>
      <w:r w:rsidRPr="00E844B2">
        <w:rPr>
          <w:bCs/>
          <w:lang w:val="ru-RU"/>
        </w:rPr>
        <w:t xml:space="preserve"> </w:t>
      </w:r>
    </w:p>
    <w:p w:rsidR="00AB021B" w:rsidRPr="00E844B2" w:rsidRDefault="00AB021B" w:rsidP="00AB021B">
      <w:pPr>
        <w:pStyle w:val="aff1"/>
        <w:rPr>
          <w:bCs/>
          <w:lang w:val="ru-RU"/>
        </w:rPr>
      </w:pPr>
      <w:r w:rsidRPr="00E844B2">
        <w:rPr>
          <w:bCs/>
          <w:lang w:val="ru-RU"/>
        </w:rPr>
        <w:t xml:space="preserve"> Мұндағы, </w:t>
      </w:r>
      <w:r w:rsidRPr="00E844B2">
        <w:rPr>
          <w:bCs/>
        </w:rPr>
        <w:t>t</w:t>
      </w:r>
      <w:r w:rsidRPr="00E844B2">
        <w:rPr>
          <w:bCs/>
          <w:lang w:val="ru-RU"/>
        </w:rPr>
        <w:t xml:space="preserve"> – күнделікті </w:t>
      </w:r>
      <w:proofErr w:type="gramStart"/>
      <w:r w:rsidRPr="00E844B2">
        <w:rPr>
          <w:bCs/>
          <w:lang w:val="ru-RU"/>
        </w:rPr>
        <w:t>ба</w:t>
      </w:r>
      <w:proofErr w:type="gramEnd"/>
      <w:r w:rsidRPr="00E844B2">
        <w:rPr>
          <w:bCs/>
          <w:lang w:val="ru-RU"/>
        </w:rPr>
        <w:t>қылау</w:t>
      </w:r>
    </w:p>
    <w:p w:rsidR="00AB021B" w:rsidRPr="00E844B2" w:rsidRDefault="00AB021B" w:rsidP="00AB021B">
      <w:pPr>
        <w:pStyle w:val="aff1"/>
        <w:rPr>
          <w:bCs/>
          <w:lang w:val="ru-RU"/>
        </w:rPr>
      </w:pPr>
    </w:p>
    <w:p w:rsidR="00AB021B" w:rsidRPr="00E844B2" w:rsidRDefault="00AB021B" w:rsidP="00AB021B">
      <w:pPr>
        <w:pStyle w:val="aff1"/>
        <w:jc w:val="center"/>
        <w:rPr>
          <w:b/>
          <w:bCs/>
          <w:lang w:val="ru-RU"/>
        </w:rPr>
      </w:pPr>
      <w:r w:rsidRPr="00E844B2">
        <w:rPr>
          <w:b/>
          <w:bCs/>
          <w:lang w:val="ru-RU"/>
        </w:rPr>
        <w:t>Қор</w:t>
      </w:r>
      <w:r w:rsidRPr="00E844B2">
        <w:rPr>
          <w:b/>
          <w:bCs/>
          <w:lang w:val="kk-KZ"/>
        </w:rPr>
        <w:t>ы</w:t>
      </w:r>
      <w:r w:rsidRPr="00E844B2">
        <w:rPr>
          <w:b/>
          <w:bCs/>
          <w:lang w:val="ru-RU"/>
        </w:rPr>
        <w:t xml:space="preserve">тынды </w:t>
      </w:r>
      <w:proofErr w:type="gramStart"/>
      <w:r w:rsidRPr="00E844B2">
        <w:rPr>
          <w:b/>
          <w:bCs/>
          <w:lang w:val="ru-RU"/>
        </w:rPr>
        <w:t>ба</w:t>
      </w:r>
      <w:proofErr w:type="gramEnd"/>
      <w:r w:rsidRPr="00E844B2">
        <w:rPr>
          <w:b/>
          <w:bCs/>
          <w:lang w:val="ru-RU"/>
        </w:rPr>
        <w:t>қылау</w:t>
      </w:r>
    </w:p>
    <w:p w:rsidR="00AB021B" w:rsidRPr="00E844B2" w:rsidRDefault="00AB021B" w:rsidP="00AB021B">
      <w:pPr>
        <w:pStyle w:val="aff1"/>
        <w:rPr>
          <w:bCs/>
          <w:lang w:val="ru-RU"/>
        </w:rPr>
      </w:pPr>
      <w:r w:rsidRPr="00E844B2">
        <w:rPr>
          <w:bCs/>
          <w:lang w:val="ru-RU"/>
        </w:rPr>
        <w:t>Қор</w:t>
      </w:r>
      <w:r w:rsidRPr="00E844B2">
        <w:rPr>
          <w:bCs/>
          <w:lang w:val="kk-KZ"/>
        </w:rPr>
        <w:t>ы</w:t>
      </w:r>
      <w:r w:rsidRPr="00E844B2">
        <w:rPr>
          <w:bCs/>
          <w:lang w:val="ru-RU"/>
        </w:rPr>
        <w:t>тынды бақылау: екі этаптан тұратын, бі</w:t>
      </w:r>
      <w:proofErr w:type="gramStart"/>
      <w:r w:rsidRPr="00E844B2">
        <w:rPr>
          <w:bCs/>
          <w:lang w:val="ru-RU"/>
        </w:rPr>
        <w:t>р</w:t>
      </w:r>
      <w:proofErr w:type="gramEnd"/>
      <w:r w:rsidRPr="00E844B2">
        <w:rPr>
          <w:bCs/>
          <w:lang w:val="ru-RU"/>
        </w:rPr>
        <w:t>іккен емтихан: 1) тестілеу,  2) ауызша (билет</w:t>
      </w:r>
      <w:r w:rsidRPr="00E844B2">
        <w:rPr>
          <w:bCs/>
          <w:lang w:val="kk-KZ"/>
        </w:rPr>
        <w:t>т</w:t>
      </w:r>
      <w:r w:rsidRPr="00E844B2">
        <w:rPr>
          <w:bCs/>
          <w:lang w:val="ru-RU"/>
        </w:rPr>
        <w:t>ер бойынша,тәжірибелік дағдыларды тексеру және т</w:t>
      </w:r>
      <w:r w:rsidRPr="00E844B2">
        <w:rPr>
          <w:bCs/>
          <w:lang w:val="kk-KZ"/>
        </w:rPr>
        <w:t>.</w:t>
      </w:r>
      <w:r w:rsidRPr="00E844B2">
        <w:rPr>
          <w:bCs/>
          <w:lang w:val="ru-RU"/>
        </w:rPr>
        <w:t xml:space="preserve">б.) </w:t>
      </w:r>
    </w:p>
    <w:p w:rsidR="00AB021B" w:rsidRPr="00E844B2" w:rsidRDefault="00AB021B" w:rsidP="00AB021B">
      <w:pPr>
        <w:pStyle w:val="aff1"/>
        <w:rPr>
          <w:bCs/>
          <w:lang w:val="ru-RU"/>
        </w:rPr>
      </w:pPr>
      <w:r w:rsidRPr="00E844B2">
        <w:rPr>
          <w:bCs/>
          <w:lang w:val="ru-RU"/>
        </w:rPr>
        <w:lastRenderedPageBreak/>
        <w:t xml:space="preserve">         </w:t>
      </w:r>
      <w:r w:rsidRPr="00E844B2">
        <w:rPr>
          <w:bCs/>
        </w:rPr>
        <w:t>E</w:t>
      </w:r>
      <w:r w:rsidRPr="00E844B2">
        <w:rPr>
          <w:bCs/>
          <w:lang w:val="ru-RU"/>
        </w:rPr>
        <w:t>= (Е</w:t>
      </w:r>
      <w:r w:rsidRPr="00E844B2">
        <w:rPr>
          <w:bCs/>
          <w:vertAlign w:val="subscript"/>
          <w:lang w:val="ru-RU"/>
        </w:rPr>
        <w:t>1</w:t>
      </w:r>
      <w:r w:rsidRPr="00E844B2">
        <w:rPr>
          <w:bCs/>
          <w:lang w:val="ru-RU"/>
        </w:rPr>
        <w:t>+Е</w:t>
      </w:r>
      <w:r w:rsidRPr="00E844B2">
        <w:rPr>
          <w:bCs/>
          <w:vertAlign w:val="subscript"/>
          <w:lang w:val="ru-RU"/>
        </w:rPr>
        <w:t>2</w:t>
      </w:r>
      <w:r w:rsidRPr="00E844B2">
        <w:rPr>
          <w:bCs/>
          <w:lang w:val="ru-RU"/>
        </w:rPr>
        <w:t xml:space="preserve">)/2 </w:t>
      </w:r>
    </w:p>
    <w:p w:rsidR="00AB021B" w:rsidRPr="00E844B2" w:rsidRDefault="00AB021B" w:rsidP="00AB021B">
      <w:pPr>
        <w:pStyle w:val="aff1"/>
        <w:rPr>
          <w:bCs/>
          <w:lang w:val="ru-RU"/>
        </w:rPr>
      </w:pPr>
      <w:r w:rsidRPr="00E844B2">
        <w:rPr>
          <w:bCs/>
          <w:lang w:val="ru-RU"/>
        </w:rPr>
        <w:t>Мұндағы, Е</w:t>
      </w:r>
      <w:proofErr w:type="gramStart"/>
      <w:r w:rsidRPr="00E844B2">
        <w:rPr>
          <w:bCs/>
          <w:vertAlign w:val="subscript"/>
          <w:lang w:val="ru-RU"/>
        </w:rPr>
        <w:t>1</w:t>
      </w:r>
      <w:proofErr w:type="gramEnd"/>
      <w:r w:rsidRPr="00E844B2">
        <w:rPr>
          <w:bCs/>
          <w:vertAlign w:val="subscript"/>
          <w:lang w:val="ru-RU"/>
        </w:rPr>
        <w:t xml:space="preserve">  -</w:t>
      </w:r>
      <w:r w:rsidRPr="00E844B2">
        <w:rPr>
          <w:bCs/>
          <w:lang w:val="ru-RU"/>
        </w:rPr>
        <w:t xml:space="preserve"> емтиханның  </w:t>
      </w:r>
      <w:r w:rsidRPr="00E844B2">
        <w:rPr>
          <w:bCs/>
        </w:rPr>
        <w:t>I</w:t>
      </w:r>
      <w:r w:rsidRPr="00E844B2">
        <w:rPr>
          <w:bCs/>
          <w:lang w:val="ru-RU"/>
        </w:rPr>
        <w:t xml:space="preserve"> этапының балы, </w:t>
      </w:r>
    </w:p>
    <w:p w:rsidR="00AB021B" w:rsidRPr="00E844B2" w:rsidRDefault="00AB021B" w:rsidP="00AB021B">
      <w:pPr>
        <w:pStyle w:val="aff1"/>
        <w:rPr>
          <w:bCs/>
          <w:lang w:val="kk-KZ"/>
        </w:rPr>
      </w:pPr>
      <w:r w:rsidRPr="00E844B2">
        <w:rPr>
          <w:bCs/>
          <w:lang w:val="ru-RU"/>
        </w:rPr>
        <w:t xml:space="preserve">                 Е</w:t>
      </w:r>
      <w:proofErr w:type="gramStart"/>
      <w:r w:rsidRPr="00E844B2">
        <w:rPr>
          <w:bCs/>
          <w:vertAlign w:val="subscript"/>
          <w:lang w:val="ru-RU"/>
        </w:rPr>
        <w:t>2</w:t>
      </w:r>
      <w:proofErr w:type="gramEnd"/>
      <w:r w:rsidRPr="00E844B2">
        <w:rPr>
          <w:bCs/>
          <w:vertAlign w:val="subscript"/>
          <w:lang w:val="ru-RU"/>
        </w:rPr>
        <w:t xml:space="preserve"> – </w:t>
      </w:r>
      <w:r w:rsidRPr="00E844B2">
        <w:rPr>
          <w:bCs/>
          <w:lang w:val="ru-RU"/>
        </w:rPr>
        <w:t xml:space="preserve">емтиханның  </w:t>
      </w:r>
      <w:r w:rsidRPr="00E844B2">
        <w:rPr>
          <w:bCs/>
        </w:rPr>
        <w:t>I</w:t>
      </w:r>
      <w:r w:rsidRPr="00E844B2">
        <w:rPr>
          <w:bCs/>
          <w:lang w:val="ru-RU"/>
        </w:rPr>
        <w:t xml:space="preserve"> этапының балы.</w:t>
      </w:r>
    </w:p>
    <w:p w:rsidR="00AB021B" w:rsidRPr="00E844B2" w:rsidRDefault="00AB021B" w:rsidP="00AB021B">
      <w:pPr>
        <w:pStyle w:val="aff1"/>
        <w:rPr>
          <w:bCs/>
          <w:lang w:val="kk-KZ"/>
        </w:rPr>
      </w:pPr>
    </w:p>
    <w:p w:rsidR="00AB021B" w:rsidRPr="00E844B2" w:rsidRDefault="00AB021B" w:rsidP="00AB021B">
      <w:pPr>
        <w:pStyle w:val="aff1"/>
        <w:jc w:val="center"/>
        <w:rPr>
          <w:b/>
          <w:bCs/>
          <w:lang w:val="kk-KZ"/>
        </w:rPr>
      </w:pPr>
      <w:r w:rsidRPr="00E844B2">
        <w:rPr>
          <w:b/>
          <w:bCs/>
          <w:lang w:val="kk-KZ"/>
        </w:rPr>
        <w:t>Қорытынды баға</w:t>
      </w:r>
    </w:p>
    <w:p w:rsidR="00AB021B" w:rsidRPr="00E844B2" w:rsidRDefault="00AB021B" w:rsidP="00AB021B">
      <w:pPr>
        <w:pStyle w:val="aff1"/>
        <w:rPr>
          <w:bCs/>
          <w:lang w:val="kk-KZ"/>
        </w:rPr>
      </w:pPr>
      <w:r w:rsidRPr="00E844B2">
        <w:rPr>
          <w:bCs/>
          <w:lang w:val="kk-KZ"/>
        </w:rPr>
        <w:t>Қорытынды баға жіберу рейтингі және қортынды бақылау бағаларынан тұрады:</w:t>
      </w:r>
    </w:p>
    <w:p w:rsidR="00AB021B" w:rsidRPr="00E844B2" w:rsidRDefault="00AB021B" w:rsidP="00AB021B">
      <w:pPr>
        <w:pStyle w:val="aff1"/>
        <w:rPr>
          <w:bCs/>
          <w:lang w:val="ru-RU"/>
        </w:rPr>
      </w:pPr>
      <w:r w:rsidRPr="00E844B2">
        <w:rPr>
          <w:bCs/>
        </w:rPr>
        <w:t>I</w:t>
      </w:r>
      <w:r w:rsidRPr="00E844B2">
        <w:rPr>
          <w:bCs/>
          <w:lang w:val="ru-RU"/>
        </w:rPr>
        <w:t xml:space="preserve"> = </w:t>
      </w:r>
      <w:r w:rsidRPr="00E844B2">
        <w:rPr>
          <w:bCs/>
        </w:rPr>
        <w:t>R</w:t>
      </w:r>
      <w:r w:rsidRPr="00E844B2">
        <w:rPr>
          <w:bCs/>
          <w:lang w:val="ru-RU"/>
        </w:rPr>
        <w:t xml:space="preserve"> х 0</w:t>
      </w:r>
      <w:proofErr w:type="gramStart"/>
      <w:r w:rsidRPr="00E844B2">
        <w:rPr>
          <w:bCs/>
          <w:lang w:val="ru-RU"/>
        </w:rPr>
        <w:t>,6</w:t>
      </w:r>
      <w:proofErr w:type="gramEnd"/>
      <w:r w:rsidRPr="00E844B2">
        <w:rPr>
          <w:bCs/>
          <w:lang w:val="ru-RU"/>
        </w:rPr>
        <w:t xml:space="preserve">  +  </w:t>
      </w:r>
      <w:r w:rsidRPr="00E844B2">
        <w:rPr>
          <w:bCs/>
        </w:rPr>
        <w:t>E</w:t>
      </w:r>
      <w:r w:rsidRPr="00E844B2">
        <w:rPr>
          <w:bCs/>
          <w:lang w:val="ru-RU"/>
        </w:rPr>
        <w:t xml:space="preserve"> х 0,4, </w:t>
      </w:r>
    </w:p>
    <w:p w:rsidR="00AB021B" w:rsidRPr="00E844B2" w:rsidRDefault="00AB021B" w:rsidP="00AB021B">
      <w:pPr>
        <w:pStyle w:val="aff1"/>
        <w:rPr>
          <w:lang w:val="kk-KZ"/>
        </w:rPr>
      </w:pPr>
      <w:r w:rsidRPr="00E844B2">
        <w:rPr>
          <w:lang w:val="kk-KZ"/>
        </w:rPr>
        <w:t xml:space="preserve">мұнда </w:t>
      </w:r>
    </w:p>
    <w:p w:rsidR="00AB021B" w:rsidRPr="00E844B2" w:rsidRDefault="00AB021B" w:rsidP="00AB021B">
      <w:pPr>
        <w:pStyle w:val="aff1"/>
        <w:rPr>
          <w:lang w:val="kk-KZ"/>
        </w:rPr>
      </w:pPr>
      <w:r w:rsidRPr="00E844B2">
        <w:rPr>
          <w:lang w:val="kk-KZ"/>
        </w:rPr>
        <w:t>I – қорытынды баға;</w:t>
      </w:r>
    </w:p>
    <w:p w:rsidR="00AB021B" w:rsidRPr="00E844B2" w:rsidRDefault="00AB021B" w:rsidP="00AB021B">
      <w:pPr>
        <w:pStyle w:val="aff1"/>
        <w:rPr>
          <w:lang w:val="kk-KZ"/>
        </w:rPr>
      </w:pPr>
      <w:r w:rsidRPr="00E844B2">
        <w:rPr>
          <w:lang w:val="kk-KZ"/>
        </w:rPr>
        <w:t>R – жіберу рейтингісінің бағасы;</w:t>
      </w:r>
    </w:p>
    <w:p w:rsidR="00AB021B" w:rsidRPr="00E844B2" w:rsidRDefault="00AB021B" w:rsidP="00AB021B">
      <w:pPr>
        <w:pStyle w:val="aff1"/>
        <w:rPr>
          <w:lang w:val="kk-KZ"/>
        </w:rPr>
      </w:pPr>
      <w:r w:rsidRPr="00E844B2">
        <w:rPr>
          <w:lang w:val="kk-KZ"/>
        </w:rPr>
        <w:t>E – қорытынды бақылау бағасы (пән бойынша емтихан).</w:t>
      </w:r>
    </w:p>
    <w:p w:rsidR="00AB021B" w:rsidRPr="00E844B2" w:rsidRDefault="00AB021B" w:rsidP="00AB021B">
      <w:pPr>
        <w:pStyle w:val="aff1"/>
        <w:rPr>
          <w:lang w:val="kk-KZ"/>
        </w:rPr>
      </w:pPr>
      <w:r w:rsidRPr="00E844B2">
        <w:rPr>
          <w:lang w:val="kk-KZ"/>
        </w:rPr>
        <w:t>Қорытынды рейтинг  60%-жіберу рейтингінен және 40% қортынды бақылау бағасынан тұрады</w:t>
      </w:r>
    </w:p>
    <w:p w:rsidR="00FD3671" w:rsidRPr="00E844B2" w:rsidRDefault="00FD3671" w:rsidP="00531708">
      <w:pPr>
        <w:ind w:right="-568"/>
        <w:rPr>
          <w:b/>
          <w:lang w:val="kk-KZ"/>
        </w:rPr>
      </w:pPr>
    </w:p>
    <w:p w:rsidR="00AA57C2" w:rsidRPr="00E844B2" w:rsidRDefault="00AA57C2" w:rsidP="00AA57C2">
      <w:pPr>
        <w:pStyle w:val="aff1"/>
        <w:jc w:val="center"/>
        <w:rPr>
          <w:b/>
          <w:lang w:val="kk-KZ"/>
        </w:rPr>
      </w:pPr>
      <w:r w:rsidRPr="00E844B2">
        <w:rPr>
          <w:b/>
          <w:lang w:val="kk-KZ"/>
        </w:rPr>
        <w:t>Күнделікті бақылау:</w:t>
      </w:r>
    </w:p>
    <w:p w:rsidR="00AA57C2" w:rsidRPr="00E844B2" w:rsidRDefault="00AA57C2" w:rsidP="00AA57C2">
      <w:pPr>
        <w:pStyle w:val="aff1"/>
        <w:rPr>
          <w:lang w:val="kk-KZ"/>
        </w:rPr>
      </w:pPr>
      <w:r w:rsidRPr="00E844B2">
        <w:rPr>
          <w:lang w:val="kk-KZ"/>
        </w:rPr>
        <w:t>1.Тәжірибелік сабақ, ОСӨЖ, СӨЖ-максимальды 100 балл.</w:t>
      </w:r>
    </w:p>
    <w:p w:rsidR="00AA57C2" w:rsidRPr="00E844B2" w:rsidRDefault="00AA57C2" w:rsidP="00AA57C2">
      <w:pPr>
        <w:pStyle w:val="aff1"/>
        <w:ind w:left="284"/>
        <w:jc w:val="both"/>
        <w:rPr>
          <w:b/>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733"/>
        <w:gridCol w:w="2520"/>
        <w:gridCol w:w="3804"/>
      </w:tblGrid>
      <w:tr w:rsidR="00AA57C2" w:rsidRPr="00E844B2" w:rsidTr="000B0537">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sz w:val="24"/>
                <w:szCs w:val="24"/>
                <w:lang w:val="kk-KZ"/>
              </w:rPr>
              <w:t>Әріп жүйесімен бағалау</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lang w:val="kk-KZ"/>
              </w:rPr>
            </w:pPr>
            <w:r w:rsidRPr="00E844B2">
              <w:rPr>
                <w:sz w:val="24"/>
                <w:szCs w:val="24"/>
                <w:lang w:val="kk-KZ"/>
              </w:rPr>
              <w:t xml:space="preserve">Балдардың сандық </w:t>
            </w:r>
            <w:r w:rsidRPr="00E844B2">
              <w:rPr>
                <w:sz w:val="24"/>
                <w:szCs w:val="24"/>
              </w:rPr>
              <w:t>эквивалент</w:t>
            </w:r>
            <w:r w:rsidRPr="00E844B2">
              <w:rPr>
                <w:sz w:val="24"/>
                <w:szCs w:val="24"/>
                <w:lang w:val="kk-KZ"/>
              </w:rPr>
              <w:t>і</w:t>
            </w:r>
            <w:r w:rsidRPr="00E844B2">
              <w:rPr>
                <w:sz w:val="24"/>
                <w:szCs w:val="24"/>
              </w:rP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sz w:val="24"/>
                <w:szCs w:val="24"/>
                <w:lang w:val="kk-KZ"/>
              </w:rPr>
              <w:t>Пайыздық мазмұны</w:t>
            </w:r>
            <w:r w:rsidRPr="00E844B2">
              <w:rPr>
                <w:sz w:val="24"/>
                <w:szCs w:val="24"/>
              </w:rPr>
              <w:t xml:space="preserve"> %</w:t>
            </w:r>
          </w:p>
        </w:tc>
        <w:tc>
          <w:tcPr>
            <w:tcW w:w="3970"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sz w:val="24"/>
                <w:szCs w:val="24"/>
                <w:lang w:val="kk-KZ"/>
              </w:rPr>
              <w:t>Дәстүрлі жүйемен бағалау</w:t>
            </w: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4,0</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95-100</w:t>
            </w:r>
          </w:p>
        </w:tc>
        <w:tc>
          <w:tcPr>
            <w:tcW w:w="3970" w:type="dxa"/>
            <w:vMerge w:val="restart"/>
            <w:tcBorders>
              <w:top w:val="single" w:sz="4" w:space="0" w:color="auto"/>
              <w:left w:val="single" w:sz="4" w:space="0" w:color="auto"/>
              <w:bottom w:val="single" w:sz="4" w:space="0" w:color="auto"/>
              <w:right w:val="single" w:sz="4" w:space="0" w:color="auto"/>
            </w:tcBorders>
          </w:tcPr>
          <w:p w:rsidR="00AA57C2" w:rsidRPr="00E844B2" w:rsidRDefault="00AA57C2" w:rsidP="000B0537">
            <w:pPr>
              <w:pStyle w:val="afc"/>
              <w:rPr>
                <w:b w:val="0"/>
                <w:sz w:val="24"/>
                <w:szCs w:val="24"/>
                <w:lang w:val="kk-KZ"/>
              </w:rPr>
            </w:pPr>
            <w:r w:rsidRPr="00E844B2">
              <w:rPr>
                <w:b w:val="0"/>
                <w:sz w:val="24"/>
                <w:szCs w:val="24"/>
                <w:lang w:val="kk-KZ"/>
              </w:rPr>
              <w:t>Үздік</w:t>
            </w: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3,67</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90-94</w:t>
            </w: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A57C2" w:rsidRPr="00E844B2" w:rsidRDefault="00AA57C2" w:rsidP="000B0537">
            <w:pPr>
              <w:rPr>
                <w:lang w:eastAsia="en-US"/>
              </w:rPr>
            </w:pP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3,33</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85-89</w:t>
            </w:r>
          </w:p>
        </w:tc>
        <w:tc>
          <w:tcPr>
            <w:tcW w:w="3970" w:type="dxa"/>
            <w:vMerge w:val="restart"/>
            <w:tcBorders>
              <w:top w:val="single" w:sz="4" w:space="0" w:color="auto"/>
              <w:left w:val="single" w:sz="4" w:space="0" w:color="auto"/>
              <w:bottom w:val="single" w:sz="4" w:space="0" w:color="auto"/>
              <w:right w:val="single" w:sz="4" w:space="0" w:color="auto"/>
            </w:tcBorders>
          </w:tcPr>
          <w:p w:rsidR="00AA57C2" w:rsidRPr="00E844B2" w:rsidRDefault="00AA57C2" w:rsidP="000B0537">
            <w:pPr>
              <w:pStyle w:val="afc"/>
              <w:rPr>
                <w:b w:val="0"/>
                <w:sz w:val="24"/>
                <w:szCs w:val="24"/>
              </w:rPr>
            </w:pPr>
          </w:p>
          <w:p w:rsidR="00AA57C2" w:rsidRPr="00E844B2" w:rsidRDefault="00AA57C2" w:rsidP="000B0537">
            <w:pPr>
              <w:pStyle w:val="afc"/>
              <w:rPr>
                <w:b w:val="0"/>
                <w:sz w:val="24"/>
                <w:szCs w:val="24"/>
                <w:lang w:val="kk-KZ"/>
              </w:rPr>
            </w:pPr>
            <w:r w:rsidRPr="00E844B2">
              <w:rPr>
                <w:b w:val="0"/>
                <w:sz w:val="24"/>
                <w:szCs w:val="24"/>
                <w:lang w:val="kk-KZ"/>
              </w:rPr>
              <w:t>Жақсы</w:t>
            </w: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3,0</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80-84</w:t>
            </w: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A57C2" w:rsidRPr="00E844B2" w:rsidRDefault="00AA57C2" w:rsidP="000B0537">
            <w:pPr>
              <w:rPr>
                <w:lang w:eastAsia="en-US"/>
              </w:rPr>
            </w:pP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2,67</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75-79</w:t>
            </w: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A57C2" w:rsidRPr="00E844B2" w:rsidRDefault="00AA57C2" w:rsidP="000B0537">
            <w:pPr>
              <w:rPr>
                <w:lang w:eastAsia="en-US"/>
              </w:rPr>
            </w:pP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2,33</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70-74</w:t>
            </w:r>
          </w:p>
        </w:tc>
        <w:tc>
          <w:tcPr>
            <w:tcW w:w="3970" w:type="dxa"/>
            <w:vMerge w:val="restart"/>
            <w:tcBorders>
              <w:top w:val="single" w:sz="4" w:space="0" w:color="auto"/>
              <w:left w:val="single" w:sz="4" w:space="0" w:color="auto"/>
              <w:bottom w:val="single" w:sz="4" w:space="0" w:color="auto"/>
              <w:right w:val="single" w:sz="4" w:space="0" w:color="auto"/>
            </w:tcBorders>
          </w:tcPr>
          <w:p w:rsidR="00AA57C2" w:rsidRPr="00E844B2" w:rsidRDefault="00AA57C2" w:rsidP="000B0537">
            <w:pPr>
              <w:pStyle w:val="afc"/>
              <w:rPr>
                <w:b w:val="0"/>
                <w:sz w:val="24"/>
                <w:szCs w:val="24"/>
              </w:rPr>
            </w:pPr>
          </w:p>
          <w:p w:rsidR="00AA57C2" w:rsidRPr="00E844B2" w:rsidRDefault="00AA57C2" w:rsidP="000B0537">
            <w:pPr>
              <w:pStyle w:val="afc"/>
              <w:rPr>
                <w:b w:val="0"/>
                <w:sz w:val="24"/>
                <w:szCs w:val="24"/>
              </w:rPr>
            </w:pPr>
          </w:p>
          <w:p w:rsidR="00AA57C2" w:rsidRPr="00E844B2" w:rsidRDefault="00AA57C2" w:rsidP="000B0537">
            <w:pPr>
              <w:pStyle w:val="afc"/>
              <w:rPr>
                <w:b w:val="0"/>
                <w:sz w:val="24"/>
                <w:szCs w:val="24"/>
                <w:lang w:val="kk-KZ"/>
              </w:rPr>
            </w:pPr>
            <w:r w:rsidRPr="00E844B2">
              <w:rPr>
                <w:b w:val="0"/>
                <w:sz w:val="24"/>
                <w:szCs w:val="24"/>
                <w:lang w:val="kk-KZ"/>
              </w:rPr>
              <w:t>Қанағаттанарлық</w:t>
            </w: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2,0</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65-69</w:t>
            </w: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A57C2" w:rsidRPr="00E844B2" w:rsidRDefault="00AA57C2" w:rsidP="000B0537">
            <w:pPr>
              <w:rPr>
                <w:lang w:eastAsia="en-US"/>
              </w:rPr>
            </w:pP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1,67</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60-64</w:t>
            </w: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A57C2" w:rsidRPr="00E844B2" w:rsidRDefault="00AA57C2" w:rsidP="000B0537">
            <w:pPr>
              <w:rPr>
                <w:lang w:eastAsia="en-US"/>
              </w:rPr>
            </w:pP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D+</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1,33</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55-59</w:t>
            </w: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A57C2" w:rsidRPr="00E844B2" w:rsidRDefault="00AA57C2" w:rsidP="000B0537">
            <w:pPr>
              <w:rPr>
                <w:lang w:eastAsia="en-US"/>
              </w:rPr>
            </w:pPr>
          </w:p>
        </w:tc>
      </w:tr>
      <w:tr w:rsidR="00AA57C2" w:rsidRPr="00E844B2" w:rsidTr="000B0537">
        <w:trPr>
          <w:cantSplit/>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D</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1,0</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50-54</w:t>
            </w: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A57C2" w:rsidRPr="00E844B2" w:rsidRDefault="00AA57C2" w:rsidP="000B0537">
            <w:pPr>
              <w:rPr>
                <w:lang w:eastAsia="en-US"/>
              </w:rPr>
            </w:pPr>
          </w:p>
        </w:tc>
      </w:tr>
      <w:tr w:rsidR="00AA57C2" w:rsidRPr="00E844B2" w:rsidTr="000B0537">
        <w:trPr>
          <w:trHeight w:val="349"/>
        </w:trPr>
        <w:tc>
          <w:tcPr>
            <w:tcW w:w="172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F</w:t>
            </w:r>
          </w:p>
        </w:tc>
        <w:tc>
          <w:tcPr>
            <w:tcW w:w="1751"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0</w:t>
            </w:r>
          </w:p>
        </w:tc>
        <w:tc>
          <w:tcPr>
            <w:tcW w:w="2623"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rPr>
            </w:pPr>
            <w:r w:rsidRPr="00E844B2">
              <w:rPr>
                <w:b w:val="0"/>
                <w:sz w:val="24"/>
                <w:szCs w:val="24"/>
              </w:rPr>
              <w:t>0-49</w:t>
            </w:r>
          </w:p>
        </w:tc>
        <w:tc>
          <w:tcPr>
            <w:tcW w:w="3970" w:type="dxa"/>
            <w:tcBorders>
              <w:top w:val="single" w:sz="4" w:space="0" w:color="auto"/>
              <w:left w:val="single" w:sz="4" w:space="0" w:color="auto"/>
              <w:bottom w:val="single" w:sz="4" w:space="0" w:color="auto"/>
              <w:right w:val="single" w:sz="4" w:space="0" w:color="auto"/>
            </w:tcBorders>
            <w:hideMark/>
          </w:tcPr>
          <w:p w:rsidR="00AA57C2" w:rsidRPr="00E844B2" w:rsidRDefault="00AA57C2" w:rsidP="000B0537">
            <w:pPr>
              <w:pStyle w:val="afc"/>
              <w:rPr>
                <w:b w:val="0"/>
                <w:sz w:val="24"/>
                <w:szCs w:val="24"/>
                <w:lang w:val="kk-KZ"/>
              </w:rPr>
            </w:pPr>
            <w:r w:rsidRPr="00E844B2">
              <w:rPr>
                <w:b w:val="0"/>
                <w:sz w:val="24"/>
                <w:szCs w:val="24"/>
                <w:lang w:val="kk-KZ"/>
              </w:rPr>
              <w:t>Қанағаттанарлық емес</w:t>
            </w:r>
          </w:p>
        </w:tc>
      </w:tr>
    </w:tbl>
    <w:p w:rsidR="00AA57C2" w:rsidRPr="00E844B2" w:rsidRDefault="00AA57C2" w:rsidP="00AA57C2">
      <w:pPr>
        <w:pStyle w:val="aff1"/>
        <w:tabs>
          <w:tab w:val="left" w:pos="1875"/>
        </w:tabs>
        <w:jc w:val="both"/>
        <w:rPr>
          <w:lang w:val="kk-KZ"/>
        </w:rPr>
      </w:pPr>
    </w:p>
    <w:p w:rsidR="00FD3671" w:rsidRPr="00E844B2" w:rsidRDefault="00FD3671" w:rsidP="00FA0B58">
      <w:pPr>
        <w:rPr>
          <w:b/>
        </w:rPr>
      </w:pPr>
    </w:p>
    <w:p w:rsidR="00FD3671" w:rsidRPr="00E844B2" w:rsidRDefault="00FD3671" w:rsidP="00FA0B58">
      <w:pPr>
        <w:rPr>
          <w:b/>
          <w:lang w:val="kk-KZ"/>
        </w:rPr>
      </w:pPr>
    </w:p>
    <w:p w:rsidR="00AA57C2" w:rsidRPr="00E844B2" w:rsidRDefault="00AA57C2" w:rsidP="00FA0B58">
      <w:pPr>
        <w:rPr>
          <w:b/>
          <w:lang w:val="kk-KZ"/>
        </w:rPr>
      </w:pPr>
    </w:p>
    <w:p w:rsidR="00AA57C2" w:rsidRPr="00E844B2" w:rsidRDefault="00AA57C2" w:rsidP="00FA0B58">
      <w:pPr>
        <w:rPr>
          <w:b/>
          <w:lang w:val="kk-KZ"/>
        </w:rPr>
      </w:pPr>
    </w:p>
    <w:p w:rsidR="00AA57C2" w:rsidRPr="00E844B2" w:rsidRDefault="00AA57C2" w:rsidP="00FA0B58">
      <w:pPr>
        <w:rPr>
          <w:b/>
          <w:lang w:val="kk-KZ"/>
        </w:rPr>
      </w:pPr>
    </w:p>
    <w:p w:rsidR="00AA57C2" w:rsidRPr="00E844B2" w:rsidRDefault="00AA57C2" w:rsidP="00FA0B58">
      <w:pPr>
        <w:rPr>
          <w:b/>
          <w:lang w:val="kk-KZ"/>
        </w:rPr>
      </w:pPr>
    </w:p>
    <w:p w:rsidR="00FD3671" w:rsidRPr="00E844B2" w:rsidRDefault="00FD3671" w:rsidP="00FA0B58">
      <w:pPr>
        <w:rPr>
          <w:b/>
          <w:i/>
          <w:lang w:val="kk-KZ"/>
        </w:rPr>
      </w:pPr>
      <w:r w:rsidRPr="00E844B2">
        <w:rPr>
          <w:b/>
          <w:i/>
          <w:lang w:val="kk-KZ"/>
        </w:rPr>
        <w:t>Р</w:t>
      </w:r>
      <w:r w:rsidRPr="00E844B2">
        <w:rPr>
          <w:b/>
          <w:i/>
        </w:rPr>
        <w:t>еферат</w:t>
      </w:r>
      <w:r w:rsidRPr="00E844B2">
        <w:rPr>
          <w:b/>
          <w:i/>
          <w:lang w:val="kk-KZ"/>
        </w:rPr>
        <w:t>ты бағалау критерийі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12"/>
        <w:gridCol w:w="1440"/>
        <w:gridCol w:w="1530"/>
        <w:gridCol w:w="1701"/>
        <w:gridCol w:w="1838"/>
      </w:tblGrid>
      <w:tr w:rsidR="00FD3671" w:rsidRPr="00E844B2" w:rsidTr="00FA0B58">
        <w:tc>
          <w:tcPr>
            <w:tcW w:w="1985" w:type="dxa"/>
          </w:tcPr>
          <w:p w:rsidR="00FD3671" w:rsidRPr="00E844B2" w:rsidRDefault="00FD3671" w:rsidP="00FA0B58">
            <w:pPr>
              <w:rPr>
                <w:b/>
                <w:i/>
              </w:rPr>
            </w:pPr>
            <w:r w:rsidRPr="00E844B2">
              <w:rPr>
                <w:b/>
                <w:i/>
                <w:lang w:val="kk-KZ"/>
              </w:rPr>
              <w:t>Сапа к</w:t>
            </w:r>
            <w:r w:rsidRPr="00E844B2">
              <w:rPr>
                <w:b/>
                <w:i/>
              </w:rPr>
              <w:t>ритери</w:t>
            </w:r>
            <w:r w:rsidRPr="00E844B2">
              <w:rPr>
                <w:b/>
                <w:i/>
                <w:lang w:val="kk-KZ"/>
              </w:rPr>
              <w:t>і</w:t>
            </w:r>
          </w:p>
        </w:tc>
        <w:tc>
          <w:tcPr>
            <w:tcW w:w="1712" w:type="dxa"/>
          </w:tcPr>
          <w:p w:rsidR="00FD3671" w:rsidRPr="00E844B2" w:rsidRDefault="00FD3671" w:rsidP="00FA0B58">
            <w:pPr>
              <w:rPr>
                <w:b/>
                <w:i/>
                <w:lang w:val="kk-KZ"/>
              </w:rPr>
            </w:pPr>
            <w:r w:rsidRPr="00E844B2">
              <w:rPr>
                <w:b/>
                <w:i/>
              </w:rPr>
              <w:t>0-49 бал</w:t>
            </w:r>
          </w:p>
        </w:tc>
        <w:tc>
          <w:tcPr>
            <w:tcW w:w="1440" w:type="dxa"/>
          </w:tcPr>
          <w:p w:rsidR="00FD3671" w:rsidRPr="00E844B2" w:rsidRDefault="00FD3671" w:rsidP="00FA0B58">
            <w:pPr>
              <w:rPr>
                <w:b/>
                <w:i/>
                <w:lang w:val="kk-KZ"/>
              </w:rPr>
            </w:pPr>
            <w:r w:rsidRPr="00E844B2">
              <w:rPr>
                <w:b/>
                <w:i/>
              </w:rPr>
              <w:t>50-59 бал</w:t>
            </w:r>
          </w:p>
        </w:tc>
        <w:tc>
          <w:tcPr>
            <w:tcW w:w="1530" w:type="dxa"/>
          </w:tcPr>
          <w:p w:rsidR="00FD3671" w:rsidRPr="00E844B2" w:rsidRDefault="00FD3671" w:rsidP="00FA0B58">
            <w:pPr>
              <w:rPr>
                <w:b/>
                <w:i/>
              </w:rPr>
            </w:pPr>
            <w:r w:rsidRPr="00E844B2">
              <w:rPr>
                <w:b/>
                <w:i/>
              </w:rPr>
              <w:t>60-74</w:t>
            </w:r>
          </w:p>
          <w:p w:rsidR="00FD3671" w:rsidRPr="00E844B2" w:rsidRDefault="00FD3671" w:rsidP="00FA0B58">
            <w:pPr>
              <w:rPr>
                <w:b/>
                <w:i/>
                <w:lang w:val="kk-KZ"/>
              </w:rPr>
            </w:pPr>
            <w:r w:rsidRPr="00E844B2">
              <w:rPr>
                <w:b/>
                <w:i/>
              </w:rPr>
              <w:t>бал</w:t>
            </w:r>
          </w:p>
        </w:tc>
        <w:tc>
          <w:tcPr>
            <w:tcW w:w="1701" w:type="dxa"/>
          </w:tcPr>
          <w:p w:rsidR="00FD3671" w:rsidRPr="00E844B2" w:rsidRDefault="00FD3671" w:rsidP="00FA0B58">
            <w:pPr>
              <w:rPr>
                <w:b/>
                <w:i/>
              </w:rPr>
            </w:pPr>
            <w:r w:rsidRPr="00E844B2">
              <w:rPr>
                <w:b/>
                <w:i/>
              </w:rPr>
              <w:t>75-89</w:t>
            </w:r>
          </w:p>
          <w:p w:rsidR="00FD3671" w:rsidRPr="00E844B2" w:rsidRDefault="00FD3671" w:rsidP="00FA0B58">
            <w:pPr>
              <w:rPr>
                <w:b/>
                <w:i/>
                <w:lang w:val="kk-KZ"/>
              </w:rPr>
            </w:pPr>
            <w:r w:rsidRPr="00E844B2">
              <w:rPr>
                <w:b/>
                <w:i/>
              </w:rPr>
              <w:t>бал</w:t>
            </w:r>
          </w:p>
        </w:tc>
        <w:tc>
          <w:tcPr>
            <w:tcW w:w="1838" w:type="dxa"/>
          </w:tcPr>
          <w:p w:rsidR="00FD3671" w:rsidRPr="00E844B2" w:rsidRDefault="00FD3671" w:rsidP="00FA0B58">
            <w:pPr>
              <w:rPr>
                <w:b/>
                <w:i/>
              </w:rPr>
            </w:pPr>
            <w:r w:rsidRPr="00E844B2">
              <w:rPr>
                <w:b/>
                <w:i/>
              </w:rPr>
              <w:t>90-100</w:t>
            </w:r>
          </w:p>
          <w:p w:rsidR="00FD3671" w:rsidRPr="00E844B2" w:rsidRDefault="00FD3671" w:rsidP="00FA0B58">
            <w:pPr>
              <w:rPr>
                <w:b/>
                <w:i/>
                <w:lang w:val="kk-KZ"/>
              </w:rPr>
            </w:pPr>
            <w:r w:rsidRPr="00E844B2">
              <w:rPr>
                <w:b/>
                <w:i/>
              </w:rPr>
              <w:t>бал</w:t>
            </w:r>
          </w:p>
        </w:tc>
      </w:tr>
      <w:tr w:rsidR="00FD3671" w:rsidRPr="00E844B2" w:rsidTr="00FA0B58">
        <w:tc>
          <w:tcPr>
            <w:tcW w:w="1985" w:type="dxa"/>
          </w:tcPr>
          <w:p w:rsidR="00FD3671" w:rsidRPr="00E844B2" w:rsidRDefault="00FD3671" w:rsidP="00FA0B58">
            <w:r w:rsidRPr="00E844B2">
              <w:rPr>
                <w:lang w:val="kk-KZ"/>
              </w:rPr>
              <w:t xml:space="preserve">Мазмұнының тақырыбына және қойылған </w:t>
            </w:r>
            <w:r w:rsidRPr="00E844B2">
              <w:rPr>
                <w:lang w:val="kk-KZ"/>
              </w:rPr>
              <w:lastRenderedPageBreak/>
              <w:t>міндетерге сәйкес келуі</w:t>
            </w:r>
          </w:p>
        </w:tc>
        <w:tc>
          <w:tcPr>
            <w:tcW w:w="1712" w:type="dxa"/>
          </w:tcPr>
          <w:p w:rsidR="00FD3671" w:rsidRPr="00E844B2" w:rsidRDefault="00FD3671" w:rsidP="00FA0B58">
            <w:r w:rsidRPr="00E844B2">
              <w:lastRenderedPageBreak/>
              <w:t xml:space="preserve">Реферат </w:t>
            </w:r>
            <w:r w:rsidRPr="00E844B2">
              <w:rPr>
                <w:lang w:val="kk-KZ"/>
              </w:rPr>
              <w:t>тақ</w:t>
            </w:r>
            <w:proofErr w:type="gramStart"/>
            <w:r w:rsidRPr="00E844B2">
              <w:rPr>
                <w:lang w:val="kk-KZ"/>
              </w:rPr>
              <w:t>ырып</w:t>
            </w:r>
            <w:proofErr w:type="gramEnd"/>
            <w:r w:rsidRPr="00E844B2">
              <w:rPr>
                <w:lang w:val="kk-KZ"/>
              </w:rPr>
              <w:t xml:space="preserve">қа сәйкес </w:t>
            </w:r>
            <w:r w:rsidRPr="00E844B2">
              <w:rPr>
                <w:lang w:val="kk-KZ"/>
              </w:rPr>
              <w:lastRenderedPageBreak/>
              <w:t>келмей-ді.</w:t>
            </w:r>
          </w:p>
        </w:tc>
        <w:tc>
          <w:tcPr>
            <w:tcW w:w="1440" w:type="dxa"/>
          </w:tcPr>
          <w:p w:rsidR="00FD3671" w:rsidRPr="00E844B2" w:rsidRDefault="00FD3671" w:rsidP="00FA0B58">
            <w:r w:rsidRPr="00E844B2">
              <w:lastRenderedPageBreak/>
              <w:t xml:space="preserve">Реферат </w:t>
            </w:r>
            <w:r w:rsidRPr="00E844B2">
              <w:rPr>
                <w:lang w:val="kk-KZ"/>
              </w:rPr>
              <w:t>тақ</w:t>
            </w:r>
            <w:proofErr w:type="gramStart"/>
            <w:r w:rsidRPr="00E844B2">
              <w:rPr>
                <w:lang w:val="kk-KZ"/>
              </w:rPr>
              <w:t>ырып</w:t>
            </w:r>
            <w:proofErr w:type="gramEnd"/>
            <w:r w:rsidRPr="00E844B2">
              <w:rPr>
                <w:lang w:val="kk-KZ"/>
              </w:rPr>
              <w:t xml:space="preserve">қа жартылай </w:t>
            </w:r>
            <w:r w:rsidRPr="00E844B2">
              <w:rPr>
                <w:lang w:val="kk-KZ"/>
              </w:rPr>
              <w:lastRenderedPageBreak/>
              <w:t>сәйкес келеді.</w:t>
            </w:r>
          </w:p>
        </w:tc>
        <w:tc>
          <w:tcPr>
            <w:tcW w:w="1530" w:type="dxa"/>
          </w:tcPr>
          <w:p w:rsidR="00FD3671" w:rsidRPr="00E844B2" w:rsidRDefault="00FD3671" w:rsidP="00FA0B58">
            <w:r w:rsidRPr="00E844B2">
              <w:lastRenderedPageBreak/>
              <w:t xml:space="preserve">Реферат </w:t>
            </w:r>
            <w:r w:rsidRPr="00E844B2">
              <w:rPr>
                <w:lang w:val="kk-KZ"/>
              </w:rPr>
              <w:t>тақ</w:t>
            </w:r>
            <w:proofErr w:type="gramStart"/>
            <w:r w:rsidRPr="00E844B2">
              <w:rPr>
                <w:lang w:val="kk-KZ"/>
              </w:rPr>
              <w:t>ырып</w:t>
            </w:r>
            <w:proofErr w:type="gramEnd"/>
            <w:r w:rsidRPr="00E844B2">
              <w:rPr>
                <w:lang w:val="kk-KZ"/>
              </w:rPr>
              <w:t xml:space="preserve">қа және </w:t>
            </w:r>
            <w:r w:rsidRPr="00E844B2">
              <w:rPr>
                <w:lang w:val="kk-KZ"/>
              </w:rPr>
              <w:lastRenderedPageBreak/>
              <w:t>қойылған міндеттерге негізінен сәйкес келеді.</w:t>
            </w:r>
          </w:p>
        </w:tc>
        <w:tc>
          <w:tcPr>
            <w:tcW w:w="1701" w:type="dxa"/>
          </w:tcPr>
          <w:p w:rsidR="00FD3671" w:rsidRPr="00E844B2" w:rsidRDefault="00FD3671" w:rsidP="00FA0B58">
            <w:r w:rsidRPr="00E844B2">
              <w:lastRenderedPageBreak/>
              <w:t xml:space="preserve">Реферат </w:t>
            </w:r>
            <w:r w:rsidRPr="00E844B2">
              <w:rPr>
                <w:lang w:val="kk-KZ"/>
              </w:rPr>
              <w:t>тақ</w:t>
            </w:r>
            <w:proofErr w:type="gramStart"/>
            <w:r w:rsidRPr="00E844B2">
              <w:rPr>
                <w:lang w:val="kk-KZ"/>
              </w:rPr>
              <w:t>ырып</w:t>
            </w:r>
            <w:proofErr w:type="gramEnd"/>
            <w:r w:rsidRPr="00E844B2">
              <w:rPr>
                <w:lang w:val="kk-KZ"/>
              </w:rPr>
              <w:t xml:space="preserve">қа және </w:t>
            </w:r>
            <w:r w:rsidRPr="00E844B2">
              <w:rPr>
                <w:lang w:val="kk-KZ"/>
              </w:rPr>
              <w:lastRenderedPageBreak/>
              <w:t>қойылған міндеттерге толық сәйкес келеді.</w:t>
            </w:r>
          </w:p>
        </w:tc>
        <w:tc>
          <w:tcPr>
            <w:tcW w:w="1838" w:type="dxa"/>
          </w:tcPr>
          <w:p w:rsidR="00FD3671" w:rsidRPr="00E844B2" w:rsidRDefault="00FD3671" w:rsidP="00FA0B58">
            <w:r w:rsidRPr="00E844B2">
              <w:lastRenderedPageBreak/>
              <w:t xml:space="preserve">Реферат </w:t>
            </w:r>
            <w:r w:rsidRPr="00E844B2">
              <w:rPr>
                <w:lang w:val="kk-KZ"/>
              </w:rPr>
              <w:t>тақ</w:t>
            </w:r>
            <w:proofErr w:type="gramStart"/>
            <w:r w:rsidRPr="00E844B2">
              <w:rPr>
                <w:lang w:val="kk-KZ"/>
              </w:rPr>
              <w:t>ырып</w:t>
            </w:r>
            <w:proofErr w:type="gramEnd"/>
            <w:r w:rsidRPr="00E844B2">
              <w:rPr>
                <w:lang w:val="kk-KZ"/>
              </w:rPr>
              <w:t xml:space="preserve">қа және қойылған </w:t>
            </w:r>
            <w:r w:rsidRPr="00E844B2">
              <w:rPr>
                <w:lang w:val="kk-KZ"/>
              </w:rPr>
              <w:lastRenderedPageBreak/>
              <w:t>міндеттерге толық сәйкес келеді.</w:t>
            </w:r>
          </w:p>
        </w:tc>
      </w:tr>
      <w:tr w:rsidR="00FD3671" w:rsidRPr="00E844B2" w:rsidTr="00FA0B58">
        <w:tc>
          <w:tcPr>
            <w:tcW w:w="1985" w:type="dxa"/>
          </w:tcPr>
          <w:p w:rsidR="00FD3671" w:rsidRPr="00E844B2" w:rsidRDefault="00FD3671" w:rsidP="00FA0B58">
            <w:r w:rsidRPr="00E844B2">
              <w:rPr>
                <w:lang w:val="kk-KZ"/>
              </w:rPr>
              <w:lastRenderedPageBreak/>
              <w:t>Тақырыпты ашу толықтығы және әдебиеттерді қолдану</w:t>
            </w:r>
          </w:p>
        </w:tc>
        <w:tc>
          <w:tcPr>
            <w:tcW w:w="1712" w:type="dxa"/>
          </w:tcPr>
          <w:p w:rsidR="00FD3671" w:rsidRPr="00E844B2" w:rsidRDefault="00FD3671" w:rsidP="00FA0B58">
            <w:r w:rsidRPr="00E844B2">
              <w:rPr>
                <w:lang w:val="kk-KZ"/>
              </w:rPr>
              <w:t>Тақырып ашылмаған</w:t>
            </w:r>
          </w:p>
        </w:tc>
        <w:tc>
          <w:tcPr>
            <w:tcW w:w="1440" w:type="dxa"/>
          </w:tcPr>
          <w:p w:rsidR="00FD3671" w:rsidRPr="00E844B2" w:rsidRDefault="00FD3671" w:rsidP="00FA0B58">
            <w:r w:rsidRPr="00E844B2">
              <w:rPr>
                <w:lang w:val="kk-KZ"/>
              </w:rPr>
              <w:t>Тақырып толық ашылмаған және әдебиеттераз қолданыл-ған</w:t>
            </w:r>
          </w:p>
        </w:tc>
        <w:tc>
          <w:tcPr>
            <w:tcW w:w="1530" w:type="dxa"/>
          </w:tcPr>
          <w:p w:rsidR="00FD3671" w:rsidRPr="00E844B2" w:rsidRDefault="00FD3671" w:rsidP="00FA0B58">
            <w:r w:rsidRPr="00E844B2">
              <w:rPr>
                <w:lang w:val="kk-KZ"/>
              </w:rPr>
              <w:t>Тақырып толықтай  ашылмаған және негізгі әдебиеттер жеткіліксіз</w:t>
            </w:r>
          </w:p>
        </w:tc>
        <w:tc>
          <w:tcPr>
            <w:tcW w:w="1701" w:type="dxa"/>
          </w:tcPr>
          <w:p w:rsidR="00FD3671" w:rsidRPr="00E844B2" w:rsidRDefault="00FD3671" w:rsidP="00FA0B58">
            <w:r w:rsidRPr="00E844B2">
              <w:rPr>
                <w:lang w:val="kk-KZ"/>
              </w:rPr>
              <w:t xml:space="preserve">Тақырып ашылған, бірақ рефераттың кейбір жағдайлары толықтай берілмеген, толықтауды қажет етеді. Барлық негізгі әдебиеттер  қолданылған. </w:t>
            </w:r>
          </w:p>
        </w:tc>
        <w:tc>
          <w:tcPr>
            <w:tcW w:w="1838" w:type="dxa"/>
          </w:tcPr>
          <w:p w:rsidR="00FD3671" w:rsidRPr="00E844B2" w:rsidRDefault="00FD3671" w:rsidP="00FA0B58">
            <w:r w:rsidRPr="00E844B2">
              <w:rPr>
                <w:lang w:val="kk-KZ"/>
              </w:rPr>
              <w:t xml:space="preserve">Тақырып толық ашылған, қазіргі заманғы негізгі әдебиеттер жеткілікті мөлшерде қолданылған.   </w:t>
            </w:r>
          </w:p>
        </w:tc>
      </w:tr>
      <w:tr w:rsidR="00FD3671" w:rsidRPr="00E844B2" w:rsidTr="00FA0B58">
        <w:tc>
          <w:tcPr>
            <w:tcW w:w="1985" w:type="dxa"/>
          </w:tcPr>
          <w:p w:rsidR="00FD3671" w:rsidRPr="00E844B2" w:rsidRDefault="00FD3671" w:rsidP="00FA0B58">
            <w:r w:rsidRPr="00E844B2">
              <w:rPr>
                <w:lang w:val="kk-KZ"/>
              </w:rPr>
              <w:t>Материалдарды біріктіру және қысқаша қортынды беру қабілеттілігі</w:t>
            </w:r>
          </w:p>
        </w:tc>
        <w:tc>
          <w:tcPr>
            <w:tcW w:w="1712" w:type="dxa"/>
          </w:tcPr>
          <w:p w:rsidR="00FD3671" w:rsidRPr="00E844B2" w:rsidRDefault="00FD3671" w:rsidP="00FA0B58">
            <w:r w:rsidRPr="00E844B2">
              <w:rPr>
                <w:lang w:val="kk-KZ"/>
              </w:rPr>
              <w:t>Қортынды берілмеген</w:t>
            </w:r>
          </w:p>
        </w:tc>
        <w:tc>
          <w:tcPr>
            <w:tcW w:w="1440" w:type="dxa"/>
          </w:tcPr>
          <w:p w:rsidR="00FD3671" w:rsidRPr="00E844B2" w:rsidRDefault="00FD3671" w:rsidP="00FA0B58">
            <w:r w:rsidRPr="00E844B2">
              <w:t xml:space="preserve">Материал </w:t>
            </w:r>
            <w:r w:rsidRPr="00E844B2">
              <w:rPr>
                <w:lang w:val="kk-KZ"/>
              </w:rPr>
              <w:t>бі</w:t>
            </w:r>
            <w:proofErr w:type="gramStart"/>
            <w:r w:rsidRPr="00E844B2">
              <w:rPr>
                <w:lang w:val="kk-KZ"/>
              </w:rPr>
              <w:t>р</w:t>
            </w:r>
            <w:proofErr w:type="gramEnd"/>
            <w:r w:rsidRPr="00E844B2">
              <w:rPr>
                <w:lang w:val="kk-KZ"/>
              </w:rPr>
              <w:t>іктіріл-меген</w:t>
            </w:r>
            <w:r w:rsidRPr="00E844B2">
              <w:t xml:space="preserve">, </w:t>
            </w:r>
            <w:r w:rsidRPr="00E844B2">
              <w:rPr>
                <w:lang w:val="kk-KZ"/>
              </w:rPr>
              <w:t>қорытын-ды жоқ</w:t>
            </w:r>
          </w:p>
        </w:tc>
        <w:tc>
          <w:tcPr>
            <w:tcW w:w="1530" w:type="dxa"/>
          </w:tcPr>
          <w:p w:rsidR="00FD3671" w:rsidRPr="00E844B2" w:rsidRDefault="00FD3671" w:rsidP="00FA0B58">
            <w:pPr>
              <w:rPr>
                <w:lang w:val="kk-KZ"/>
              </w:rPr>
            </w:pPr>
            <w:r w:rsidRPr="00E844B2">
              <w:t xml:space="preserve">Материал </w:t>
            </w:r>
            <w:r w:rsidRPr="00E844B2">
              <w:rPr>
                <w:lang w:val="kk-KZ"/>
              </w:rPr>
              <w:t>бі</w:t>
            </w:r>
            <w:proofErr w:type="gramStart"/>
            <w:r w:rsidRPr="00E844B2">
              <w:rPr>
                <w:lang w:val="kk-KZ"/>
              </w:rPr>
              <w:t>р</w:t>
            </w:r>
            <w:proofErr w:type="gramEnd"/>
            <w:r w:rsidRPr="00E844B2">
              <w:rPr>
                <w:lang w:val="kk-KZ"/>
              </w:rPr>
              <w:t>іктірілген</w:t>
            </w:r>
            <w:r w:rsidRPr="00E844B2">
              <w:t xml:space="preserve">, </w:t>
            </w:r>
            <w:r w:rsidRPr="00E844B2">
              <w:rPr>
                <w:lang w:val="kk-KZ"/>
              </w:rPr>
              <w:t>бірақ қорытынды нақты емес, өте ұзақ</w:t>
            </w:r>
            <w:r w:rsidRPr="00E844B2">
              <w:t xml:space="preserve">  </w:t>
            </w:r>
          </w:p>
        </w:tc>
        <w:tc>
          <w:tcPr>
            <w:tcW w:w="1701" w:type="dxa"/>
          </w:tcPr>
          <w:p w:rsidR="00FD3671" w:rsidRPr="00E844B2" w:rsidRDefault="00FD3671" w:rsidP="00FA0B58">
            <w:pPr>
              <w:rPr>
                <w:lang w:val="kk-KZ"/>
              </w:rPr>
            </w:pPr>
            <w:r w:rsidRPr="00E844B2">
              <w:rPr>
                <w:lang w:val="kk-KZ"/>
              </w:rPr>
              <w:t>Материал біріктірілген, нақты қортынды берілген.</w:t>
            </w:r>
          </w:p>
        </w:tc>
        <w:tc>
          <w:tcPr>
            <w:tcW w:w="1838" w:type="dxa"/>
          </w:tcPr>
          <w:p w:rsidR="00FD3671" w:rsidRPr="00E844B2" w:rsidRDefault="00FD3671" w:rsidP="00FA0B58">
            <w:pPr>
              <w:rPr>
                <w:lang w:val="kk-KZ"/>
              </w:rPr>
            </w:pPr>
            <w:r w:rsidRPr="00E844B2">
              <w:rPr>
                <w:lang w:val="kk-KZ"/>
              </w:rPr>
              <w:t>Материал біріктірілген, қорытынды нақты және түсінікті</w:t>
            </w:r>
          </w:p>
        </w:tc>
      </w:tr>
      <w:tr w:rsidR="00FD3671" w:rsidRPr="00E844B2" w:rsidTr="00FA0B58">
        <w:tc>
          <w:tcPr>
            <w:tcW w:w="1985" w:type="dxa"/>
          </w:tcPr>
          <w:p w:rsidR="00FD3671" w:rsidRPr="00E844B2" w:rsidRDefault="00FD3671" w:rsidP="00FA0B58">
            <w:r w:rsidRPr="00E844B2">
              <w:t>Иллюстраци</w:t>
            </w:r>
            <w:r w:rsidRPr="00E844B2">
              <w:rPr>
                <w:lang w:val="kk-KZ"/>
              </w:rPr>
              <w:t>я-лық әсемденуі</w:t>
            </w:r>
          </w:p>
        </w:tc>
        <w:tc>
          <w:tcPr>
            <w:tcW w:w="1712" w:type="dxa"/>
          </w:tcPr>
          <w:p w:rsidR="00FD3671" w:rsidRPr="00E844B2" w:rsidRDefault="00FD3671" w:rsidP="00FA0B58">
            <w:r w:rsidRPr="00E844B2">
              <w:t>Иллюстраци</w:t>
            </w:r>
            <w:r w:rsidRPr="00E844B2">
              <w:rPr>
                <w:lang w:val="kk-KZ"/>
              </w:rPr>
              <w:t>я жоқ</w:t>
            </w:r>
          </w:p>
        </w:tc>
        <w:tc>
          <w:tcPr>
            <w:tcW w:w="1440" w:type="dxa"/>
          </w:tcPr>
          <w:p w:rsidR="00FD3671" w:rsidRPr="00E844B2" w:rsidRDefault="00FD3671" w:rsidP="00FA0B58">
            <w:proofErr w:type="gramStart"/>
            <w:r w:rsidRPr="00E844B2">
              <w:t>Иллюстраци</w:t>
            </w:r>
            <w:r w:rsidRPr="00E844B2">
              <w:rPr>
                <w:lang w:val="kk-KZ"/>
              </w:rPr>
              <w:t>я</w:t>
            </w:r>
            <w:proofErr w:type="gramEnd"/>
            <w:r w:rsidRPr="00E844B2">
              <w:rPr>
                <w:lang w:val="kk-KZ"/>
              </w:rPr>
              <w:t xml:space="preserve"> ақпартты емес</w:t>
            </w:r>
          </w:p>
        </w:tc>
        <w:tc>
          <w:tcPr>
            <w:tcW w:w="1530" w:type="dxa"/>
          </w:tcPr>
          <w:p w:rsidR="00FD3671" w:rsidRPr="00E844B2" w:rsidRDefault="00FD3671" w:rsidP="00FA0B58">
            <w:r w:rsidRPr="00E844B2">
              <w:t>Иллюстраци</w:t>
            </w:r>
            <w:r w:rsidRPr="00E844B2">
              <w:rPr>
                <w:lang w:val="kk-KZ"/>
              </w:rPr>
              <w:t>я жеткіліксі</w:t>
            </w:r>
            <w:proofErr w:type="gramStart"/>
            <w:r w:rsidRPr="00E844B2">
              <w:rPr>
                <w:lang w:val="kk-KZ"/>
              </w:rPr>
              <w:t>з</w:t>
            </w:r>
            <w:proofErr w:type="gramEnd"/>
            <w:r w:rsidRPr="00E844B2">
              <w:rPr>
                <w:lang w:val="kk-KZ"/>
              </w:rPr>
              <w:t xml:space="preserve"> ақпартталған</w:t>
            </w:r>
          </w:p>
        </w:tc>
        <w:tc>
          <w:tcPr>
            <w:tcW w:w="1701" w:type="dxa"/>
          </w:tcPr>
          <w:p w:rsidR="00FD3671" w:rsidRPr="00E844B2" w:rsidRDefault="00FD3671" w:rsidP="00FA0B58">
            <w:proofErr w:type="gramStart"/>
            <w:r w:rsidRPr="00E844B2">
              <w:t>Иллюстраци</w:t>
            </w:r>
            <w:r w:rsidRPr="00E844B2">
              <w:rPr>
                <w:lang w:val="kk-KZ"/>
              </w:rPr>
              <w:t>я</w:t>
            </w:r>
            <w:proofErr w:type="gramEnd"/>
            <w:r w:rsidRPr="00E844B2">
              <w:t xml:space="preserve"> </w:t>
            </w:r>
            <w:r w:rsidRPr="00E844B2">
              <w:rPr>
                <w:lang w:val="kk-KZ"/>
              </w:rPr>
              <w:t>ақпаратты,  сапасы жоғары</w:t>
            </w:r>
          </w:p>
        </w:tc>
        <w:tc>
          <w:tcPr>
            <w:tcW w:w="1838" w:type="dxa"/>
          </w:tcPr>
          <w:p w:rsidR="00FD3671" w:rsidRPr="00E844B2" w:rsidRDefault="00FD3671" w:rsidP="00FA0B58">
            <w:proofErr w:type="gramStart"/>
            <w:r w:rsidRPr="00E844B2">
              <w:t>Иллюстраци</w:t>
            </w:r>
            <w:r w:rsidRPr="00E844B2">
              <w:rPr>
                <w:lang w:val="kk-KZ"/>
              </w:rPr>
              <w:t>я</w:t>
            </w:r>
            <w:proofErr w:type="gramEnd"/>
            <w:r w:rsidRPr="00E844B2">
              <w:t xml:space="preserve"> </w:t>
            </w:r>
            <w:r w:rsidRPr="00E844B2">
              <w:rPr>
                <w:lang w:val="kk-KZ"/>
              </w:rPr>
              <w:t>ақпаратты,  сапасы өте жоғары</w:t>
            </w:r>
          </w:p>
        </w:tc>
      </w:tr>
      <w:tr w:rsidR="00FD3671" w:rsidRPr="00E844B2" w:rsidTr="00FA0B58">
        <w:tc>
          <w:tcPr>
            <w:tcW w:w="1985" w:type="dxa"/>
          </w:tcPr>
          <w:p w:rsidR="00FD3671" w:rsidRPr="00E844B2" w:rsidRDefault="00FD3671" w:rsidP="00FA0B58">
            <w:r w:rsidRPr="00E844B2">
              <w:rPr>
                <w:lang w:val="kk-KZ"/>
              </w:rPr>
              <w:t>Рефераттың қойылған талаптарға сәйкес дайындалуы</w:t>
            </w:r>
          </w:p>
        </w:tc>
        <w:tc>
          <w:tcPr>
            <w:tcW w:w="1712" w:type="dxa"/>
          </w:tcPr>
          <w:p w:rsidR="00FD3671" w:rsidRPr="00E844B2" w:rsidRDefault="00FD3671" w:rsidP="00FA0B58">
            <w:r w:rsidRPr="00E844B2">
              <w:rPr>
                <w:lang w:val="kk-KZ"/>
              </w:rPr>
              <w:t>Сәйкес келмейді</w:t>
            </w:r>
          </w:p>
        </w:tc>
        <w:tc>
          <w:tcPr>
            <w:tcW w:w="1440" w:type="dxa"/>
          </w:tcPr>
          <w:p w:rsidR="00FD3671" w:rsidRPr="00E844B2" w:rsidRDefault="00FD3671" w:rsidP="00FA0B58">
            <w:r w:rsidRPr="00E844B2">
              <w:rPr>
                <w:lang w:val="kk-KZ"/>
              </w:rPr>
              <w:t>Рефератты дайындау барысында негізгі қойылған талаптар сақталмаған</w:t>
            </w:r>
          </w:p>
        </w:tc>
        <w:tc>
          <w:tcPr>
            <w:tcW w:w="1530" w:type="dxa"/>
          </w:tcPr>
          <w:p w:rsidR="00FD3671" w:rsidRPr="00E844B2" w:rsidRDefault="00FD3671" w:rsidP="00FA0B58">
            <w:r w:rsidRPr="00E844B2">
              <w:rPr>
                <w:lang w:val="kk-KZ"/>
              </w:rPr>
              <w:t>Рефератты дайындау барысында негізгі қойылған талаптар сақталған</w:t>
            </w:r>
          </w:p>
        </w:tc>
        <w:tc>
          <w:tcPr>
            <w:tcW w:w="1701" w:type="dxa"/>
          </w:tcPr>
          <w:p w:rsidR="00FD3671" w:rsidRPr="00E844B2" w:rsidRDefault="00FD3671" w:rsidP="00FA0B58">
            <w:r w:rsidRPr="00E844B2">
              <w:rPr>
                <w:lang w:val="kk-KZ"/>
              </w:rPr>
              <w:t>Рефератты дайындау барысында негізгі қойылған талаптар толық сақталған</w:t>
            </w:r>
          </w:p>
        </w:tc>
        <w:tc>
          <w:tcPr>
            <w:tcW w:w="1838" w:type="dxa"/>
          </w:tcPr>
          <w:p w:rsidR="00FD3671" w:rsidRPr="00E844B2" w:rsidRDefault="00FD3671" w:rsidP="00FA0B58">
            <w:r w:rsidRPr="00E844B2">
              <w:rPr>
                <w:lang w:val="kk-KZ"/>
              </w:rPr>
              <w:t>Рефератты дайындау барысында негізгі қойылған талаптар толық сақталған</w:t>
            </w:r>
          </w:p>
        </w:tc>
      </w:tr>
    </w:tbl>
    <w:p w:rsidR="00FD3671" w:rsidRPr="00E844B2" w:rsidRDefault="00FD3671" w:rsidP="00FA0B58">
      <w:pPr>
        <w:rPr>
          <w:b/>
          <w:i/>
          <w:lang w:val="kk-KZ"/>
        </w:rPr>
      </w:pPr>
      <w:r w:rsidRPr="00E844B2">
        <w:rPr>
          <w:b/>
          <w:i/>
          <w:lang w:val="kk-KZ"/>
        </w:rPr>
        <w:t>Презентацияны бағалау критерийі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1440"/>
        <w:gridCol w:w="1530"/>
        <w:gridCol w:w="1701"/>
        <w:gridCol w:w="2133"/>
      </w:tblGrid>
      <w:tr w:rsidR="00FD3671" w:rsidRPr="00E844B2" w:rsidTr="00FA0B58">
        <w:tc>
          <w:tcPr>
            <w:tcW w:w="1985" w:type="dxa"/>
          </w:tcPr>
          <w:p w:rsidR="00FD3671" w:rsidRPr="00E844B2" w:rsidRDefault="00FD3671" w:rsidP="00FA0B58">
            <w:pPr>
              <w:rPr>
                <w:b/>
                <w:i/>
              </w:rPr>
            </w:pPr>
            <w:r w:rsidRPr="00E844B2">
              <w:rPr>
                <w:b/>
                <w:i/>
                <w:lang w:val="kk-KZ"/>
              </w:rPr>
              <w:t>Сапа к</w:t>
            </w:r>
            <w:r w:rsidRPr="00E844B2">
              <w:rPr>
                <w:b/>
                <w:i/>
              </w:rPr>
              <w:t>ритери</w:t>
            </w:r>
            <w:r w:rsidRPr="00E844B2">
              <w:rPr>
                <w:b/>
                <w:i/>
                <w:lang w:val="kk-KZ"/>
              </w:rPr>
              <w:t>і</w:t>
            </w:r>
          </w:p>
        </w:tc>
        <w:tc>
          <w:tcPr>
            <w:tcW w:w="1417" w:type="dxa"/>
          </w:tcPr>
          <w:p w:rsidR="00FD3671" w:rsidRPr="00E844B2" w:rsidRDefault="00FD3671" w:rsidP="00FA0B58">
            <w:pPr>
              <w:rPr>
                <w:b/>
                <w:i/>
                <w:lang w:val="kk-KZ"/>
              </w:rPr>
            </w:pPr>
            <w:r w:rsidRPr="00E844B2">
              <w:rPr>
                <w:b/>
                <w:i/>
              </w:rPr>
              <w:t>0-49 бал</w:t>
            </w:r>
          </w:p>
        </w:tc>
        <w:tc>
          <w:tcPr>
            <w:tcW w:w="1440" w:type="dxa"/>
          </w:tcPr>
          <w:p w:rsidR="00FD3671" w:rsidRPr="00E844B2" w:rsidRDefault="00FD3671" w:rsidP="00FA0B58">
            <w:pPr>
              <w:rPr>
                <w:b/>
                <w:i/>
                <w:lang w:val="kk-KZ"/>
              </w:rPr>
            </w:pPr>
            <w:r w:rsidRPr="00E844B2">
              <w:rPr>
                <w:b/>
                <w:i/>
              </w:rPr>
              <w:t>50-59 бал</w:t>
            </w:r>
          </w:p>
        </w:tc>
        <w:tc>
          <w:tcPr>
            <w:tcW w:w="1530" w:type="dxa"/>
          </w:tcPr>
          <w:p w:rsidR="00FD3671" w:rsidRPr="00E844B2" w:rsidRDefault="00FD3671" w:rsidP="00FA0B58">
            <w:pPr>
              <w:rPr>
                <w:b/>
                <w:i/>
              </w:rPr>
            </w:pPr>
            <w:r w:rsidRPr="00E844B2">
              <w:rPr>
                <w:b/>
                <w:i/>
              </w:rPr>
              <w:t>60-74</w:t>
            </w:r>
          </w:p>
          <w:p w:rsidR="00FD3671" w:rsidRPr="00E844B2" w:rsidRDefault="00FD3671" w:rsidP="00FA0B58">
            <w:pPr>
              <w:rPr>
                <w:b/>
                <w:i/>
                <w:lang w:val="kk-KZ"/>
              </w:rPr>
            </w:pPr>
            <w:r w:rsidRPr="00E844B2">
              <w:rPr>
                <w:b/>
                <w:i/>
              </w:rPr>
              <w:lastRenderedPageBreak/>
              <w:t>бал</w:t>
            </w:r>
          </w:p>
        </w:tc>
        <w:tc>
          <w:tcPr>
            <w:tcW w:w="1701" w:type="dxa"/>
          </w:tcPr>
          <w:p w:rsidR="00FD3671" w:rsidRPr="00E844B2" w:rsidRDefault="00FD3671" w:rsidP="00FA0B58">
            <w:pPr>
              <w:rPr>
                <w:b/>
                <w:i/>
              </w:rPr>
            </w:pPr>
            <w:r w:rsidRPr="00E844B2">
              <w:rPr>
                <w:b/>
                <w:i/>
              </w:rPr>
              <w:lastRenderedPageBreak/>
              <w:t>75-89</w:t>
            </w:r>
          </w:p>
          <w:p w:rsidR="00FD3671" w:rsidRPr="00E844B2" w:rsidRDefault="00FD3671" w:rsidP="00FA0B58">
            <w:pPr>
              <w:rPr>
                <w:b/>
                <w:i/>
                <w:lang w:val="kk-KZ"/>
              </w:rPr>
            </w:pPr>
            <w:r w:rsidRPr="00E844B2">
              <w:rPr>
                <w:b/>
                <w:i/>
              </w:rPr>
              <w:lastRenderedPageBreak/>
              <w:t>бал</w:t>
            </w:r>
          </w:p>
        </w:tc>
        <w:tc>
          <w:tcPr>
            <w:tcW w:w="2133" w:type="dxa"/>
          </w:tcPr>
          <w:p w:rsidR="00FD3671" w:rsidRPr="00E844B2" w:rsidRDefault="00FD3671" w:rsidP="00FA0B58">
            <w:pPr>
              <w:rPr>
                <w:b/>
                <w:i/>
              </w:rPr>
            </w:pPr>
            <w:r w:rsidRPr="00E844B2">
              <w:rPr>
                <w:b/>
                <w:i/>
              </w:rPr>
              <w:lastRenderedPageBreak/>
              <w:t>90-100</w:t>
            </w:r>
          </w:p>
          <w:p w:rsidR="00FD3671" w:rsidRPr="00E844B2" w:rsidRDefault="00FD3671" w:rsidP="00FA0B58">
            <w:pPr>
              <w:rPr>
                <w:b/>
                <w:i/>
                <w:lang w:val="kk-KZ"/>
              </w:rPr>
            </w:pPr>
            <w:r w:rsidRPr="00E844B2">
              <w:rPr>
                <w:b/>
                <w:i/>
              </w:rPr>
              <w:lastRenderedPageBreak/>
              <w:t>бал</w:t>
            </w:r>
          </w:p>
        </w:tc>
      </w:tr>
      <w:tr w:rsidR="00FD3671" w:rsidRPr="00E844B2" w:rsidTr="00FA0B58">
        <w:tc>
          <w:tcPr>
            <w:tcW w:w="1985" w:type="dxa"/>
          </w:tcPr>
          <w:p w:rsidR="00FD3671" w:rsidRPr="00E844B2" w:rsidRDefault="00FD3671" w:rsidP="00FA0B58">
            <w:r w:rsidRPr="00E844B2">
              <w:rPr>
                <w:lang w:val="kk-KZ"/>
              </w:rPr>
              <w:lastRenderedPageBreak/>
              <w:t>Мазмұнының тақырыбына және қойылған міндетерге сәйкес келуі</w:t>
            </w:r>
          </w:p>
        </w:tc>
        <w:tc>
          <w:tcPr>
            <w:tcW w:w="1417" w:type="dxa"/>
          </w:tcPr>
          <w:p w:rsidR="00FD3671" w:rsidRPr="00E844B2" w:rsidRDefault="00FD3671" w:rsidP="00FA0B58">
            <w:r w:rsidRPr="00E844B2">
              <w:rPr>
                <w:lang w:val="kk-KZ"/>
              </w:rPr>
              <w:t>Презен-тация</w:t>
            </w:r>
            <w:r w:rsidRPr="00E844B2">
              <w:t xml:space="preserve"> </w:t>
            </w:r>
            <w:r w:rsidRPr="00E844B2">
              <w:rPr>
                <w:lang w:val="kk-KZ"/>
              </w:rPr>
              <w:t>тақырыпқа сәйкес келмей-ді.</w:t>
            </w:r>
          </w:p>
        </w:tc>
        <w:tc>
          <w:tcPr>
            <w:tcW w:w="1440" w:type="dxa"/>
          </w:tcPr>
          <w:p w:rsidR="00FD3671" w:rsidRPr="00E844B2" w:rsidRDefault="00FD3671" w:rsidP="00FA0B58">
            <w:r w:rsidRPr="00E844B2">
              <w:rPr>
                <w:lang w:val="kk-KZ"/>
              </w:rPr>
              <w:t>Презентация</w:t>
            </w:r>
            <w:r w:rsidRPr="00E844B2">
              <w:t xml:space="preserve"> </w:t>
            </w:r>
            <w:r w:rsidRPr="00E844B2">
              <w:rPr>
                <w:lang w:val="kk-KZ"/>
              </w:rPr>
              <w:t>тақырыпқа жартылай сәйкес келеді.</w:t>
            </w:r>
          </w:p>
        </w:tc>
        <w:tc>
          <w:tcPr>
            <w:tcW w:w="1530" w:type="dxa"/>
          </w:tcPr>
          <w:p w:rsidR="00FD3671" w:rsidRPr="00E844B2" w:rsidRDefault="00FD3671" w:rsidP="00FA0B58">
            <w:r w:rsidRPr="00E844B2">
              <w:rPr>
                <w:lang w:val="kk-KZ"/>
              </w:rPr>
              <w:t>Презентация тақырыпқа және қойылған міндеттерге негізінен сәйкес келеді.</w:t>
            </w:r>
          </w:p>
        </w:tc>
        <w:tc>
          <w:tcPr>
            <w:tcW w:w="1701" w:type="dxa"/>
          </w:tcPr>
          <w:p w:rsidR="00FD3671" w:rsidRPr="00E844B2" w:rsidRDefault="00FD3671" w:rsidP="00FA0B58">
            <w:r w:rsidRPr="00E844B2">
              <w:rPr>
                <w:lang w:val="kk-KZ"/>
              </w:rPr>
              <w:t>Презентация тақырыпқа және қойылған міндеттерге толық сәйкес келеді.</w:t>
            </w:r>
          </w:p>
        </w:tc>
        <w:tc>
          <w:tcPr>
            <w:tcW w:w="2133" w:type="dxa"/>
          </w:tcPr>
          <w:p w:rsidR="00FD3671" w:rsidRPr="00E844B2" w:rsidRDefault="00FD3671" w:rsidP="00FA0B58">
            <w:r w:rsidRPr="00E844B2">
              <w:rPr>
                <w:lang w:val="kk-KZ"/>
              </w:rPr>
              <w:t>Презентация</w:t>
            </w:r>
            <w:r w:rsidRPr="00E844B2">
              <w:t xml:space="preserve"> </w:t>
            </w:r>
            <w:r w:rsidRPr="00E844B2">
              <w:rPr>
                <w:lang w:val="kk-KZ"/>
              </w:rPr>
              <w:t>тақырыпқа және қойылған міндеттерге толық сәйкес келеді.</w:t>
            </w:r>
          </w:p>
        </w:tc>
      </w:tr>
      <w:tr w:rsidR="00FD3671" w:rsidRPr="00E844B2" w:rsidTr="00FA0B58">
        <w:tc>
          <w:tcPr>
            <w:tcW w:w="1985" w:type="dxa"/>
          </w:tcPr>
          <w:p w:rsidR="00FD3671" w:rsidRPr="00E844B2" w:rsidRDefault="00FD3671" w:rsidP="00FA0B58">
            <w:r w:rsidRPr="00E844B2">
              <w:rPr>
                <w:lang w:val="kk-KZ"/>
              </w:rPr>
              <w:t xml:space="preserve">Тақырыпты ашу толықтығы </w:t>
            </w:r>
          </w:p>
        </w:tc>
        <w:tc>
          <w:tcPr>
            <w:tcW w:w="1417" w:type="dxa"/>
          </w:tcPr>
          <w:p w:rsidR="00FD3671" w:rsidRPr="00E844B2" w:rsidRDefault="00FD3671" w:rsidP="00FA0B58">
            <w:r w:rsidRPr="00E844B2">
              <w:rPr>
                <w:lang w:val="kk-KZ"/>
              </w:rPr>
              <w:t>Тақырып ашылмаған</w:t>
            </w:r>
          </w:p>
        </w:tc>
        <w:tc>
          <w:tcPr>
            <w:tcW w:w="1440" w:type="dxa"/>
          </w:tcPr>
          <w:p w:rsidR="00FD3671" w:rsidRPr="00E844B2" w:rsidRDefault="00FD3671" w:rsidP="00FA0B58">
            <w:r w:rsidRPr="00E844B2">
              <w:rPr>
                <w:lang w:val="kk-KZ"/>
              </w:rPr>
              <w:t xml:space="preserve">Тақырып толық ашылмаған </w:t>
            </w:r>
          </w:p>
        </w:tc>
        <w:tc>
          <w:tcPr>
            <w:tcW w:w="1530" w:type="dxa"/>
          </w:tcPr>
          <w:p w:rsidR="00FD3671" w:rsidRPr="00E844B2" w:rsidRDefault="00FD3671" w:rsidP="00FA0B58">
            <w:r w:rsidRPr="00E844B2">
              <w:rPr>
                <w:lang w:val="kk-KZ"/>
              </w:rPr>
              <w:t xml:space="preserve">Тақырып толықтай  ашылмаған </w:t>
            </w:r>
          </w:p>
        </w:tc>
        <w:tc>
          <w:tcPr>
            <w:tcW w:w="1701" w:type="dxa"/>
          </w:tcPr>
          <w:p w:rsidR="00FD3671" w:rsidRPr="00E844B2" w:rsidRDefault="00FD3671" w:rsidP="00FA0B58">
            <w:r w:rsidRPr="00E844B2">
              <w:rPr>
                <w:lang w:val="kk-KZ"/>
              </w:rPr>
              <w:t xml:space="preserve">Тақырып ашылған, бірақ презентацияның кейбір жағдайлары толықтай берілмеген, толықтауды қажет етеді.  </w:t>
            </w:r>
          </w:p>
        </w:tc>
        <w:tc>
          <w:tcPr>
            <w:tcW w:w="2133" w:type="dxa"/>
          </w:tcPr>
          <w:p w:rsidR="00FD3671" w:rsidRPr="00E844B2" w:rsidRDefault="00FD3671" w:rsidP="00FA0B58">
            <w:r w:rsidRPr="00E844B2">
              <w:rPr>
                <w:lang w:val="kk-KZ"/>
              </w:rPr>
              <w:t>Тақырып толық ашылған.</w:t>
            </w:r>
          </w:p>
        </w:tc>
      </w:tr>
      <w:tr w:rsidR="00FD3671" w:rsidRPr="00E844B2" w:rsidTr="00FA0B58">
        <w:tc>
          <w:tcPr>
            <w:tcW w:w="1985" w:type="dxa"/>
          </w:tcPr>
          <w:p w:rsidR="00FD3671" w:rsidRPr="00E844B2" w:rsidRDefault="00FD3671" w:rsidP="00FA0B58">
            <w:r w:rsidRPr="00E844B2">
              <w:rPr>
                <w:lang w:val="kk-KZ"/>
              </w:rPr>
              <w:t>Материалдарды біріктіру және қысқаша қортынды беру қабілеттілігі</w:t>
            </w:r>
          </w:p>
        </w:tc>
        <w:tc>
          <w:tcPr>
            <w:tcW w:w="1417" w:type="dxa"/>
          </w:tcPr>
          <w:p w:rsidR="00FD3671" w:rsidRPr="00E844B2" w:rsidRDefault="00FD3671" w:rsidP="00FA0B58">
            <w:r w:rsidRPr="00E844B2">
              <w:rPr>
                <w:lang w:val="kk-KZ"/>
              </w:rPr>
              <w:t>Қортынды берілмеген</w:t>
            </w:r>
          </w:p>
        </w:tc>
        <w:tc>
          <w:tcPr>
            <w:tcW w:w="1440" w:type="dxa"/>
          </w:tcPr>
          <w:p w:rsidR="00FD3671" w:rsidRPr="00E844B2" w:rsidRDefault="00FD3671" w:rsidP="00FA0B58">
            <w:r w:rsidRPr="00E844B2">
              <w:t xml:space="preserve">Материал </w:t>
            </w:r>
            <w:r w:rsidRPr="00E844B2">
              <w:rPr>
                <w:lang w:val="kk-KZ"/>
              </w:rPr>
              <w:t>бі</w:t>
            </w:r>
            <w:proofErr w:type="gramStart"/>
            <w:r w:rsidRPr="00E844B2">
              <w:rPr>
                <w:lang w:val="kk-KZ"/>
              </w:rPr>
              <w:t>р</w:t>
            </w:r>
            <w:proofErr w:type="gramEnd"/>
            <w:r w:rsidRPr="00E844B2">
              <w:rPr>
                <w:lang w:val="kk-KZ"/>
              </w:rPr>
              <w:t>іктіріл-меген</w:t>
            </w:r>
            <w:r w:rsidRPr="00E844B2">
              <w:t xml:space="preserve">, </w:t>
            </w:r>
            <w:r w:rsidRPr="00E844B2">
              <w:rPr>
                <w:lang w:val="kk-KZ"/>
              </w:rPr>
              <w:t>қорытын-ды жоқ</w:t>
            </w:r>
          </w:p>
        </w:tc>
        <w:tc>
          <w:tcPr>
            <w:tcW w:w="1530" w:type="dxa"/>
          </w:tcPr>
          <w:p w:rsidR="00FD3671" w:rsidRPr="00E844B2" w:rsidRDefault="00FD3671" w:rsidP="00FA0B58">
            <w:pPr>
              <w:rPr>
                <w:lang w:val="kk-KZ"/>
              </w:rPr>
            </w:pPr>
            <w:r w:rsidRPr="00E844B2">
              <w:t xml:space="preserve">Материал </w:t>
            </w:r>
            <w:r w:rsidRPr="00E844B2">
              <w:rPr>
                <w:lang w:val="kk-KZ"/>
              </w:rPr>
              <w:t>бі</w:t>
            </w:r>
            <w:proofErr w:type="gramStart"/>
            <w:r w:rsidRPr="00E844B2">
              <w:rPr>
                <w:lang w:val="kk-KZ"/>
              </w:rPr>
              <w:t>р</w:t>
            </w:r>
            <w:proofErr w:type="gramEnd"/>
            <w:r w:rsidRPr="00E844B2">
              <w:rPr>
                <w:lang w:val="kk-KZ"/>
              </w:rPr>
              <w:t>іктірілген</w:t>
            </w:r>
            <w:r w:rsidRPr="00E844B2">
              <w:t xml:space="preserve">, </w:t>
            </w:r>
            <w:r w:rsidRPr="00E844B2">
              <w:rPr>
                <w:lang w:val="kk-KZ"/>
              </w:rPr>
              <w:t>бірақ қорытынды нақты емес, өте ұзақ</w:t>
            </w:r>
            <w:r w:rsidRPr="00E844B2">
              <w:t xml:space="preserve">  </w:t>
            </w:r>
          </w:p>
        </w:tc>
        <w:tc>
          <w:tcPr>
            <w:tcW w:w="1701" w:type="dxa"/>
          </w:tcPr>
          <w:p w:rsidR="00FD3671" w:rsidRPr="00E844B2" w:rsidRDefault="00FD3671" w:rsidP="00FA0B58">
            <w:pPr>
              <w:rPr>
                <w:lang w:val="kk-KZ"/>
              </w:rPr>
            </w:pPr>
            <w:r w:rsidRPr="00E844B2">
              <w:rPr>
                <w:lang w:val="kk-KZ"/>
              </w:rPr>
              <w:t>Материал біріктірілген, нақты қортынды берілген.</w:t>
            </w:r>
          </w:p>
        </w:tc>
        <w:tc>
          <w:tcPr>
            <w:tcW w:w="2133" w:type="dxa"/>
          </w:tcPr>
          <w:p w:rsidR="00FD3671" w:rsidRPr="00E844B2" w:rsidRDefault="00FD3671" w:rsidP="00FA0B58">
            <w:pPr>
              <w:rPr>
                <w:lang w:val="kk-KZ"/>
              </w:rPr>
            </w:pPr>
            <w:r w:rsidRPr="00E844B2">
              <w:rPr>
                <w:lang w:val="kk-KZ"/>
              </w:rPr>
              <w:t>Материал біріктірілген, қорытынды нақты және түсінікті</w:t>
            </w:r>
          </w:p>
        </w:tc>
      </w:tr>
      <w:tr w:rsidR="00FD3671" w:rsidRPr="00E844B2" w:rsidTr="00FA0B58">
        <w:tc>
          <w:tcPr>
            <w:tcW w:w="1985" w:type="dxa"/>
          </w:tcPr>
          <w:p w:rsidR="00FD3671" w:rsidRPr="00E844B2" w:rsidRDefault="00FD3671" w:rsidP="00FA0B58">
            <w:r w:rsidRPr="00E844B2">
              <w:t>Иллюстраци</w:t>
            </w:r>
            <w:r w:rsidRPr="00E844B2">
              <w:rPr>
                <w:lang w:val="kk-KZ"/>
              </w:rPr>
              <w:t>я-лық әсемденуі</w:t>
            </w:r>
          </w:p>
        </w:tc>
        <w:tc>
          <w:tcPr>
            <w:tcW w:w="1417" w:type="dxa"/>
          </w:tcPr>
          <w:p w:rsidR="00FD3671" w:rsidRPr="00E844B2" w:rsidRDefault="00FD3671" w:rsidP="00FA0B58">
            <w:r w:rsidRPr="00E844B2">
              <w:t>Иллюстраци</w:t>
            </w:r>
            <w:r w:rsidRPr="00E844B2">
              <w:rPr>
                <w:lang w:val="kk-KZ"/>
              </w:rPr>
              <w:t>я жоқ</w:t>
            </w:r>
          </w:p>
        </w:tc>
        <w:tc>
          <w:tcPr>
            <w:tcW w:w="1440" w:type="dxa"/>
          </w:tcPr>
          <w:p w:rsidR="00FD3671" w:rsidRPr="00E844B2" w:rsidRDefault="00FD3671" w:rsidP="00FA0B58">
            <w:proofErr w:type="gramStart"/>
            <w:r w:rsidRPr="00E844B2">
              <w:t>Иллюстраци</w:t>
            </w:r>
            <w:r w:rsidRPr="00E844B2">
              <w:rPr>
                <w:lang w:val="kk-KZ"/>
              </w:rPr>
              <w:t>я</w:t>
            </w:r>
            <w:proofErr w:type="gramEnd"/>
            <w:r w:rsidRPr="00E844B2">
              <w:rPr>
                <w:lang w:val="kk-KZ"/>
              </w:rPr>
              <w:t xml:space="preserve"> ақпартты емес</w:t>
            </w:r>
          </w:p>
        </w:tc>
        <w:tc>
          <w:tcPr>
            <w:tcW w:w="1530" w:type="dxa"/>
          </w:tcPr>
          <w:p w:rsidR="00FD3671" w:rsidRPr="00E844B2" w:rsidRDefault="00FD3671" w:rsidP="00FA0B58">
            <w:r w:rsidRPr="00E844B2">
              <w:t>Иллюстраци</w:t>
            </w:r>
            <w:r w:rsidRPr="00E844B2">
              <w:rPr>
                <w:lang w:val="kk-KZ"/>
              </w:rPr>
              <w:t>я жеткіліксі</w:t>
            </w:r>
            <w:proofErr w:type="gramStart"/>
            <w:r w:rsidRPr="00E844B2">
              <w:rPr>
                <w:lang w:val="kk-KZ"/>
              </w:rPr>
              <w:t>з</w:t>
            </w:r>
            <w:proofErr w:type="gramEnd"/>
            <w:r w:rsidRPr="00E844B2">
              <w:rPr>
                <w:lang w:val="kk-KZ"/>
              </w:rPr>
              <w:t xml:space="preserve"> ақпартталған</w:t>
            </w:r>
          </w:p>
        </w:tc>
        <w:tc>
          <w:tcPr>
            <w:tcW w:w="1701" w:type="dxa"/>
          </w:tcPr>
          <w:p w:rsidR="00FD3671" w:rsidRPr="00E844B2" w:rsidRDefault="00FD3671" w:rsidP="00FA0B58">
            <w:proofErr w:type="gramStart"/>
            <w:r w:rsidRPr="00E844B2">
              <w:t>Иллюстраци</w:t>
            </w:r>
            <w:r w:rsidRPr="00E844B2">
              <w:rPr>
                <w:lang w:val="kk-KZ"/>
              </w:rPr>
              <w:t>я</w:t>
            </w:r>
            <w:proofErr w:type="gramEnd"/>
            <w:r w:rsidRPr="00E844B2">
              <w:t xml:space="preserve"> </w:t>
            </w:r>
            <w:r w:rsidRPr="00E844B2">
              <w:rPr>
                <w:lang w:val="kk-KZ"/>
              </w:rPr>
              <w:t>ақпаратты,  сапасы жоғары</w:t>
            </w:r>
          </w:p>
        </w:tc>
        <w:tc>
          <w:tcPr>
            <w:tcW w:w="2133" w:type="dxa"/>
          </w:tcPr>
          <w:p w:rsidR="00FD3671" w:rsidRPr="00E844B2" w:rsidRDefault="00FD3671" w:rsidP="00FA0B58">
            <w:proofErr w:type="gramStart"/>
            <w:r w:rsidRPr="00E844B2">
              <w:t>Иллюстраци</w:t>
            </w:r>
            <w:r w:rsidRPr="00E844B2">
              <w:rPr>
                <w:lang w:val="kk-KZ"/>
              </w:rPr>
              <w:t>я</w:t>
            </w:r>
            <w:proofErr w:type="gramEnd"/>
            <w:r w:rsidRPr="00E844B2">
              <w:t xml:space="preserve"> </w:t>
            </w:r>
            <w:r w:rsidRPr="00E844B2">
              <w:rPr>
                <w:lang w:val="kk-KZ"/>
              </w:rPr>
              <w:t>ақпаратты,  сапасы өте жоғары</w:t>
            </w:r>
          </w:p>
        </w:tc>
      </w:tr>
      <w:tr w:rsidR="00FD3671" w:rsidRPr="00E844B2" w:rsidTr="00FA0B58">
        <w:tc>
          <w:tcPr>
            <w:tcW w:w="1985" w:type="dxa"/>
          </w:tcPr>
          <w:p w:rsidR="00FD3671" w:rsidRPr="00E844B2" w:rsidRDefault="00FD3671" w:rsidP="00FA0B58">
            <w:r w:rsidRPr="00E844B2">
              <w:rPr>
                <w:lang w:val="kk-KZ"/>
              </w:rPr>
              <w:t>Презентацияныңқойылған талаптарға сәйкес дайындалуы</w:t>
            </w:r>
          </w:p>
        </w:tc>
        <w:tc>
          <w:tcPr>
            <w:tcW w:w="1417" w:type="dxa"/>
          </w:tcPr>
          <w:p w:rsidR="00FD3671" w:rsidRPr="00E844B2" w:rsidRDefault="00FD3671" w:rsidP="00FA0B58">
            <w:r w:rsidRPr="00E844B2">
              <w:rPr>
                <w:lang w:val="kk-KZ"/>
              </w:rPr>
              <w:t>Сәйкес келмейді</w:t>
            </w:r>
          </w:p>
        </w:tc>
        <w:tc>
          <w:tcPr>
            <w:tcW w:w="1440" w:type="dxa"/>
          </w:tcPr>
          <w:p w:rsidR="00FD3671" w:rsidRPr="00E844B2" w:rsidRDefault="00FD3671" w:rsidP="00FA0B58">
            <w:r w:rsidRPr="00E844B2">
              <w:rPr>
                <w:lang w:val="kk-KZ"/>
              </w:rPr>
              <w:t>Презентацияныдайындау барысында негізгі қойылған талаптар сақталмаған</w:t>
            </w:r>
          </w:p>
        </w:tc>
        <w:tc>
          <w:tcPr>
            <w:tcW w:w="1530" w:type="dxa"/>
          </w:tcPr>
          <w:p w:rsidR="00FD3671" w:rsidRPr="00E844B2" w:rsidRDefault="00FD3671" w:rsidP="00FA0B58">
            <w:r w:rsidRPr="00E844B2">
              <w:rPr>
                <w:lang w:val="kk-KZ"/>
              </w:rPr>
              <w:t>Презентацияныдайындау барысында негізгі қойылған талаптар сақталған</w:t>
            </w:r>
          </w:p>
        </w:tc>
        <w:tc>
          <w:tcPr>
            <w:tcW w:w="1701" w:type="dxa"/>
          </w:tcPr>
          <w:p w:rsidR="00FD3671" w:rsidRPr="00E844B2" w:rsidRDefault="00FD3671" w:rsidP="00FA0B58">
            <w:r w:rsidRPr="00E844B2">
              <w:rPr>
                <w:lang w:val="kk-KZ"/>
              </w:rPr>
              <w:t>Презентацияныдайындау барысында негізгі қойылған талаптар толық сақталған</w:t>
            </w:r>
          </w:p>
        </w:tc>
        <w:tc>
          <w:tcPr>
            <w:tcW w:w="2133" w:type="dxa"/>
          </w:tcPr>
          <w:p w:rsidR="00FD3671" w:rsidRPr="00E844B2" w:rsidRDefault="00FD3671" w:rsidP="00FA0B58">
            <w:pPr>
              <w:rPr>
                <w:lang w:val="kk-KZ"/>
              </w:rPr>
            </w:pPr>
            <w:r w:rsidRPr="00E844B2">
              <w:rPr>
                <w:lang w:val="kk-KZ"/>
              </w:rPr>
              <w:t>Презентацияны</w:t>
            </w:r>
          </w:p>
          <w:p w:rsidR="00FD3671" w:rsidRPr="00E844B2" w:rsidRDefault="00FD3671" w:rsidP="00FA0B58">
            <w:r w:rsidRPr="00E844B2">
              <w:rPr>
                <w:lang w:val="kk-KZ"/>
              </w:rPr>
              <w:t>дайындау барысында негізгі қойылған талаптар толық сақталған</w:t>
            </w:r>
          </w:p>
        </w:tc>
      </w:tr>
    </w:tbl>
    <w:p w:rsidR="00FD3671" w:rsidRPr="00E844B2" w:rsidRDefault="00FD3671" w:rsidP="00FA0B58">
      <w:pPr>
        <w:rPr>
          <w:lang w:val="kk-KZ"/>
        </w:rPr>
      </w:pPr>
    </w:p>
    <w:p w:rsidR="00FD3671" w:rsidRPr="00E844B2" w:rsidRDefault="00FD3671" w:rsidP="00FA0B58">
      <w:pPr>
        <w:rPr>
          <w:b/>
          <w:i/>
          <w:lang w:val="kk-KZ"/>
        </w:rPr>
      </w:pPr>
      <w:r w:rsidRPr="00E844B2">
        <w:rPr>
          <w:b/>
          <w:i/>
          <w:lang w:val="kk-KZ"/>
        </w:rPr>
        <w:t>И</w:t>
      </w:r>
      <w:r w:rsidRPr="00E844B2">
        <w:rPr>
          <w:b/>
          <w:i/>
        </w:rPr>
        <w:t>ллюстра</w:t>
      </w:r>
      <w:r w:rsidRPr="00E844B2">
        <w:rPr>
          <w:b/>
          <w:i/>
          <w:lang w:val="kk-KZ"/>
        </w:rPr>
        <w:t xml:space="preserve">циялық </w:t>
      </w:r>
      <w:r w:rsidRPr="00E844B2">
        <w:rPr>
          <w:b/>
          <w:i/>
        </w:rPr>
        <w:t xml:space="preserve"> материал</w:t>
      </w:r>
      <w:r w:rsidRPr="00E844B2">
        <w:rPr>
          <w:b/>
          <w:i/>
          <w:lang w:val="kk-KZ"/>
        </w:rPr>
        <w:t>ды бағалау критерийі: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440"/>
        <w:gridCol w:w="1530"/>
        <w:gridCol w:w="1701"/>
        <w:gridCol w:w="1849"/>
      </w:tblGrid>
      <w:tr w:rsidR="00FD3671" w:rsidRPr="00E844B2" w:rsidTr="00FA0B58">
        <w:tc>
          <w:tcPr>
            <w:tcW w:w="1985" w:type="dxa"/>
          </w:tcPr>
          <w:p w:rsidR="00FD3671" w:rsidRPr="00E844B2" w:rsidRDefault="00FD3671" w:rsidP="00FA0B58">
            <w:pPr>
              <w:rPr>
                <w:b/>
                <w:i/>
              </w:rPr>
            </w:pPr>
            <w:r w:rsidRPr="00E844B2">
              <w:rPr>
                <w:b/>
                <w:i/>
                <w:lang w:val="kk-KZ"/>
              </w:rPr>
              <w:t>Сапа к</w:t>
            </w:r>
            <w:r w:rsidRPr="00E844B2">
              <w:rPr>
                <w:b/>
                <w:i/>
              </w:rPr>
              <w:t>ритери</w:t>
            </w:r>
            <w:r w:rsidRPr="00E844B2">
              <w:rPr>
                <w:b/>
                <w:i/>
                <w:lang w:val="kk-KZ"/>
              </w:rPr>
              <w:t>і</w:t>
            </w:r>
          </w:p>
        </w:tc>
        <w:tc>
          <w:tcPr>
            <w:tcW w:w="1701" w:type="dxa"/>
          </w:tcPr>
          <w:p w:rsidR="00FD3671" w:rsidRPr="00E844B2" w:rsidRDefault="00FD3671" w:rsidP="00FA0B58">
            <w:pPr>
              <w:rPr>
                <w:b/>
                <w:i/>
                <w:lang w:val="kk-KZ"/>
              </w:rPr>
            </w:pPr>
            <w:r w:rsidRPr="00E844B2">
              <w:rPr>
                <w:b/>
                <w:i/>
              </w:rPr>
              <w:t>0-49 бал</w:t>
            </w:r>
          </w:p>
        </w:tc>
        <w:tc>
          <w:tcPr>
            <w:tcW w:w="1440" w:type="dxa"/>
          </w:tcPr>
          <w:p w:rsidR="00FD3671" w:rsidRPr="00E844B2" w:rsidRDefault="00FD3671" w:rsidP="00FA0B58">
            <w:pPr>
              <w:rPr>
                <w:b/>
                <w:i/>
                <w:lang w:val="kk-KZ"/>
              </w:rPr>
            </w:pPr>
            <w:r w:rsidRPr="00E844B2">
              <w:rPr>
                <w:b/>
                <w:i/>
              </w:rPr>
              <w:t>50-59 бал</w:t>
            </w:r>
          </w:p>
        </w:tc>
        <w:tc>
          <w:tcPr>
            <w:tcW w:w="1530" w:type="dxa"/>
          </w:tcPr>
          <w:p w:rsidR="00FD3671" w:rsidRPr="00E844B2" w:rsidRDefault="00FD3671" w:rsidP="00FA0B58">
            <w:pPr>
              <w:rPr>
                <w:b/>
                <w:i/>
              </w:rPr>
            </w:pPr>
            <w:r w:rsidRPr="00E844B2">
              <w:rPr>
                <w:b/>
                <w:i/>
              </w:rPr>
              <w:t>60-74</w:t>
            </w:r>
          </w:p>
          <w:p w:rsidR="00FD3671" w:rsidRPr="00E844B2" w:rsidRDefault="00FD3671" w:rsidP="00FA0B58">
            <w:pPr>
              <w:rPr>
                <w:b/>
                <w:i/>
                <w:lang w:val="kk-KZ"/>
              </w:rPr>
            </w:pPr>
            <w:r w:rsidRPr="00E844B2">
              <w:rPr>
                <w:b/>
                <w:i/>
              </w:rPr>
              <w:t>бал</w:t>
            </w:r>
          </w:p>
        </w:tc>
        <w:tc>
          <w:tcPr>
            <w:tcW w:w="1701" w:type="dxa"/>
          </w:tcPr>
          <w:p w:rsidR="00FD3671" w:rsidRPr="00E844B2" w:rsidRDefault="00FD3671" w:rsidP="00FA0B58">
            <w:pPr>
              <w:rPr>
                <w:b/>
                <w:i/>
              </w:rPr>
            </w:pPr>
            <w:r w:rsidRPr="00E844B2">
              <w:rPr>
                <w:b/>
                <w:i/>
              </w:rPr>
              <w:t>75-89</w:t>
            </w:r>
          </w:p>
          <w:p w:rsidR="00FD3671" w:rsidRPr="00E844B2" w:rsidRDefault="00FD3671" w:rsidP="00FA0B58">
            <w:pPr>
              <w:rPr>
                <w:b/>
                <w:i/>
                <w:lang w:val="kk-KZ"/>
              </w:rPr>
            </w:pPr>
            <w:r w:rsidRPr="00E844B2">
              <w:rPr>
                <w:b/>
                <w:i/>
              </w:rPr>
              <w:t>бал</w:t>
            </w:r>
          </w:p>
        </w:tc>
        <w:tc>
          <w:tcPr>
            <w:tcW w:w="1849" w:type="dxa"/>
          </w:tcPr>
          <w:p w:rsidR="00FD3671" w:rsidRPr="00E844B2" w:rsidRDefault="00FD3671" w:rsidP="00FA0B58">
            <w:pPr>
              <w:rPr>
                <w:b/>
                <w:i/>
              </w:rPr>
            </w:pPr>
            <w:r w:rsidRPr="00E844B2">
              <w:rPr>
                <w:b/>
                <w:i/>
              </w:rPr>
              <w:t>90-100</w:t>
            </w:r>
          </w:p>
          <w:p w:rsidR="00FD3671" w:rsidRPr="00E844B2" w:rsidRDefault="00FD3671" w:rsidP="00FA0B58">
            <w:pPr>
              <w:rPr>
                <w:b/>
                <w:i/>
                <w:lang w:val="kk-KZ"/>
              </w:rPr>
            </w:pPr>
            <w:r w:rsidRPr="00E844B2">
              <w:rPr>
                <w:b/>
                <w:i/>
              </w:rPr>
              <w:t>бал</w:t>
            </w:r>
          </w:p>
        </w:tc>
      </w:tr>
      <w:tr w:rsidR="00FD3671" w:rsidRPr="00E844B2" w:rsidTr="00FA0B58">
        <w:tc>
          <w:tcPr>
            <w:tcW w:w="1985" w:type="dxa"/>
          </w:tcPr>
          <w:p w:rsidR="00FD3671" w:rsidRPr="00E844B2" w:rsidRDefault="00FD3671" w:rsidP="00FA0B58">
            <w:r w:rsidRPr="00E844B2">
              <w:rPr>
                <w:lang w:val="kk-KZ"/>
              </w:rPr>
              <w:t>Мазмұнының тақырыбына және қойылған міндетерге сәйкес келуі</w:t>
            </w:r>
          </w:p>
        </w:tc>
        <w:tc>
          <w:tcPr>
            <w:tcW w:w="1701" w:type="dxa"/>
          </w:tcPr>
          <w:p w:rsidR="00FD3671" w:rsidRPr="00E844B2" w:rsidRDefault="00FD3671" w:rsidP="00FA0B58">
            <w:r w:rsidRPr="00E844B2">
              <w:rPr>
                <w:lang w:val="kk-KZ"/>
              </w:rPr>
              <w:t>И</w:t>
            </w:r>
            <w:r w:rsidRPr="00E844B2">
              <w:t>ллюстра</w:t>
            </w:r>
            <w:r w:rsidRPr="00E844B2">
              <w:rPr>
                <w:lang w:val="kk-KZ"/>
              </w:rPr>
              <w:t xml:space="preserve">циялық </w:t>
            </w:r>
            <w:r w:rsidRPr="00E844B2">
              <w:t xml:space="preserve"> материал</w:t>
            </w:r>
            <w:r w:rsidRPr="00E844B2">
              <w:rPr>
                <w:lang w:val="kk-KZ"/>
              </w:rPr>
              <w:t xml:space="preserve"> тақырыпқа сәйкес келмей-ді.</w:t>
            </w:r>
          </w:p>
        </w:tc>
        <w:tc>
          <w:tcPr>
            <w:tcW w:w="1440" w:type="dxa"/>
          </w:tcPr>
          <w:p w:rsidR="00FD3671" w:rsidRPr="00E844B2" w:rsidRDefault="00FD3671" w:rsidP="00FA0B58">
            <w:r w:rsidRPr="00E844B2">
              <w:rPr>
                <w:lang w:val="kk-KZ"/>
              </w:rPr>
              <w:t>И</w:t>
            </w:r>
            <w:r w:rsidRPr="00E844B2">
              <w:t>ллюстра</w:t>
            </w:r>
            <w:r w:rsidRPr="00E844B2">
              <w:rPr>
                <w:lang w:val="kk-KZ"/>
              </w:rPr>
              <w:t xml:space="preserve">циялық </w:t>
            </w:r>
            <w:r w:rsidRPr="00E844B2">
              <w:t xml:space="preserve"> материал</w:t>
            </w:r>
            <w:r w:rsidRPr="00E844B2">
              <w:rPr>
                <w:lang w:val="kk-KZ"/>
              </w:rPr>
              <w:t xml:space="preserve"> тақырыпқа жартылай сәйкес келеді.</w:t>
            </w:r>
          </w:p>
        </w:tc>
        <w:tc>
          <w:tcPr>
            <w:tcW w:w="1530" w:type="dxa"/>
          </w:tcPr>
          <w:p w:rsidR="00FD3671" w:rsidRPr="00E844B2" w:rsidRDefault="00FD3671" w:rsidP="00FA0B58">
            <w:r w:rsidRPr="00E844B2">
              <w:rPr>
                <w:lang w:val="kk-KZ"/>
              </w:rPr>
              <w:t>И</w:t>
            </w:r>
            <w:r w:rsidRPr="00E844B2">
              <w:t>ллюстра</w:t>
            </w:r>
            <w:r w:rsidRPr="00E844B2">
              <w:rPr>
                <w:lang w:val="kk-KZ"/>
              </w:rPr>
              <w:t xml:space="preserve">циялық </w:t>
            </w:r>
            <w:r w:rsidRPr="00E844B2">
              <w:t xml:space="preserve"> материал</w:t>
            </w:r>
            <w:r w:rsidRPr="00E844B2">
              <w:rPr>
                <w:lang w:val="kk-KZ"/>
              </w:rPr>
              <w:t xml:space="preserve"> тақырыпқа және қойылған міндеттерге негізінен сәйкес келеді.</w:t>
            </w:r>
          </w:p>
        </w:tc>
        <w:tc>
          <w:tcPr>
            <w:tcW w:w="1701" w:type="dxa"/>
          </w:tcPr>
          <w:p w:rsidR="00FD3671" w:rsidRPr="00E844B2" w:rsidRDefault="00FD3671" w:rsidP="00FA0B58">
            <w:r w:rsidRPr="00E844B2">
              <w:rPr>
                <w:lang w:val="kk-KZ"/>
              </w:rPr>
              <w:t>И</w:t>
            </w:r>
            <w:r w:rsidRPr="00E844B2">
              <w:t>ллюстра</w:t>
            </w:r>
            <w:r w:rsidRPr="00E844B2">
              <w:rPr>
                <w:lang w:val="kk-KZ"/>
              </w:rPr>
              <w:t xml:space="preserve">циялық </w:t>
            </w:r>
            <w:r w:rsidRPr="00E844B2">
              <w:t xml:space="preserve"> материал</w:t>
            </w:r>
            <w:r w:rsidRPr="00E844B2">
              <w:rPr>
                <w:lang w:val="kk-KZ"/>
              </w:rPr>
              <w:t xml:space="preserve"> тақырыпқа және қойылған міндеттерге толық сәйкес келеді.</w:t>
            </w:r>
          </w:p>
        </w:tc>
        <w:tc>
          <w:tcPr>
            <w:tcW w:w="1849" w:type="dxa"/>
          </w:tcPr>
          <w:p w:rsidR="00FD3671" w:rsidRPr="00E844B2" w:rsidRDefault="00FD3671" w:rsidP="00FA0B58">
            <w:r w:rsidRPr="00E844B2">
              <w:rPr>
                <w:lang w:val="kk-KZ"/>
              </w:rPr>
              <w:t>И</w:t>
            </w:r>
            <w:r w:rsidRPr="00E844B2">
              <w:t>ллюстра</w:t>
            </w:r>
            <w:r w:rsidRPr="00E844B2">
              <w:rPr>
                <w:lang w:val="kk-KZ"/>
              </w:rPr>
              <w:t xml:space="preserve">циялық </w:t>
            </w:r>
            <w:r w:rsidRPr="00E844B2">
              <w:t xml:space="preserve"> материал</w:t>
            </w:r>
            <w:r w:rsidRPr="00E844B2">
              <w:rPr>
                <w:lang w:val="kk-KZ"/>
              </w:rPr>
              <w:t xml:space="preserve"> тақырыпқа және қойылған міндеттерге толық сәйкес келеді.</w:t>
            </w:r>
          </w:p>
        </w:tc>
      </w:tr>
      <w:tr w:rsidR="00FD3671" w:rsidRPr="00E844B2" w:rsidTr="00FA0B58">
        <w:tc>
          <w:tcPr>
            <w:tcW w:w="1985" w:type="dxa"/>
          </w:tcPr>
          <w:p w:rsidR="00FD3671" w:rsidRPr="00E844B2" w:rsidRDefault="00FD3671" w:rsidP="00FA0B58">
            <w:r w:rsidRPr="00E844B2">
              <w:rPr>
                <w:lang w:val="kk-KZ"/>
              </w:rPr>
              <w:t xml:space="preserve">Тақырыпты ашу толықтығы </w:t>
            </w:r>
          </w:p>
        </w:tc>
        <w:tc>
          <w:tcPr>
            <w:tcW w:w="1701" w:type="dxa"/>
          </w:tcPr>
          <w:p w:rsidR="00FD3671" w:rsidRPr="00E844B2" w:rsidRDefault="00FD3671" w:rsidP="00FA0B58">
            <w:r w:rsidRPr="00E844B2">
              <w:rPr>
                <w:lang w:val="kk-KZ"/>
              </w:rPr>
              <w:t>Тақырып ашылмаған</w:t>
            </w:r>
          </w:p>
        </w:tc>
        <w:tc>
          <w:tcPr>
            <w:tcW w:w="1440" w:type="dxa"/>
          </w:tcPr>
          <w:p w:rsidR="00FD3671" w:rsidRPr="00E844B2" w:rsidRDefault="00FD3671" w:rsidP="00FA0B58">
            <w:r w:rsidRPr="00E844B2">
              <w:rPr>
                <w:lang w:val="kk-KZ"/>
              </w:rPr>
              <w:t xml:space="preserve">Тақырып толық ашылмаған </w:t>
            </w:r>
          </w:p>
        </w:tc>
        <w:tc>
          <w:tcPr>
            <w:tcW w:w="1530" w:type="dxa"/>
          </w:tcPr>
          <w:p w:rsidR="00FD3671" w:rsidRPr="00E844B2" w:rsidRDefault="00FD3671" w:rsidP="00FA0B58">
            <w:r w:rsidRPr="00E844B2">
              <w:rPr>
                <w:lang w:val="kk-KZ"/>
              </w:rPr>
              <w:t xml:space="preserve">Тақырып толықтай  ашылмаған </w:t>
            </w:r>
          </w:p>
        </w:tc>
        <w:tc>
          <w:tcPr>
            <w:tcW w:w="1701" w:type="dxa"/>
          </w:tcPr>
          <w:p w:rsidR="00FD3671" w:rsidRPr="00E844B2" w:rsidRDefault="00FD3671" w:rsidP="00FA0B58">
            <w:r w:rsidRPr="00E844B2">
              <w:rPr>
                <w:lang w:val="kk-KZ"/>
              </w:rPr>
              <w:t>Тақырып ашылған, бірақ И</w:t>
            </w:r>
            <w:r w:rsidRPr="00E844B2">
              <w:t>ллюстра</w:t>
            </w:r>
            <w:r w:rsidRPr="00E844B2">
              <w:rPr>
                <w:lang w:val="kk-KZ"/>
              </w:rPr>
              <w:t xml:space="preserve">циялық </w:t>
            </w:r>
            <w:r w:rsidRPr="00E844B2">
              <w:t xml:space="preserve"> материал</w:t>
            </w:r>
            <w:r w:rsidRPr="00E844B2">
              <w:rPr>
                <w:lang w:val="kk-KZ"/>
              </w:rPr>
              <w:t xml:space="preserve">дың кейбір жағдайлары толықтай берілмеген, толықтауды қажет етеді.  </w:t>
            </w:r>
          </w:p>
        </w:tc>
        <w:tc>
          <w:tcPr>
            <w:tcW w:w="1849" w:type="dxa"/>
          </w:tcPr>
          <w:p w:rsidR="00FD3671" w:rsidRPr="00E844B2" w:rsidRDefault="00FD3671" w:rsidP="00FA0B58">
            <w:r w:rsidRPr="00E844B2">
              <w:rPr>
                <w:lang w:val="kk-KZ"/>
              </w:rPr>
              <w:t>Тақырып толық ашылған.</w:t>
            </w:r>
          </w:p>
        </w:tc>
      </w:tr>
      <w:tr w:rsidR="00FD3671" w:rsidRPr="00E844B2" w:rsidTr="00FA0B58">
        <w:tc>
          <w:tcPr>
            <w:tcW w:w="1985" w:type="dxa"/>
          </w:tcPr>
          <w:p w:rsidR="00FD3671" w:rsidRPr="00E844B2" w:rsidRDefault="00FD3671" w:rsidP="00FA0B58">
            <w:r w:rsidRPr="00E844B2">
              <w:rPr>
                <w:lang w:val="kk-KZ"/>
              </w:rPr>
              <w:t>Материалдарды біріктіру және қысқаша қортынды беру қабілеттілігі</w:t>
            </w:r>
          </w:p>
        </w:tc>
        <w:tc>
          <w:tcPr>
            <w:tcW w:w="1701" w:type="dxa"/>
          </w:tcPr>
          <w:p w:rsidR="00FD3671" w:rsidRPr="00E844B2" w:rsidRDefault="00FD3671" w:rsidP="00FA0B58">
            <w:r w:rsidRPr="00E844B2">
              <w:rPr>
                <w:lang w:val="kk-KZ"/>
              </w:rPr>
              <w:t>Қортынды берілмеген</w:t>
            </w:r>
          </w:p>
        </w:tc>
        <w:tc>
          <w:tcPr>
            <w:tcW w:w="1440" w:type="dxa"/>
          </w:tcPr>
          <w:p w:rsidR="00FD3671" w:rsidRPr="00E844B2" w:rsidRDefault="00FD3671" w:rsidP="00FA0B58">
            <w:r w:rsidRPr="00E844B2">
              <w:t xml:space="preserve">Материал </w:t>
            </w:r>
            <w:r w:rsidRPr="00E844B2">
              <w:rPr>
                <w:lang w:val="kk-KZ"/>
              </w:rPr>
              <w:t>бі</w:t>
            </w:r>
            <w:proofErr w:type="gramStart"/>
            <w:r w:rsidRPr="00E844B2">
              <w:rPr>
                <w:lang w:val="kk-KZ"/>
              </w:rPr>
              <w:t>р</w:t>
            </w:r>
            <w:proofErr w:type="gramEnd"/>
            <w:r w:rsidRPr="00E844B2">
              <w:rPr>
                <w:lang w:val="kk-KZ"/>
              </w:rPr>
              <w:t>іктіріл-меген</w:t>
            </w:r>
            <w:r w:rsidRPr="00E844B2">
              <w:t xml:space="preserve">, </w:t>
            </w:r>
            <w:r w:rsidRPr="00E844B2">
              <w:rPr>
                <w:lang w:val="kk-KZ"/>
              </w:rPr>
              <w:t>қорытын-ды жоқ</w:t>
            </w:r>
          </w:p>
        </w:tc>
        <w:tc>
          <w:tcPr>
            <w:tcW w:w="1530" w:type="dxa"/>
          </w:tcPr>
          <w:p w:rsidR="00FD3671" w:rsidRPr="00E844B2" w:rsidRDefault="00FD3671" w:rsidP="00FA0B58">
            <w:pPr>
              <w:rPr>
                <w:lang w:val="kk-KZ"/>
              </w:rPr>
            </w:pPr>
            <w:r w:rsidRPr="00E844B2">
              <w:t xml:space="preserve">Материал </w:t>
            </w:r>
            <w:r w:rsidRPr="00E844B2">
              <w:rPr>
                <w:lang w:val="kk-KZ"/>
              </w:rPr>
              <w:t>бі</w:t>
            </w:r>
            <w:proofErr w:type="gramStart"/>
            <w:r w:rsidRPr="00E844B2">
              <w:rPr>
                <w:lang w:val="kk-KZ"/>
              </w:rPr>
              <w:t>р</w:t>
            </w:r>
            <w:proofErr w:type="gramEnd"/>
            <w:r w:rsidRPr="00E844B2">
              <w:rPr>
                <w:lang w:val="kk-KZ"/>
              </w:rPr>
              <w:t>іктірілген</w:t>
            </w:r>
            <w:r w:rsidRPr="00E844B2">
              <w:t xml:space="preserve">, </w:t>
            </w:r>
            <w:r w:rsidRPr="00E844B2">
              <w:rPr>
                <w:lang w:val="kk-KZ"/>
              </w:rPr>
              <w:t>бірақ қорытынды нақты емес, өте ұзақ</w:t>
            </w:r>
            <w:r w:rsidRPr="00E844B2">
              <w:t xml:space="preserve">  </w:t>
            </w:r>
          </w:p>
        </w:tc>
        <w:tc>
          <w:tcPr>
            <w:tcW w:w="1701" w:type="dxa"/>
          </w:tcPr>
          <w:p w:rsidR="00FD3671" w:rsidRPr="00E844B2" w:rsidRDefault="00FD3671" w:rsidP="00FA0B58">
            <w:pPr>
              <w:rPr>
                <w:lang w:val="kk-KZ"/>
              </w:rPr>
            </w:pPr>
            <w:r w:rsidRPr="00E844B2">
              <w:rPr>
                <w:lang w:val="kk-KZ"/>
              </w:rPr>
              <w:t>Материал біріктірілген, нақты қортынды берілген.</w:t>
            </w:r>
          </w:p>
        </w:tc>
        <w:tc>
          <w:tcPr>
            <w:tcW w:w="1849" w:type="dxa"/>
          </w:tcPr>
          <w:p w:rsidR="00FD3671" w:rsidRPr="00E844B2" w:rsidRDefault="00FD3671" w:rsidP="00FA0B58">
            <w:pPr>
              <w:rPr>
                <w:lang w:val="kk-KZ"/>
              </w:rPr>
            </w:pPr>
            <w:r w:rsidRPr="00E844B2">
              <w:rPr>
                <w:lang w:val="kk-KZ"/>
              </w:rPr>
              <w:t>Материал біріктірілген, қорытынды нақты және түсінікті</w:t>
            </w:r>
          </w:p>
        </w:tc>
      </w:tr>
      <w:tr w:rsidR="00FD3671" w:rsidRPr="00E844B2" w:rsidTr="00FA0B58">
        <w:tc>
          <w:tcPr>
            <w:tcW w:w="1985" w:type="dxa"/>
          </w:tcPr>
          <w:p w:rsidR="00FD3671" w:rsidRPr="00E844B2" w:rsidRDefault="00FD3671" w:rsidP="00FA0B58">
            <w:r w:rsidRPr="00E844B2">
              <w:t>Иллюстраци</w:t>
            </w:r>
            <w:r w:rsidRPr="00E844B2">
              <w:rPr>
                <w:lang w:val="kk-KZ"/>
              </w:rPr>
              <w:t>я-лық әсемденуі</w:t>
            </w:r>
          </w:p>
        </w:tc>
        <w:tc>
          <w:tcPr>
            <w:tcW w:w="1701" w:type="dxa"/>
          </w:tcPr>
          <w:p w:rsidR="00FD3671" w:rsidRPr="00E844B2" w:rsidRDefault="00FD3671" w:rsidP="00FA0B58">
            <w:r w:rsidRPr="00E844B2">
              <w:t>Иллюстраци</w:t>
            </w:r>
            <w:r w:rsidRPr="00E844B2">
              <w:rPr>
                <w:lang w:val="kk-KZ"/>
              </w:rPr>
              <w:t>я жоқ</w:t>
            </w:r>
          </w:p>
        </w:tc>
        <w:tc>
          <w:tcPr>
            <w:tcW w:w="1440" w:type="dxa"/>
          </w:tcPr>
          <w:p w:rsidR="00FD3671" w:rsidRPr="00E844B2" w:rsidRDefault="00FD3671" w:rsidP="00FA0B58">
            <w:proofErr w:type="gramStart"/>
            <w:r w:rsidRPr="00E844B2">
              <w:t>Иллюстраци</w:t>
            </w:r>
            <w:r w:rsidRPr="00E844B2">
              <w:rPr>
                <w:lang w:val="kk-KZ"/>
              </w:rPr>
              <w:t>я</w:t>
            </w:r>
            <w:proofErr w:type="gramEnd"/>
            <w:r w:rsidRPr="00E844B2">
              <w:rPr>
                <w:lang w:val="kk-KZ"/>
              </w:rPr>
              <w:t xml:space="preserve"> ақпартты емес</w:t>
            </w:r>
          </w:p>
        </w:tc>
        <w:tc>
          <w:tcPr>
            <w:tcW w:w="1530" w:type="dxa"/>
          </w:tcPr>
          <w:p w:rsidR="00FD3671" w:rsidRPr="00E844B2" w:rsidRDefault="00FD3671" w:rsidP="00FA0B58">
            <w:r w:rsidRPr="00E844B2">
              <w:t>Иллюстраци</w:t>
            </w:r>
            <w:r w:rsidRPr="00E844B2">
              <w:rPr>
                <w:lang w:val="kk-KZ"/>
              </w:rPr>
              <w:t>я жеткіліксі</w:t>
            </w:r>
            <w:proofErr w:type="gramStart"/>
            <w:r w:rsidRPr="00E844B2">
              <w:rPr>
                <w:lang w:val="kk-KZ"/>
              </w:rPr>
              <w:t>з</w:t>
            </w:r>
            <w:proofErr w:type="gramEnd"/>
            <w:r w:rsidRPr="00E844B2">
              <w:rPr>
                <w:lang w:val="kk-KZ"/>
              </w:rPr>
              <w:t xml:space="preserve"> ақпартталған</w:t>
            </w:r>
          </w:p>
        </w:tc>
        <w:tc>
          <w:tcPr>
            <w:tcW w:w="1701" w:type="dxa"/>
          </w:tcPr>
          <w:p w:rsidR="00FD3671" w:rsidRPr="00E844B2" w:rsidRDefault="00FD3671" w:rsidP="00FA0B58">
            <w:proofErr w:type="gramStart"/>
            <w:r w:rsidRPr="00E844B2">
              <w:t>Иллюстраци</w:t>
            </w:r>
            <w:r w:rsidRPr="00E844B2">
              <w:rPr>
                <w:lang w:val="kk-KZ"/>
              </w:rPr>
              <w:t>я</w:t>
            </w:r>
            <w:proofErr w:type="gramEnd"/>
            <w:r w:rsidRPr="00E844B2">
              <w:t xml:space="preserve"> </w:t>
            </w:r>
            <w:r w:rsidRPr="00E844B2">
              <w:rPr>
                <w:lang w:val="kk-KZ"/>
              </w:rPr>
              <w:t>ақпаратты,  сапасы жоғары</w:t>
            </w:r>
          </w:p>
        </w:tc>
        <w:tc>
          <w:tcPr>
            <w:tcW w:w="1849" w:type="dxa"/>
          </w:tcPr>
          <w:p w:rsidR="00FD3671" w:rsidRPr="00E844B2" w:rsidRDefault="00FD3671" w:rsidP="00FA0B58">
            <w:proofErr w:type="gramStart"/>
            <w:r w:rsidRPr="00E844B2">
              <w:t>Иллюстраци</w:t>
            </w:r>
            <w:r w:rsidRPr="00E844B2">
              <w:rPr>
                <w:lang w:val="kk-KZ"/>
              </w:rPr>
              <w:t>я</w:t>
            </w:r>
            <w:proofErr w:type="gramEnd"/>
            <w:r w:rsidRPr="00E844B2">
              <w:t xml:space="preserve"> </w:t>
            </w:r>
            <w:r w:rsidRPr="00E844B2">
              <w:rPr>
                <w:lang w:val="kk-KZ"/>
              </w:rPr>
              <w:t>ақпаратты,  сапасы өте жоғары</w:t>
            </w:r>
          </w:p>
        </w:tc>
      </w:tr>
      <w:tr w:rsidR="00FD3671" w:rsidRPr="00E844B2" w:rsidTr="00FA0B58">
        <w:tc>
          <w:tcPr>
            <w:tcW w:w="1985" w:type="dxa"/>
          </w:tcPr>
          <w:p w:rsidR="00FD3671" w:rsidRPr="00E844B2" w:rsidRDefault="00FD3671" w:rsidP="00FA0B58">
            <w:r w:rsidRPr="00E844B2">
              <w:rPr>
                <w:lang w:val="kk-KZ"/>
              </w:rPr>
              <w:t>И</w:t>
            </w:r>
            <w:r w:rsidRPr="00E844B2">
              <w:t>ллюстра</w:t>
            </w:r>
            <w:r w:rsidRPr="00E844B2">
              <w:rPr>
                <w:lang w:val="kk-KZ"/>
              </w:rPr>
              <w:t xml:space="preserve">циялық </w:t>
            </w:r>
            <w:r w:rsidRPr="00E844B2">
              <w:t xml:space="preserve"> материал</w:t>
            </w:r>
            <w:r w:rsidRPr="00E844B2">
              <w:rPr>
                <w:lang w:val="kk-KZ"/>
              </w:rPr>
              <w:t xml:space="preserve"> </w:t>
            </w:r>
            <w:r w:rsidRPr="00E844B2">
              <w:rPr>
                <w:lang w:val="kk-KZ"/>
              </w:rPr>
              <w:lastRenderedPageBreak/>
              <w:t>қойылған талаптарға сәйкес дайындалуы</w:t>
            </w:r>
          </w:p>
        </w:tc>
        <w:tc>
          <w:tcPr>
            <w:tcW w:w="1701" w:type="dxa"/>
          </w:tcPr>
          <w:p w:rsidR="00FD3671" w:rsidRPr="00E844B2" w:rsidRDefault="00FD3671" w:rsidP="00FA0B58">
            <w:r w:rsidRPr="00E844B2">
              <w:rPr>
                <w:lang w:val="kk-KZ"/>
              </w:rPr>
              <w:lastRenderedPageBreak/>
              <w:t>Сәйкес келмейді</w:t>
            </w:r>
          </w:p>
        </w:tc>
        <w:tc>
          <w:tcPr>
            <w:tcW w:w="1440" w:type="dxa"/>
          </w:tcPr>
          <w:p w:rsidR="00FD3671" w:rsidRPr="00E844B2" w:rsidRDefault="00FD3671" w:rsidP="00FA0B58">
            <w:r w:rsidRPr="00E844B2">
              <w:rPr>
                <w:lang w:val="kk-KZ"/>
              </w:rPr>
              <w:t>И</w:t>
            </w:r>
            <w:r w:rsidRPr="00E844B2">
              <w:t>ллюстра</w:t>
            </w:r>
            <w:r w:rsidRPr="00E844B2">
              <w:rPr>
                <w:lang w:val="kk-KZ"/>
              </w:rPr>
              <w:t xml:space="preserve">циялық </w:t>
            </w:r>
            <w:r w:rsidRPr="00E844B2">
              <w:t xml:space="preserve"> </w:t>
            </w:r>
            <w:r w:rsidRPr="00E844B2">
              <w:lastRenderedPageBreak/>
              <w:t>материал</w:t>
            </w:r>
            <w:r w:rsidRPr="00E844B2">
              <w:rPr>
                <w:lang w:val="kk-KZ"/>
              </w:rPr>
              <w:t xml:space="preserve"> дайындау барысында негізгі қойылған талаптар сақталмаған</w:t>
            </w:r>
          </w:p>
        </w:tc>
        <w:tc>
          <w:tcPr>
            <w:tcW w:w="1530" w:type="dxa"/>
          </w:tcPr>
          <w:p w:rsidR="00FD3671" w:rsidRPr="00E844B2" w:rsidRDefault="00FD3671" w:rsidP="00FA0B58">
            <w:r w:rsidRPr="00E844B2">
              <w:rPr>
                <w:lang w:val="kk-KZ"/>
              </w:rPr>
              <w:lastRenderedPageBreak/>
              <w:t>И</w:t>
            </w:r>
            <w:r w:rsidRPr="00E844B2">
              <w:t>ллюстра</w:t>
            </w:r>
            <w:r w:rsidRPr="00E844B2">
              <w:rPr>
                <w:lang w:val="kk-KZ"/>
              </w:rPr>
              <w:t xml:space="preserve">циялық </w:t>
            </w:r>
            <w:r w:rsidRPr="00E844B2">
              <w:t xml:space="preserve"> </w:t>
            </w:r>
            <w:r w:rsidRPr="00E844B2">
              <w:lastRenderedPageBreak/>
              <w:t>материал</w:t>
            </w:r>
            <w:r w:rsidRPr="00E844B2">
              <w:rPr>
                <w:lang w:val="kk-KZ"/>
              </w:rPr>
              <w:t xml:space="preserve"> ыдайындау барысында негізгі қойылған талаптар сақталған</w:t>
            </w:r>
          </w:p>
        </w:tc>
        <w:tc>
          <w:tcPr>
            <w:tcW w:w="1701" w:type="dxa"/>
          </w:tcPr>
          <w:p w:rsidR="00FD3671" w:rsidRPr="00E844B2" w:rsidRDefault="00FD3671" w:rsidP="00FA0B58">
            <w:r w:rsidRPr="00E844B2">
              <w:rPr>
                <w:lang w:val="kk-KZ"/>
              </w:rPr>
              <w:lastRenderedPageBreak/>
              <w:t>И</w:t>
            </w:r>
            <w:r w:rsidRPr="00E844B2">
              <w:t>ллюстра</w:t>
            </w:r>
            <w:r w:rsidRPr="00E844B2">
              <w:rPr>
                <w:lang w:val="kk-KZ"/>
              </w:rPr>
              <w:t xml:space="preserve">циялық </w:t>
            </w:r>
            <w:r w:rsidRPr="00E844B2">
              <w:t xml:space="preserve"> материал</w:t>
            </w:r>
            <w:r w:rsidRPr="00E844B2">
              <w:rPr>
                <w:lang w:val="kk-KZ"/>
              </w:rPr>
              <w:t xml:space="preserve"> </w:t>
            </w:r>
            <w:r w:rsidRPr="00E844B2">
              <w:rPr>
                <w:lang w:val="kk-KZ"/>
              </w:rPr>
              <w:lastRenderedPageBreak/>
              <w:t>дайындау барысында негізгі қойылған талаптар толық сақталған</w:t>
            </w:r>
          </w:p>
        </w:tc>
        <w:tc>
          <w:tcPr>
            <w:tcW w:w="1849" w:type="dxa"/>
          </w:tcPr>
          <w:p w:rsidR="00FD3671" w:rsidRPr="00E844B2" w:rsidRDefault="00FD3671" w:rsidP="00FA0B58">
            <w:r w:rsidRPr="00E844B2">
              <w:rPr>
                <w:lang w:val="kk-KZ"/>
              </w:rPr>
              <w:lastRenderedPageBreak/>
              <w:t>И</w:t>
            </w:r>
            <w:r w:rsidRPr="00E844B2">
              <w:t>ллюстра</w:t>
            </w:r>
            <w:r w:rsidRPr="00E844B2">
              <w:rPr>
                <w:lang w:val="kk-KZ"/>
              </w:rPr>
              <w:t xml:space="preserve">циялық </w:t>
            </w:r>
            <w:r w:rsidRPr="00E844B2">
              <w:t xml:space="preserve"> материал</w:t>
            </w:r>
            <w:r w:rsidRPr="00E844B2">
              <w:rPr>
                <w:lang w:val="kk-KZ"/>
              </w:rPr>
              <w:t xml:space="preserve"> </w:t>
            </w:r>
            <w:r w:rsidRPr="00E844B2">
              <w:rPr>
                <w:lang w:val="kk-KZ"/>
              </w:rPr>
              <w:lastRenderedPageBreak/>
              <w:t>И</w:t>
            </w:r>
            <w:r w:rsidRPr="00E844B2">
              <w:t>ллюстра</w:t>
            </w:r>
            <w:r w:rsidRPr="00E844B2">
              <w:rPr>
                <w:lang w:val="kk-KZ"/>
              </w:rPr>
              <w:t xml:space="preserve">циялық </w:t>
            </w:r>
            <w:r w:rsidRPr="00E844B2">
              <w:t xml:space="preserve"> материал</w:t>
            </w:r>
            <w:r w:rsidRPr="00E844B2">
              <w:rPr>
                <w:lang w:val="kk-KZ"/>
              </w:rPr>
              <w:t xml:space="preserve"> дайындау барысында негізгі қойылған талаптар толық сақталған</w:t>
            </w:r>
          </w:p>
        </w:tc>
      </w:tr>
    </w:tbl>
    <w:p w:rsidR="006707BE" w:rsidRPr="00E844B2" w:rsidRDefault="006707BE" w:rsidP="00FA0B58">
      <w:pPr>
        <w:rPr>
          <w:lang w:val="kk-KZ"/>
        </w:rPr>
      </w:pPr>
    </w:p>
    <w:p w:rsidR="00FA0A16" w:rsidRPr="00E844B2" w:rsidRDefault="00FA0A16" w:rsidP="00FA0B58">
      <w:pPr>
        <w:rPr>
          <w:b/>
          <w:lang w:val="kk-KZ"/>
        </w:rPr>
      </w:pPr>
    </w:p>
    <w:p w:rsidR="00FA0A16" w:rsidRPr="00E844B2" w:rsidRDefault="00FA0A16" w:rsidP="00FA0B58">
      <w:pPr>
        <w:rPr>
          <w:b/>
          <w:lang w:val="kk-KZ"/>
        </w:rPr>
      </w:pPr>
    </w:p>
    <w:sectPr w:rsidR="00FA0A16" w:rsidRPr="00E844B2" w:rsidSect="004719C5">
      <w:headerReference w:type="default" r:id="rId7"/>
      <w:footerReference w:type="default" r:id="rId8"/>
      <w:headerReference w:type="first" r:id="rId9"/>
      <w:footerReference w:type="first" r:id="rId10"/>
      <w:pgSz w:w="11906" w:h="16838"/>
      <w:pgMar w:top="1134" w:right="1134" w:bottom="1134" w:left="1134" w:header="22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AC" w:rsidRDefault="00D01BAC" w:rsidP="005F2A28">
      <w:pPr>
        <w:spacing w:line="240" w:lineRule="auto"/>
      </w:pPr>
      <w:r>
        <w:separator/>
      </w:r>
    </w:p>
  </w:endnote>
  <w:endnote w:type="continuationSeparator" w:id="0">
    <w:p w:rsidR="00D01BAC" w:rsidRDefault="00D01BAC"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92" w:rsidRPr="00B73496" w:rsidRDefault="00963592" w:rsidP="004719C5">
    <w:pPr>
      <w:pStyle w:val="a8"/>
      <w:tabs>
        <w:tab w:val="clear" w:pos="9355"/>
        <w:tab w:val="right" w:pos="10206"/>
      </w:tabs>
      <w:ind w:right="-568"/>
      <w:jc w:val="right"/>
      <w:rPr>
        <w:lang w:val="kk-KZ"/>
      </w:rPr>
    </w:pPr>
    <w:r w:rsidRPr="00B73496">
      <w:fldChar w:fldCharType="begin"/>
    </w:r>
    <w:r w:rsidRPr="00B73496">
      <w:instrText xml:space="preserve"> NUMPAGES </w:instrText>
    </w:r>
    <w:r w:rsidRPr="00B73496">
      <w:fldChar w:fldCharType="separate"/>
    </w:r>
    <w:r w:rsidR="000C1DE2">
      <w:rPr>
        <w:noProof/>
      </w:rPr>
      <w:t>18</w:t>
    </w:r>
    <w:r w:rsidRPr="00B73496">
      <w:fldChar w:fldCharType="end"/>
    </w:r>
    <w:r w:rsidR="00531708">
      <w:t xml:space="preserve"> </w:t>
    </w:r>
    <w:r w:rsidRPr="00B73496">
      <w:rPr>
        <w:lang w:val="kk-KZ"/>
      </w:rPr>
      <w:t xml:space="preserve">беттің </w:t>
    </w:r>
    <w:r w:rsidRPr="00B73496">
      <w:fldChar w:fldCharType="begin"/>
    </w:r>
    <w:r w:rsidRPr="00B73496">
      <w:instrText xml:space="preserve"> PAGE </w:instrText>
    </w:r>
    <w:r w:rsidRPr="00B73496">
      <w:fldChar w:fldCharType="separate"/>
    </w:r>
    <w:r w:rsidR="000C1DE2">
      <w:rPr>
        <w:noProof/>
      </w:rPr>
      <w:t>18</w:t>
    </w:r>
    <w:r w:rsidRPr="00B73496">
      <w:fldChar w:fldCharType="end"/>
    </w:r>
    <w:r w:rsidR="00531708">
      <w:t xml:space="preserve"> </w:t>
    </w:r>
    <w:r w:rsidRPr="00B73496">
      <w:rPr>
        <w:lang w:val="kk-KZ"/>
      </w:rPr>
      <w:t>беті</w:t>
    </w:r>
  </w:p>
  <w:p w:rsidR="00F7032F" w:rsidRDefault="00F7032F" w:rsidP="000721D3">
    <w:pPr>
      <w:pStyle w:val="a8"/>
      <w:jc w:val="right"/>
    </w:pPr>
  </w:p>
  <w:p w:rsidR="00F7032F" w:rsidRDefault="00F703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F" w:rsidRDefault="00F7032F" w:rsidP="000721D3">
    <w:pPr>
      <w:pStyle w:val="a8"/>
      <w:jc w:val="right"/>
      <w:rPr>
        <w:lang w:val="kk-KZ"/>
      </w:rPr>
    </w:pPr>
  </w:p>
  <w:p w:rsidR="00F7032F" w:rsidRPr="000721D3" w:rsidRDefault="00F7032F" w:rsidP="000721D3">
    <w:pPr>
      <w:pStyle w:val="a8"/>
      <w:jc w:val="right"/>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AC" w:rsidRDefault="00D01BAC" w:rsidP="005F2A28">
      <w:pPr>
        <w:spacing w:line="240" w:lineRule="auto"/>
      </w:pPr>
      <w:r>
        <w:separator/>
      </w:r>
    </w:p>
  </w:footnote>
  <w:footnote w:type="continuationSeparator" w:id="0">
    <w:p w:rsidR="00D01BAC" w:rsidRDefault="00D01BAC"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325"/>
      <w:gridCol w:w="1544"/>
      <w:gridCol w:w="4432"/>
    </w:tblGrid>
    <w:tr w:rsidR="00F7032F" w:rsidRPr="00A00EC8" w:rsidTr="004719C5">
      <w:trPr>
        <w:cantSplit/>
        <w:trHeight w:val="69"/>
      </w:trPr>
      <w:tc>
        <w:tcPr>
          <w:tcW w:w="4325" w:type="dxa"/>
          <w:vAlign w:val="center"/>
        </w:tcPr>
        <w:p w:rsidR="00F7032F" w:rsidRPr="00A00EC8" w:rsidRDefault="00F7032F" w:rsidP="00510572">
          <w:pPr>
            <w:rPr>
              <w:rFonts w:ascii="Tahoma" w:hAnsi="Tahoma" w:cs="Tahoma"/>
              <w:b/>
              <w:sz w:val="17"/>
              <w:szCs w:val="17"/>
              <w:lang w:val="kk-KZ"/>
            </w:rPr>
          </w:pPr>
        </w:p>
      </w:tc>
      <w:tc>
        <w:tcPr>
          <w:tcW w:w="1544" w:type="dxa"/>
          <w:vAlign w:val="center"/>
        </w:tcPr>
        <w:p w:rsidR="00F7032F" w:rsidRPr="00A00EC8" w:rsidRDefault="00F7032F" w:rsidP="00510572">
          <w:pPr>
            <w:jc w:val="center"/>
            <w:rPr>
              <w:rFonts w:ascii="Tahoma" w:hAnsi="Tahoma" w:cs="Tahoma"/>
              <w:sz w:val="17"/>
              <w:szCs w:val="17"/>
            </w:rPr>
          </w:pPr>
        </w:p>
      </w:tc>
      <w:tc>
        <w:tcPr>
          <w:tcW w:w="4432" w:type="dxa"/>
          <w:vAlign w:val="center"/>
        </w:tcPr>
        <w:p w:rsidR="00F7032F" w:rsidRPr="00A00EC8" w:rsidRDefault="00F7032F" w:rsidP="00510572">
          <w:pPr>
            <w:spacing w:before="120"/>
            <w:jc w:val="center"/>
            <w:rPr>
              <w:rFonts w:ascii="Tahoma" w:hAnsi="Tahoma" w:cs="Tahoma"/>
              <w:b/>
              <w:sz w:val="17"/>
              <w:szCs w:val="17"/>
            </w:rPr>
          </w:pPr>
        </w:p>
      </w:tc>
    </w:tr>
    <w:tr w:rsidR="00F7032F" w:rsidRPr="00A00EC8" w:rsidTr="004719C5">
      <w:trPr>
        <w:cantSplit/>
        <w:trHeight w:val="858"/>
      </w:trPr>
      <w:tc>
        <w:tcPr>
          <w:tcW w:w="4325" w:type="dxa"/>
          <w:vAlign w:val="center"/>
        </w:tcPr>
        <w:p w:rsidR="00F7032F" w:rsidRPr="00A00EC8" w:rsidRDefault="00F7032F" w:rsidP="00510572">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7032F" w:rsidRPr="00A00EC8" w:rsidRDefault="00F7032F" w:rsidP="00510572">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544" w:type="dxa"/>
          <w:vAlign w:val="center"/>
        </w:tcPr>
        <w:p w:rsidR="00F7032F" w:rsidRPr="00A00EC8" w:rsidRDefault="00F7032F" w:rsidP="00510572">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8.8pt;margin-top:1.35pt;width:45.75pt;height:39.7pt;z-index:251657216;visibility:visible;mso-position-horizontal-relative:text;mso-position-vertical-relative:text">
                <v:imagedata r:id="rId1" o:title="logo_fin" cropleft="-693f" cropright="37192f"/>
              </v:shape>
            </w:pict>
          </w:r>
        </w:p>
      </w:tc>
      <w:tc>
        <w:tcPr>
          <w:tcW w:w="4432" w:type="dxa"/>
          <w:vAlign w:val="center"/>
        </w:tcPr>
        <w:p w:rsidR="00F7032F" w:rsidRPr="00A00EC8" w:rsidRDefault="00F7032F" w:rsidP="00510572">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7032F" w:rsidRPr="00A00EC8" w:rsidTr="004719C5">
      <w:trPr>
        <w:cantSplit/>
        <w:trHeight w:val="475"/>
      </w:trPr>
      <w:tc>
        <w:tcPr>
          <w:tcW w:w="10301" w:type="dxa"/>
          <w:gridSpan w:val="3"/>
          <w:vAlign w:val="center"/>
        </w:tcPr>
        <w:p w:rsidR="00C56F59" w:rsidRDefault="00FA7FBB" w:rsidP="00C56F59">
          <w:pPr>
            <w:jc w:val="center"/>
            <w:rPr>
              <w:rFonts w:ascii="Tahoma" w:hAnsi="Tahoma" w:cs="Tahoma"/>
              <w:b/>
              <w:sz w:val="17"/>
              <w:szCs w:val="17"/>
              <w:lang w:val="kk-KZ"/>
            </w:rPr>
          </w:pPr>
          <w:r>
            <w:rPr>
              <w:rFonts w:ascii="Tahoma" w:hAnsi="Tahoma" w:cs="Tahoma"/>
              <w:b/>
              <w:sz w:val="17"/>
              <w:szCs w:val="17"/>
              <w:lang w:val="kk-KZ"/>
            </w:rPr>
            <w:t>ЕҢБЕК ГИГИЕНАСЫ КАФЕДРА</w:t>
          </w:r>
          <w:r w:rsidR="00C56F59">
            <w:rPr>
              <w:rFonts w:ascii="Tahoma" w:hAnsi="Tahoma" w:cs="Tahoma"/>
              <w:b/>
              <w:sz w:val="17"/>
              <w:szCs w:val="17"/>
              <w:lang w:val="kk-KZ"/>
            </w:rPr>
            <w:t>СЫ</w:t>
          </w:r>
        </w:p>
        <w:p w:rsidR="00F7032F" w:rsidRPr="00D91135" w:rsidRDefault="00C56F59" w:rsidP="00C56F59">
          <w:pPr>
            <w:jc w:val="center"/>
            <w:rPr>
              <w:rFonts w:ascii="Tahoma" w:hAnsi="Tahoma" w:cs="Tahoma"/>
              <w:b/>
              <w:sz w:val="17"/>
              <w:szCs w:val="17"/>
              <w:lang w:val="kk-KZ"/>
            </w:rPr>
          </w:pPr>
          <w:r>
            <w:rPr>
              <w:rFonts w:ascii="Tahoma" w:hAnsi="Tahoma" w:cs="Tahoma"/>
              <w:b/>
              <w:sz w:val="17"/>
              <w:szCs w:val="17"/>
              <w:lang w:val="kk-KZ"/>
            </w:rPr>
            <w:t>СИЛЛАБУС</w:t>
          </w:r>
        </w:p>
      </w:tc>
    </w:tr>
  </w:tbl>
  <w:p w:rsidR="00F7032F" w:rsidRDefault="00F7032F" w:rsidP="005F2A2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F" w:rsidRDefault="00F7032F" w:rsidP="00A41A3E">
    <w:pPr>
      <w:pStyle w:val="a6"/>
      <w:tabs>
        <w:tab w:val="clear" w:pos="4677"/>
        <w:tab w:val="clear" w:pos="9355"/>
        <w:tab w:val="left" w:pos="2509"/>
      </w:tabs>
    </w:pPr>
    <w:r>
      <w:tab/>
    </w:r>
  </w:p>
  <w:tbl>
    <w:tblPr>
      <w:tblW w:w="10189" w:type="dxa"/>
      <w:tblInd w:w="7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37"/>
      <w:gridCol w:w="1538"/>
      <w:gridCol w:w="4414"/>
    </w:tblGrid>
    <w:tr w:rsidR="00F7032F" w:rsidRPr="00A00EC8" w:rsidTr="004719C5">
      <w:trPr>
        <w:cantSplit/>
        <w:trHeight w:val="68"/>
      </w:trPr>
      <w:tc>
        <w:tcPr>
          <w:tcW w:w="4237" w:type="dxa"/>
          <w:vAlign w:val="center"/>
        </w:tcPr>
        <w:p w:rsidR="00F7032F" w:rsidRPr="00A00EC8" w:rsidRDefault="00F7032F" w:rsidP="0014357A">
          <w:pPr>
            <w:rPr>
              <w:rFonts w:ascii="Tahoma" w:hAnsi="Tahoma" w:cs="Tahoma"/>
              <w:b/>
              <w:sz w:val="17"/>
              <w:szCs w:val="17"/>
              <w:lang w:val="kk-KZ"/>
            </w:rPr>
          </w:pPr>
        </w:p>
      </w:tc>
      <w:tc>
        <w:tcPr>
          <w:tcW w:w="1538" w:type="dxa"/>
          <w:vAlign w:val="center"/>
        </w:tcPr>
        <w:p w:rsidR="00F7032F" w:rsidRPr="00A00EC8" w:rsidRDefault="00F7032F" w:rsidP="0014357A">
          <w:pPr>
            <w:jc w:val="center"/>
            <w:rPr>
              <w:rFonts w:ascii="Tahoma" w:hAnsi="Tahoma" w:cs="Tahoma"/>
              <w:sz w:val="17"/>
              <w:szCs w:val="17"/>
            </w:rPr>
          </w:pPr>
        </w:p>
      </w:tc>
      <w:tc>
        <w:tcPr>
          <w:tcW w:w="4414" w:type="dxa"/>
          <w:vAlign w:val="center"/>
        </w:tcPr>
        <w:p w:rsidR="00F7032F" w:rsidRPr="00A00EC8" w:rsidRDefault="00F7032F" w:rsidP="0014357A">
          <w:pPr>
            <w:spacing w:before="120"/>
            <w:jc w:val="center"/>
            <w:rPr>
              <w:rFonts w:ascii="Tahoma" w:hAnsi="Tahoma" w:cs="Tahoma"/>
              <w:b/>
              <w:sz w:val="17"/>
              <w:szCs w:val="17"/>
            </w:rPr>
          </w:pPr>
        </w:p>
      </w:tc>
    </w:tr>
    <w:tr w:rsidR="00F7032F" w:rsidRPr="00A00EC8" w:rsidTr="004719C5">
      <w:trPr>
        <w:cantSplit/>
        <w:trHeight w:val="851"/>
      </w:trPr>
      <w:tc>
        <w:tcPr>
          <w:tcW w:w="4237" w:type="dxa"/>
          <w:vAlign w:val="center"/>
        </w:tcPr>
        <w:p w:rsidR="00F7032F" w:rsidRPr="00A00EC8" w:rsidRDefault="00F7032F" w:rsidP="0014357A">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7032F" w:rsidRPr="00A00EC8" w:rsidRDefault="00F7032F" w:rsidP="0014357A">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538" w:type="dxa"/>
          <w:vAlign w:val="center"/>
        </w:tcPr>
        <w:p w:rsidR="00F7032F" w:rsidRPr="00A00EC8" w:rsidRDefault="00F7032F" w:rsidP="0014357A">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8pt;margin-top:1.35pt;width:45.75pt;height:39.7pt;z-index:251658240;visibility:visible;mso-position-horizontal-relative:text;mso-position-vertical-relative:text">
                <v:imagedata r:id="rId1" o:title="logo_fin" cropleft="-693f" cropright="37192f"/>
              </v:shape>
            </w:pict>
          </w:r>
        </w:p>
      </w:tc>
      <w:tc>
        <w:tcPr>
          <w:tcW w:w="4414" w:type="dxa"/>
          <w:vAlign w:val="center"/>
        </w:tcPr>
        <w:p w:rsidR="00F7032F" w:rsidRPr="00A00EC8" w:rsidRDefault="00F7032F" w:rsidP="0014357A">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7032F" w:rsidRPr="00D91135" w:rsidTr="004719C5">
      <w:trPr>
        <w:cantSplit/>
        <w:trHeight w:val="489"/>
      </w:trPr>
      <w:tc>
        <w:tcPr>
          <w:tcW w:w="10189" w:type="dxa"/>
          <w:gridSpan w:val="3"/>
          <w:vAlign w:val="center"/>
        </w:tcPr>
        <w:p w:rsidR="00F7032F" w:rsidRDefault="00D7721F" w:rsidP="0014357A">
          <w:pPr>
            <w:jc w:val="center"/>
            <w:rPr>
              <w:rFonts w:ascii="Tahoma" w:hAnsi="Tahoma" w:cs="Tahoma"/>
              <w:b/>
              <w:sz w:val="17"/>
              <w:szCs w:val="17"/>
              <w:lang w:val="kk-KZ"/>
            </w:rPr>
          </w:pPr>
          <w:r>
            <w:rPr>
              <w:rFonts w:ascii="Tahoma" w:hAnsi="Tahoma" w:cs="Tahoma"/>
              <w:b/>
              <w:sz w:val="17"/>
              <w:szCs w:val="17"/>
              <w:lang w:val="kk-KZ"/>
            </w:rPr>
            <w:t>ЕҢБЕК ГИГИЕНАСЫ КАФЕДРА</w:t>
          </w:r>
          <w:r w:rsidR="00F7032F">
            <w:rPr>
              <w:rFonts w:ascii="Tahoma" w:hAnsi="Tahoma" w:cs="Tahoma"/>
              <w:b/>
              <w:sz w:val="17"/>
              <w:szCs w:val="17"/>
              <w:lang w:val="kk-KZ"/>
            </w:rPr>
            <w:t>СЫ</w:t>
          </w:r>
        </w:p>
        <w:p w:rsidR="00F7032F" w:rsidRPr="00D91135" w:rsidRDefault="00B8532B" w:rsidP="00B8532B">
          <w:pPr>
            <w:jc w:val="center"/>
            <w:rPr>
              <w:rFonts w:ascii="Tahoma" w:hAnsi="Tahoma" w:cs="Tahoma"/>
              <w:b/>
              <w:sz w:val="17"/>
              <w:szCs w:val="17"/>
              <w:lang w:val="kk-KZ"/>
            </w:rPr>
          </w:pPr>
          <w:r>
            <w:rPr>
              <w:rFonts w:ascii="Tahoma" w:hAnsi="Tahoma" w:cs="Tahoma"/>
              <w:b/>
              <w:sz w:val="17"/>
              <w:szCs w:val="17"/>
              <w:lang w:val="kk-KZ"/>
            </w:rPr>
            <w:t>СИЛЛАБУС</w:t>
          </w:r>
        </w:p>
      </w:tc>
    </w:tr>
  </w:tbl>
  <w:p w:rsidR="00F7032F" w:rsidRPr="00A41A3E" w:rsidRDefault="00F7032F" w:rsidP="00A41A3E">
    <w:pPr>
      <w:pStyle w:val="a6"/>
      <w:tabs>
        <w:tab w:val="clear" w:pos="4677"/>
        <w:tab w:val="clear" w:pos="9355"/>
        <w:tab w:val="left" w:pos="2509"/>
      </w:tabs>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06"/>
    <w:multiLevelType w:val="hybridMultilevel"/>
    <w:tmpl w:val="8230CB2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55988"/>
    <w:multiLevelType w:val="multilevel"/>
    <w:tmpl w:val="3AF052D4"/>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CB2711"/>
    <w:multiLevelType w:val="hybridMultilevel"/>
    <w:tmpl w:val="E1F2A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518A5"/>
    <w:multiLevelType w:val="hybridMultilevel"/>
    <w:tmpl w:val="0A7A648A"/>
    <w:lvl w:ilvl="0" w:tplc="1FB47FD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A11C65"/>
    <w:multiLevelType w:val="hybridMultilevel"/>
    <w:tmpl w:val="08225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E06CD4"/>
    <w:multiLevelType w:val="multilevel"/>
    <w:tmpl w:val="BF2A201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10A83F5B"/>
    <w:multiLevelType w:val="hybridMultilevel"/>
    <w:tmpl w:val="70C82E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B317D"/>
    <w:multiLevelType w:val="hybridMultilevel"/>
    <w:tmpl w:val="6F245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97D94"/>
    <w:multiLevelType w:val="hybridMultilevel"/>
    <w:tmpl w:val="50FE78D2"/>
    <w:lvl w:ilvl="0" w:tplc="4334ACA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F93CC7"/>
    <w:multiLevelType w:val="hybridMultilevel"/>
    <w:tmpl w:val="632CE680"/>
    <w:lvl w:ilvl="0" w:tplc="668467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52E6C"/>
    <w:multiLevelType w:val="hybridMultilevel"/>
    <w:tmpl w:val="5816D63C"/>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4A5A34"/>
    <w:multiLevelType w:val="hybridMultilevel"/>
    <w:tmpl w:val="4EE4F98E"/>
    <w:lvl w:ilvl="0" w:tplc="D0CCA5D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B8419F"/>
    <w:multiLevelType w:val="hybridMultilevel"/>
    <w:tmpl w:val="622A64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4E2E99"/>
    <w:multiLevelType w:val="hybridMultilevel"/>
    <w:tmpl w:val="A2DEA92C"/>
    <w:lvl w:ilvl="0" w:tplc="D0E8044E">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E73088"/>
    <w:multiLevelType w:val="hybridMultilevel"/>
    <w:tmpl w:val="1270B65E"/>
    <w:lvl w:ilvl="0" w:tplc="8CF2AD9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2552EB"/>
    <w:multiLevelType w:val="hybridMultilevel"/>
    <w:tmpl w:val="6E22A3F8"/>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392FB1"/>
    <w:multiLevelType w:val="hybridMultilevel"/>
    <w:tmpl w:val="859A078E"/>
    <w:lvl w:ilvl="0" w:tplc="0419000F">
      <w:start w:val="1"/>
      <w:numFmt w:val="decimal"/>
      <w:lvlText w:val="%1."/>
      <w:lvlJc w:val="left"/>
      <w:pPr>
        <w:tabs>
          <w:tab w:val="num" w:pos="1410"/>
        </w:tabs>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557041"/>
    <w:multiLevelType w:val="hybridMultilevel"/>
    <w:tmpl w:val="54E40002"/>
    <w:lvl w:ilvl="0" w:tplc="FFFFFFFF">
      <w:start w:val="1"/>
      <w:numFmt w:val="decimal"/>
      <w:lvlText w:val="%1."/>
      <w:lvlJc w:val="left"/>
      <w:pPr>
        <w:tabs>
          <w:tab w:val="num" w:pos="720"/>
        </w:tabs>
        <w:ind w:left="720" w:hanging="360"/>
      </w:pPr>
    </w:lvl>
    <w:lvl w:ilvl="1" w:tplc="D682B1D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DBE2C02"/>
    <w:multiLevelType w:val="hybridMultilevel"/>
    <w:tmpl w:val="EB5A8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144704"/>
    <w:multiLevelType w:val="hybridMultilevel"/>
    <w:tmpl w:val="EEFCB8D2"/>
    <w:lvl w:ilvl="0" w:tplc="F9BAF434">
      <w:start w:val="1"/>
      <w:numFmt w:val="decimal"/>
      <w:lvlText w:val="%1)"/>
      <w:lvlJc w:val="lef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824EE4"/>
    <w:multiLevelType w:val="hybridMultilevel"/>
    <w:tmpl w:val="D5BE9946"/>
    <w:lvl w:ilvl="0" w:tplc="4E3CC24E">
      <w:start w:val="1"/>
      <w:numFmt w:val="decimal"/>
      <w:lvlText w:val="%1."/>
      <w:lvlJc w:val="left"/>
      <w:pPr>
        <w:ind w:left="2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0940685"/>
    <w:multiLevelType w:val="hybridMultilevel"/>
    <w:tmpl w:val="9FCE4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200D1C"/>
    <w:multiLevelType w:val="hybridMultilevel"/>
    <w:tmpl w:val="EC76FFA2"/>
    <w:lvl w:ilvl="0" w:tplc="0419000F">
      <w:start w:val="1"/>
      <w:numFmt w:val="decimal"/>
      <w:lvlText w:val="%1."/>
      <w:lvlJc w:val="left"/>
      <w:pPr>
        <w:tabs>
          <w:tab w:val="num" w:pos="1080"/>
        </w:tabs>
        <w:ind w:left="1080" w:hanging="360"/>
      </w:pPr>
    </w:lvl>
    <w:lvl w:ilvl="1" w:tplc="B3ECD634">
      <w:start w:val="1"/>
      <w:numFmt w:val="decimal"/>
      <w:lvlText w:val="%2."/>
      <w:lvlJc w:val="left"/>
      <w:pPr>
        <w:tabs>
          <w:tab w:val="num" w:pos="1845"/>
        </w:tabs>
        <w:ind w:left="184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A83880"/>
    <w:multiLevelType w:val="hybridMultilevel"/>
    <w:tmpl w:val="7E68F4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9AD1CE9"/>
    <w:multiLevelType w:val="hybridMultilevel"/>
    <w:tmpl w:val="50309880"/>
    <w:lvl w:ilvl="0" w:tplc="98742F8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507325"/>
    <w:multiLevelType w:val="hybridMultilevel"/>
    <w:tmpl w:val="54DE2498"/>
    <w:lvl w:ilvl="0" w:tplc="DB76F04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DCB7FF1"/>
    <w:multiLevelType w:val="hybridMultilevel"/>
    <w:tmpl w:val="296C89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CC5FF2"/>
    <w:multiLevelType w:val="hybridMultilevel"/>
    <w:tmpl w:val="0F2681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2714D3"/>
    <w:multiLevelType w:val="hybridMultilevel"/>
    <w:tmpl w:val="B148964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0EE45B3"/>
    <w:multiLevelType w:val="hybridMultilevel"/>
    <w:tmpl w:val="59C655E4"/>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27B652C"/>
    <w:multiLevelType w:val="hybridMultilevel"/>
    <w:tmpl w:val="667E7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41B2927"/>
    <w:multiLevelType w:val="hybridMultilevel"/>
    <w:tmpl w:val="7E483476"/>
    <w:lvl w:ilvl="0" w:tplc="1EB8CBDE">
      <w:start w:val="5"/>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49F088F"/>
    <w:multiLevelType w:val="hybridMultilevel"/>
    <w:tmpl w:val="FD728336"/>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6104737"/>
    <w:multiLevelType w:val="hybridMultilevel"/>
    <w:tmpl w:val="B5E004AE"/>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61B6642"/>
    <w:multiLevelType w:val="hybridMultilevel"/>
    <w:tmpl w:val="38A69FA2"/>
    <w:lvl w:ilvl="0" w:tplc="04190019">
      <w:start w:val="1"/>
      <w:numFmt w:val="lowerLetter"/>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9CB55F1"/>
    <w:multiLevelType w:val="hybridMultilevel"/>
    <w:tmpl w:val="9FB8DF2E"/>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EAD3C6E"/>
    <w:multiLevelType w:val="hybridMultilevel"/>
    <w:tmpl w:val="977CF2C2"/>
    <w:lvl w:ilvl="0" w:tplc="7BBA199C">
      <w:start w:val="1"/>
      <w:numFmt w:val="decimal"/>
      <w:lvlText w:val="%1."/>
      <w:lvlJc w:val="left"/>
      <w:pPr>
        <w:ind w:left="213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32D57CB"/>
    <w:multiLevelType w:val="hybridMultilevel"/>
    <w:tmpl w:val="C41C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33476CE"/>
    <w:multiLevelType w:val="hybridMultilevel"/>
    <w:tmpl w:val="08725F96"/>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52E3702"/>
    <w:multiLevelType w:val="hybridMultilevel"/>
    <w:tmpl w:val="041CF7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61B4606"/>
    <w:multiLevelType w:val="hybridMultilevel"/>
    <w:tmpl w:val="0A8E4F2A"/>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64627D0"/>
    <w:multiLevelType w:val="hybridMultilevel"/>
    <w:tmpl w:val="06B47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6F439D7"/>
    <w:multiLevelType w:val="hybridMultilevel"/>
    <w:tmpl w:val="D2FCC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49CF5A43"/>
    <w:multiLevelType w:val="multilevel"/>
    <w:tmpl w:val="22A0A24E"/>
    <w:lvl w:ilvl="0">
      <w:start w:val="1"/>
      <w:numFmt w:val="decimal"/>
      <w:lvlText w:val="%1."/>
      <w:lvlJc w:val="left"/>
      <w:pPr>
        <w:tabs>
          <w:tab w:val="num" w:pos="1069"/>
        </w:tabs>
        <w:ind w:left="1069"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AB55158"/>
    <w:multiLevelType w:val="hybridMultilevel"/>
    <w:tmpl w:val="B15CA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175DC2"/>
    <w:multiLevelType w:val="hybridMultilevel"/>
    <w:tmpl w:val="FD4611BA"/>
    <w:lvl w:ilvl="0" w:tplc="5008931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2E3D92"/>
    <w:multiLevelType w:val="hybridMultilevel"/>
    <w:tmpl w:val="A46E83F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732EAE"/>
    <w:multiLevelType w:val="hybridMultilevel"/>
    <w:tmpl w:val="035C43B6"/>
    <w:lvl w:ilvl="0" w:tplc="FFFFFFFF">
      <w:start w:val="1"/>
      <w:numFmt w:val="decimal"/>
      <w:lvlText w:val="%1."/>
      <w:lvlJc w:val="left"/>
      <w:pPr>
        <w:tabs>
          <w:tab w:val="num" w:pos="1288"/>
        </w:tabs>
        <w:ind w:left="128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8">
    <w:nsid w:val="4ECA540D"/>
    <w:multiLevelType w:val="hybridMultilevel"/>
    <w:tmpl w:val="81620FD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0CE421E"/>
    <w:multiLevelType w:val="multilevel"/>
    <w:tmpl w:val="685044E6"/>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2623495"/>
    <w:multiLevelType w:val="hybridMultilevel"/>
    <w:tmpl w:val="08A04976"/>
    <w:lvl w:ilvl="0" w:tplc="3D80E2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3581A35"/>
    <w:multiLevelType w:val="hybridMultilevel"/>
    <w:tmpl w:val="51D6DD8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3802F1A"/>
    <w:multiLevelType w:val="hybridMultilevel"/>
    <w:tmpl w:val="73FAA54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5AB49D5"/>
    <w:multiLevelType w:val="hybridMultilevel"/>
    <w:tmpl w:val="70C006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7286A95"/>
    <w:multiLevelType w:val="hybridMultilevel"/>
    <w:tmpl w:val="8B68BC92"/>
    <w:lvl w:ilvl="0" w:tplc="B92C675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8836007"/>
    <w:multiLevelType w:val="hybridMultilevel"/>
    <w:tmpl w:val="640EFA5A"/>
    <w:lvl w:ilvl="0" w:tplc="7062B94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AE41466"/>
    <w:multiLevelType w:val="hybridMultilevel"/>
    <w:tmpl w:val="78FE4D4A"/>
    <w:lvl w:ilvl="0" w:tplc="BE486BFE">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AE95691"/>
    <w:multiLevelType w:val="hybridMultilevel"/>
    <w:tmpl w:val="2E32B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B7305F6"/>
    <w:multiLevelType w:val="hybridMultilevel"/>
    <w:tmpl w:val="E2AA35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B784F59"/>
    <w:multiLevelType w:val="hybridMultilevel"/>
    <w:tmpl w:val="22581266"/>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C8B0ED5"/>
    <w:multiLevelType w:val="hybridMultilevel"/>
    <w:tmpl w:val="00007A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D792C6C"/>
    <w:multiLevelType w:val="hybridMultilevel"/>
    <w:tmpl w:val="CDB89E54"/>
    <w:lvl w:ilvl="0" w:tplc="19C86F5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FB60BE1"/>
    <w:multiLevelType w:val="hybridMultilevel"/>
    <w:tmpl w:val="BF2CB030"/>
    <w:lvl w:ilvl="0" w:tplc="94CAB10C">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1D04072"/>
    <w:multiLevelType w:val="hybridMultilevel"/>
    <w:tmpl w:val="49EA06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9554096"/>
    <w:multiLevelType w:val="hybridMultilevel"/>
    <w:tmpl w:val="FAF298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A173213"/>
    <w:multiLevelType w:val="hybridMultilevel"/>
    <w:tmpl w:val="B6C401B8"/>
    <w:lvl w:ilvl="0" w:tplc="561CDD12">
      <w:start w:val="1"/>
      <w:numFmt w:val="decimal"/>
      <w:lvlText w:val="%1."/>
      <w:lvlJc w:val="left"/>
      <w:pPr>
        <w:tabs>
          <w:tab w:val="num" w:pos="360"/>
        </w:tabs>
        <w:ind w:left="360" w:hanging="360"/>
      </w:pPr>
      <w:rPr>
        <w:rFonts w:cs="Times New Roman"/>
        <w:b w:val="0"/>
      </w:rPr>
    </w:lvl>
    <w:lvl w:ilvl="1" w:tplc="DD9A17D4">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6">
    <w:nsid w:val="6AFB6F22"/>
    <w:multiLevelType w:val="hybridMultilevel"/>
    <w:tmpl w:val="769CBC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B5F63DC"/>
    <w:multiLevelType w:val="hybridMultilevel"/>
    <w:tmpl w:val="528C5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FC403A2"/>
    <w:multiLevelType w:val="hybridMultilevel"/>
    <w:tmpl w:val="D1AAF344"/>
    <w:lvl w:ilvl="0" w:tplc="6B22511A">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FE97CA8"/>
    <w:multiLevelType w:val="hybridMultilevel"/>
    <w:tmpl w:val="2B1A0E6E"/>
    <w:lvl w:ilvl="0" w:tplc="F740DCF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0F654C5"/>
    <w:multiLevelType w:val="hybridMultilevel"/>
    <w:tmpl w:val="B950DC7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2225DEB"/>
    <w:multiLevelType w:val="hybridMultilevel"/>
    <w:tmpl w:val="8F3696C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3EB4716"/>
    <w:multiLevelType w:val="hybridMultilevel"/>
    <w:tmpl w:val="B78A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53F3604"/>
    <w:multiLevelType w:val="hybridMultilevel"/>
    <w:tmpl w:val="0C68426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AC8124A"/>
    <w:multiLevelType w:val="hybridMultilevel"/>
    <w:tmpl w:val="046E4BD2"/>
    <w:lvl w:ilvl="0" w:tplc="B5EC93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B3F62FB"/>
    <w:multiLevelType w:val="hybridMultilevel"/>
    <w:tmpl w:val="FE743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C4F45E7"/>
    <w:multiLevelType w:val="hybridMultilevel"/>
    <w:tmpl w:val="3E360336"/>
    <w:lvl w:ilvl="0" w:tplc="4F92204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E5305B8"/>
    <w:multiLevelType w:val="hybridMultilevel"/>
    <w:tmpl w:val="15608112"/>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42"/>
  </w:num>
  <w:num w:numId="70">
    <w:abstractNumId w:val="49"/>
  </w:num>
  <w:num w:numId="71">
    <w:abstractNumId w:val="18"/>
  </w:num>
  <w:num w:numId="72">
    <w:abstractNumId w:val="17"/>
  </w:num>
  <w:num w:numId="73">
    <w:abstractNumId w:val="37"/>
  </w:num>
  <w:num w:numId="74">
    <w:abstractNumId w:val="7"/>
  </w:num>
  <w:num w:numId="75">
    <w:abstractNumId w:val="12"/>
  </w:num>
  <w:num w:numId="76">
    <w:abstractNumId w:val="47"/>
  </w:num>
  <w:num w:numId="77">
    <w:abstractNumId w:val="74"/>
  </w:num>
  <w:num w:numId="78">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proofState w:grammar="clean"/>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2088D"/>
    <w:rsid w:val="00020E29"/>
    <w:rsid w:val="0004241E"/>
    <w:rsid w:val="000511AE"/>
    <w:rsid w:val="00061499"/>
    <w:rsid w:val="000631D2"/>
    <w:rsid w:val="000721D3"/>
    <w:rsid w:val="000747EC"/>
    <w:rsid w:val="000A26D6"/>
    <w:rsid w:val="000B0537"/>
    <w:rsid w:val="000C1DE2"/>
    <w:rsid w:val="000C2633"/>
    <w:rsid w:val="000C4813"/>
    <w:rsid w:val="000D01AA"/>
    <w:rsid w:val="000D30F0"/>
    <w:rsid w:val="000F18A7"/>
    <w:rsid w:val="00103537"/>
    <w:rsid w:val="001334CA"/>
    <w:rsid w:val="0014357A"/>
    <w:rsid w:val="00152A70"/>
    <w:rsid w:val="00172363"/>
    <w:rsid w:val="001979F9"/>
    <w:rsid w:val="001B146F"/>
    <w:rsid w:val="001B7D34"/>
    <w:rsid w:val="001B7E06"/>
    <w:rsid w:val="00225BE4"/>
    <w:rsid w:val="00257C21"/>
    <w:rsid w:val="002605E1"/>
    <w:rsid w:val="00264076"/>
    <w:rsid w:val="00266F9F"/>
    <w:rsid w:val="002821DB"/>
    <w:rsid w:val="00287806"/>
    <w:rsid w:val="00287B3C"/>
    <w:rsid w:val="0029318B"/>
    <w:rsid w:val="0029775C"/>
    <w:rsid w:val="002B6F55"/>
    <w:rsid w:val="002E08AE"/>
    <w:rsid w:val="0030019A"/>
    <w:rsid w:val="00303937"/>
    <w:rsid w:val="003517FE"/>
    <w:rsid w:val="00353F0E"/>
    <w:rsid w:val="003611A4"/>
    <w:rsid w:val="00361C1D"/>
    <w:rsid w:val="00363410"/>
    <w:rsid w:val="00366DDB"/>
    <w:rsid w:val="00375519"/>
    <w:rsid w:val="00390478"/>
    <w:rsid w:val="00393D19"/>
    <w:rsid w:val="003954AD"/>
    <w:rsid w:val="003A3345"/>
    <w:rsid w:val="003B0914"/>
    <w:rsid w:val="003F0D04"/>
    <w:rsid w:val="003F4B49"/>
    <w:rsid w:val="003F6161"/>
    <w:rsid w:val="003F6624"/>
    <w:rsid w:val="00401B48"/>
    <w:rsid w:val="00401F4B"/>
    <w:rsid w:val="0040741A"/>
    <w:rsid w:val="00424EF5"/>
    <w:rsid w:val="004719C5"/>
    <w:rsid w:val="00483707"/>
    <w:rsid w:val="00485A48"/>
    <w:rsid w:val="00495873"/>
    <w:rsid w:val="00495FAE"/>
    <w:rsid w:val="004B04DA"/>
    <w:rsid w:val="004B4631"/>
    <w:rsid w:val="004D3121"/>
    <w:rsid w:val="00510572"/>
    <w:rsid w:val="005220B2"/>
    <w:rsid w:val="00531708"/>
    <w:rsid w:val="005366C2"/>
    <w:rsid w:val="00543AEC"/>
    <w:rsid w:val="005455C9"/>
    <w:rsid w:val="0054723D"/>
    <w:rsid w:val="005825BC"/>
    <w:rsid w:val="005867C3"/>
    <w:rsid w:val="00591365"/>
    <w:rsid w:val="00592E3A"/>
    <w:rsid w:val="00594F88"/>
    <w:rsid w:val="005A0747"/>
    <w:rsid w:val="005A6829"/>
    <w:rsid w:val="005B424B"/>
    <w:rsid w:val="005C25C1"/>
    <w:rsid w:val="005D3182"/>
    <w:rsid w:val="005D4CFD"/>
    <w:rsid w:val="005F2A28"/>
    <w:rsid w:val="006108F9"/>
    <w:rsid w:val="006143CE"/>
    <w:rsid w:val="00624F13"/>
    <w:rsid w:val="0062506A"/>
    <w:rsid w:val="00635DA0"/>
    <w:rsid w:val="00646B88"/>
    <w:rsid w:val="00670054"/>
    <w:rsid w:val="006707BE"/>
    <w:rsid w:val="0067583D"/>
    <w:rsid w:val="0068111B"/>
    <w:rsid w:val="00695E0A"/>
    <w:rsid w:val="006A2FF9"/>
    <w:rsid w:val="006B0AE2"/>
    <w:rsid w:val="00703061"/>
    <w:rsid w:val="007036E8"/>
    <w:rsid w:val="0070596E"/>
    <w:rsid w:val="00713952"/>
    <w:rsid w:val="00734DDE"/>
    <w:rsid w:val="007412FE"/>
    <w:rsid w:val="007900DD"/>
    <w:rsid w:val="00794535"/>
    <w:rsid w:val="007968FF"/>
    <w:rsid w:val="007A4563"/>
    <w:rsid w:val="007D3788"/>
    <w:rsid w:val="007D7839"/>
    <w:rsid w:val="007F78BD"/>
    <w:rsid w:val="00810B5E"/>
    <w:rsid w:val="00813CDE"/>
    <w:rsid w:val="00821FF7"/>
    <w:rsid w:val="00837BE5"/>
    <w:rsid w:val="00891013"/>
    <w:rsid w:val="00896A01"/>
    <w:rsid w:val="00897462"/>
    <w:rsid w:val="008B2020"/>
    <w:rsid w:val="008B39A4"/>
    <w:rsid w:val="008E14AB"/>
    <w:rsid w:val="008E7487"/>
    <w:rsid w:val="008F338B"/>
    <w:rsid w:val="008F33F7"/>
    <w:rsid w:val="008F64D9"/>
    <w:rsid w:val="00902090"/>
    <w:rsid w:val="00906F53"/>
    <w:rsid w:val="0091130A"/>
    <w:rsid w:val="009208D3"/>
    <w:rsid w:val="00930743"/>
    <w:rsid w:val="0093090C"/>
    <w:rsid w:val="0093514E"/>
    <w:rsid w:val="00954B3B"/>
    <w:rsid w:val="00962BA2"/>
    <w:rsid w:val="00963592"/>
    <w:rsid w:val="00973F48"/>
    <w:rsid w:val="009903B7"/>
    <w:rsid w:val="009944B5"/>
    <w:rsid w:val="009A325B"/>
    <w:rsid w:val="009D05C1"/>
    <w:rsid w:val="009E1801"/>
    <w:rsid w:val="00A00EC8"/>
    <w:rsid w:val="00A0350B"/>
    <w:rsid w:val="00A3333B"/>
    <w:rsid w:val="00A4077C"/>
    <w:rsid w:val="00A41A3E"/>
    <w:rsid w:val="00A45350"/>
    <w:rsid w:val="00A501FA"/>
    <w:rsid w:val="00A546FB"/>
    <w:rsid w:val="00A67DE9"/>
    <w:rsid w:val="00A72653"/>
    <w:rsid w:val="00A81DCE"/>
    <w:rsid w:val="00A824F0"/>
    <w:rsid w:val="00A928F2"/>
    <w:rsid w:val="00A954C4"/>
    <w:rsid w:val="00A96A24"/>
    <w:rsid w:val="00AA33EA"/>
    <w:rsid w:val="00AA57C2"/>
    <w:rsid w:val="00AB021B"/>
    <w:rsid w:val="00AD7F5A"/>
    <w:rsid w:val="00AF7C55"/>
    <w:rsid w:val="00B03305"/>
    <w:rsid w:val="00B06DA9"/>
    <w:rsid w:val="00B11198"/>
    <w:rsid w:val="00B41653"/>
    <w:rsid w:val="00B44440"/>
    <w:rsid w:val="00B4632F"/>
    <w:rsid w:val="00B508CC"/>
    <w:rsid w:val="00B73496"/>
    <w:rsid w:val="00B8532B"/>
    <w:rsid w:val="00B92EF8"/>
    <w:rsid w:val="00BD1966"/>
    <w:rsid w:val="00BD23B0"/>
    <w:rsid w:val="00BD25BF"/>
    <w:rsid w:val="00BD5F2F"/>
    <w:rsid w:val="00BF449F"/>
    <w:rsid w:val="00BF617D"/>
    <w:rsid w:val="00C00B57"/>
    <w:rsid w:val="00C028FA"/>
    <w:rsid w:val="00C02FEE"/>
    <w:rsid w:val="00C2130E"/>
    <w:rsid w:val="00C2734E"/>
    <w:rsid w:val="00C34F11"/>
    <w:rsid w:val="00C4082D"/>
    <w:rsid w:val="00C4303C"/>
    <w:rsid w:val="00C47910"/>
    <w:rsid w:val="00C56F59"/>
    <w:rsid w:val="00C6232A"/>
    <w:rsid w:val="00C629A2"/>
    <w:rsid w:val="00C63FBB"/>
    <w:rsid w:val="00C704CA"/>
    <w:rsid w:val="00C846BB"/>
    <w:rsid w:val="00CA27CD"/>
    <w:rsid w:val="00CB46BA"/>
    <w:rsid w:val="00CE4C53"/>
    <w:rsid w:val="00D01BAC"/>
    <w:rsid w:val="00D25B16"/>
    <w:rsid w:val="00D3361E"/>
    <w:rsid w:val="00D55DB5"/>
    <w:rsid w:val="00D578B4"/>
    <w:rsid w:val="00D7721F"/>
    <w:rsid w:val="00D861F1"/>
    <w:rsid w:val="00D86853"/>
    <w:rsid w:val="00D91135"/>
    <w:rsid w:val="00E06430"/>
    <w:rsid w:val="00E12D79"/>
    <w:rsid w:val="00E21385"/>
    <w:rsid w:val="00E46114"/>
    <w:rsid w:val="00E65A31"/>
    <w:rsid w:val="00E80022"/>
    <w:rsid w:val="00E844B2"/>
    <w:rsid w:val="00E90877"/>
    <w:rsid w:val="00EC6A8F"/>
    <w:rsid w:val="00EE038C"/>
    <w:rsid w:val="00F21D0E"/>
    <w:rsid w:val="00F40BC6"/>
    <w:rsid w:val="00F7032F"/>
    <w:rsid w:val="00F86940"/>
    <w:rsid w:val="00F9233E"/>
    <w:rsid w:val="00FA0A16"/>
    <w:rsid w:val="00FA0B58"/>
    <w:rsid w:val="00FA7FBB"/>
    <w:rsid w:val="00FB7B30"/>
    <w:rsid w:val="00FD3671"/>
    <w:rsid w:val="00FF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uiPriority w:val="9"/>
    <w:qFormat/>
    <w:rsid w:val="000631D2"/>
    <w:pPr>
      <w:keepNext/>
      <w:widowControl/>
      <w:autoSpaceDE/>
      <w:autoSpaceDN/>
      <w:adjustRightInd/>
      <w:spacing w:line="240" w:lineRule="auto"/>
      <w:jc w:val="center"/>
      <w:outlineLvl w:val="0"/>
    </w:pPr>
    <w:rPr>
      <w:b/>
      <w:sz w:val="28"/>
      <w:szCs w:val="28"/>
      <w:lang w:val="x-none" w:eastAsia="x-none"/>
    </w:rPr>
  </w:style>
  <w:style w:type="paragraph" w:styleId="2">
    <w:name w:val="heading 2"/>
    <w:basedOn w:val="a"/>
    <w:next w:val="a"/>
    <w:link w:val="20"/>
    <w:uiPriority w:val="9"/>
    <w:qFormat/>
    <w:rsid w:val="000631D2"/>
    <w:pPr>
      <w:keepNext/>
      <w:widowControl/>
      <w:autoSpaceDE/>
      <w:autoSpaceDN/>
      <w:adjustRightInd/>
      <w:spacing w:before="240" w:after="60" w:line="240" w:lineRule="auto"/>
      <w:jc w:val="left"/>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631D2"/>
    <w:pPr>
      <w:keepNext/>
      <w:widowControl/>
      <w:autoSpaceDE/>
      <w:autoSpaceDN/>
      <w:adjustRightInd/>
      <w:spacing w:before="240" w:after="60" w:line="240" w:lineRule="auto"/>
      <w:jc w:val="left"/>
      <w:outlineLvl w:val="2"/>
    </w:pPr>
    <w:rPr>
      <w:rFonts w:ascii="Arial" w:hAnsi="Arial"/>
      <w:b/>
      <w:bCs/>
      <w:sz w:val="26"/>
      <w:szCs w:val="26"/>
      <w:lang w:val="x-none" w:eastAsia="x-none"/>
    </w:rPr>
  </w:style>
  <w:style w:type="paragraph" w:styleId="4">
    <w:name w:val="heading 4"/>
    <w:basedOn w:val="a"/>
    <w:next w:val="a"/>
    <w:link w:val="40"/>
    <w:uiPriority w:val="9"/>
    <w:qFormat/>
    <w:rsid w:val="000631D2"/>
    <w:pPr>
      <w:keepNext/>
      <w:widowControl/>
      <w:autoSpaceDE/>
      <w:autoSpaceDN/>
      <w:adjustRightInd/>
      <w:spacing w:before="240" w:after="60" w:line="240" w:lineRule="auto"/>
      <w:jc w:val="left"/>
      <w:outlineLvl w:val="3"/>
    </w:pPr>
    <w:rPr>
      <w:b/>
      <w:bCs/>
      <w:sz w:val="28"/>
      <w:szCs w:val="28"/>
      <w:lang w:val="x-none" w:eastAsia="x-none"/>
    </w:rPr>
  </w:style>
  <w:style w:type="paragraph" w:styleId="5">
    <w:name w:val="heading 5"/>
    <w:basedOn w:val="a"/>
    <w:next w:val="a"/>
    <w:link w:val="50"/>
    <w:uiPriority w:val="9"/>
    <w:qFormat/>
    <w:rsid w:val="000631D2"/>
    <w:pPr>
      <w:widowControl/>
      <w:autoSpaceDE/>
      <w:autoSpaceDN/>
      <w:adjustRightInd/>
      <w:spacing w:before="240" w:after="60" w:line="240" w:lineRule="auto"/>
      <w:jc w:val="left"/>
      <w:outlineLvl w:val="4"/>
    </w:pPr>
    <w:rPr>
      <w:b/>
      <w:bCs/>
      <w:i/>
      <w:iCs/>
      <w:sz w:val="26"/>
      <w:szCs w:val="26"/>
      <w:lang w:val="x-none" w:eastAsia="x-none"/>
    </w:rPr>
  </w:style>
  <w:style w:type="paragraph" w:styleId="6">
    <w:name w:val="heading 6"/>
    <w:basedOn w:val="a"/>
    <w:next w:val="a"/>
    <w:qFormat/>
    <w:rsid w:val="000631D2"/>
    <w:pPr>
      <w:widowControl/>
      <w:autoSpaceDE/>
      <w:autoSpaceDN/>
      <w:adjustRightInd/>
      <w:spacing w:before="240" w:after="60" w:line="240" w:lineRule="auto"/>
      <w:jc w:val="left"/>
      <w:outlineLvl w:val="5"/>
    </w:pPr>
    <w:rPr>
      <w:b/>
      <w:bCs/>
      <w:sz w:val="22"/>
      <w:szCs w:val="22"/>
    </w:rPr>
  </w:style>
  <w:style w:type="paragraph" w:styleId="7">
    <w:name w:val="heading 7"/>
    <w:basedOn w:val="a"/>
    <w:next w:val="a"/>
    <w:link w:val="70"/>
    <w:uiPriority w:val="9"/>
    <w:qFormat/>
    <w:rsid w:val="000631D2"/>
    <w:pPr>
      <w:widowControl/>
      <w:autoSpaceDE/>
      <w:autoSpaceDN/>
      <w:adjustRightInd/>
      <w:spacing w:before="240" w:after="60" w:line="240" w:lineRule="auto"/>
      <w:jc w:val="left"/>
      <w:outlineLvl w:val="6"/>
    </w:pPr>
    <w:rPr>
      <w:lang w:val="x-none" w:eastAsia="x-none"/>
    </w:rPr>
  </w:style>
  <w:style w:type="paragraph" w:styleId="8">
    <w:name w:val="heading 8"/>
    <w:basedOn w:val="a"/>
    <w:next w:val="a"/>
    <w:qFormat/>
    <w:rsid w:val="000631D2"/>
    <w:pPr>
      <w:widowControl/>
      <w:autoSpaceDE/>
      <w:autoSpaceDN/>
      <w:adjustRightInd/>
      <w:spacing w:before="240" w:after="60" w:line="240" w:lineRule="auto"/>
      <w:jc w:val="left"/>
      <w:outlineLvl w:val="7"/>
    </w:pPr>
    <w:rPr>
      <w:i/>
      <w:iCs/>
    </w:rPr>
  </w:style>
  <w:style w:type="paragraph" w:styleId="9">
    <w:name w:val="heading 9"/>
    <w:basedOn w:val="a"/>
    <w:next w:val="a"/>
    <w:qFormat/>
    <w:rsid w:val="000631D2"/>
    <w:pPr>
      <w:keepNext/>
      <w:widowControl/>
      <w:autoSpaceDE/>
      <w:autoSpaceDN/>
      <w:adjustRightInd/>
      <w:spacing w:line="240" w:lineRule="auto"/>
      <w:jc w:val="lef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088D"/>
    <w:rPr>
      <w:rFonts w:ascii="Times New Roman" w:eastAsia="Times New Roman" w:hAnsi="Times New Roman"/>
      <w:b/>
      <w:sz w:val="28"/>
      <w:szCs w:val="28"/>
    </w:rPr>
  </w:style>
  <w:style w:type="character" w:customStyle="1" w:styleId="20">
    <w:name w:val="Заголовок 2 Знак"/>
    <w:link w:val="2"/>
    <w:uiPriority w:val="9"/>
    <w:rsid w:val="0002088D"/>
    <w:rPr>
      <w:rFonts w:ascii="Cambria" w:eastAsia="Times New Roman" w:hAnsi="Cambria"/>
      <w:b/>
      <w:bCs/>
      <w:i/>
      <w:iCs/>
      <w:sz w:val="28"/>
      <w:szCs w:val="28"/>
    </w:rPr>
  </w:style>
  <w:style w:type="character" w:customStyle="1" w:styleId="30">
    <w:name w:val="Заголовок 3 Знак"/>
    <w:link w:val="3"/>
    <w:uiPriority w:val="9"/>
    <w:rsid w:val="0002088D"/>
    <w:rPr>
      <w:rFonts w:ascii="Arial" w:eastAsia="Times New Roman" w:hAnsi="Arial" w:cs="Arial"/>
      <w:b/>
      <w:bCs/>
      <w:sz w:val="26"/>
      <w:szCs w:val="26"/>
    </w:rPr>
  </w:style>
  <w:style w:type="character" w:customStyle="1" w:styleId="40">
    <w:name w:val="Заголовок 4 Знак"/>
    <w:link w:val="4"/>
    <w:uiPriority w:val="9"/>
    <w:rsid w:val="0002088D"/>
    <w:rPr>
      <w:rFonts w:ascii="Times New Roman" w:eastAsia="Times New Roman" w:hAnsi="Times New Roman"/>
      <w:b/>
      <w:bCs/>
      <w:sz w:val="28"/>
      <w:szCs w:val="28"/>
    </w:rPr>
  </w:style>
  <w:style w:type="character" w:customStyle="1" w:styleId="50">
    <w:name w:val="Заголовок 5 Знак"/>
    <w:link w:val="5"/>
    <w:uiPriority w:val="9"/>
    <w:rsid w:val="0002088D"/>
    <w:rPr>
      <w:rFonts w:ascii="Times New Roman" w:eastAsia="Times New Roman" w:hAnsi="Times New Roman"/>
      <w:b/>
      <w:bCs/>
      <w:i/>
      <w:iCs/>
      <w:sz w:val="26"/>
      <w:szCs w:val="26"/>
    </w:rPr>
  </w:style>
  <w:style w:type="character" w:customStyle="1" w:styleId="70">
    <w:name w:val="Заголовок 7 Знак"/>
    <w:link w:val="7"/>
    <w:uiPriority w:val="9"/>
    <w:rsid w:val="0002088D"/>
    <w:rPr>
      <w:rFonts w:ascii="Times New Roman" w:eastAsia="Times New Roman" w:hAnsi="Times New Roman"/>
      <w:sz w:val="24"/>
      <w:szCs w:val="24"/>
    </w:rPr>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w:basedOn w:val="a"/>
    <w:autoRedefine/>
    <w:rsid w:val="000631D2"/>
    <w:pPr>
      <w:widowControl/>
      <w:autoSpaceDE/>
      <w:autoSpaceDN/>
      <w:adjustRightInd/>
      <w:spacing w:after="160" w:line="240" w:lineRule="exact"/>
      <w:jc w:val="left"/>
    </w:pPr>
    <w:rPr>
      <w:rFonts w:eastAsia="SimSun"/>
      <w:b/>
      <w:sz w:val="28"/>
      <w:lang w:val="en-US" w:eastAsia="en-US"/>
    </w:rPr>
  </w:style>
  <w:style w:type="paragraph" w:styleId="a4">
    <w:name w:val="Balloon Text"/>
    <w:basedOn w:val="a"/>
    <w:link w:val="a5"/>
    <w:uiPriority w:val="99"/>
    <w:semiHidden/>
    <w:unhideWhenUsed/>
    <w:rsid w:val="005F2A2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5F2A28"/>
    <w:rPr>
      <w:rFonts w:ascii="Tahoma" w:eastAsia="Times New Roman" w:hAnsi="Tahoma" w:cs="Tahoma"/>
      <w:sz w:val="16"/>
      <w:szCs w:val="16"/>
      <w:lang w:eastAsia="ru-RU"/>
    </w:rPr>
  </w:style>
  <w:style w:type="paragraph" w:styleId="a6">
    <w:name w:val="header"/>
    <w:aliases w:val=" Знак"/>
    <w:basedOn w:val="a"/>
    <w:link w:val="a7"/>
    <w:uiPriority w:val="99"/>
    <w:unhideWhenUsed/>
    <w:rsid w:val="005F2A28"/>
    <w:pPr>
      <w:tabs>
        <w:tab w:val="center" w:pos="4677"/>
        <w:tab w:val="right" w:pos="9355"/>
      </w:tabs>
      <w:spacing w:line="240" w:lineRule="auto"/>
    </w:pPr>
    <w:rPr>
      <w:lang w:val="x-none"/>
    </w:rPr>
  </w:style>
  <w:style w:type="character" w:customStyle="1" w:styleId="a7">
    <w:name w:val="Верхний колонтитул Знак"/>
    <w:aliases w:val=" Знак Знак"/>
    <w:link w:val="a6"/>
    <w:uiPriority w:val="99"/>
    <w:rsid w:val="005F2A2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F2A28"/>
    <w:pPr>
      <w:tabs>
        <w:tab w:val="center" w:pos="4677"/>
        <w:tab w:val="right" w:pos="9355"/>
      </w:tabs>
      <w:spacing w:line="240" w:lineRule="auto"/>
    </w:pPr>
    <w:rPr>
      <w:lang w:val="x-none"/>
    </w:rPr>
  </w:style>
  <w:style w:type="character" w:customStyle="1" w:styleId="a9">
    <w:name w:val="Нижний колонтитул Знак"/>
    <w:link w:val="a8"/>
    <w:uiPriority w:val="99"/>
    <w:rsid w:val="005F2A28"/>
    <w:rPr>
      <w:rFonts w:ascii="Times New Roman" w:eastAsia="Times New Roman" w:hAnsi="Times New Roman" w:cs="Times New Roman"/>
      <w:sz w:val="24"/>
      <w:szCs w:val="24"/>
      <w:lang w:eastAsia="ru-RU"/>
    </w:rPr>
  </w:style>
  <w:style w:type="table" w:styleId="aa">
    <w:name w:val="Table Grid"/>
    <w:basedOn w:val="a1"/>
    <w:uiPriority w:val="59"/>
    <w:rsid w:val="00C8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5D4CFD"/>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paragraph" w:styleId="ac">
    <w:name w:val="Body Text"/>
    <w:basedOn w:val="a"/>
    <w:link w:val="ad"/>
    <w:rsid w:val="000631D2"/>
    <w:pPr>
      <w:widowControl/>
      <w:tabs>
        <w:tab w:val="center" w:pos="10980"/>
      </w:tabs>
      <w:autoSpaceDE/>
      <w:autoSpaceDN/>
      <w:adjustRightInd/>
      <w:spacing w:line="240" w:lineRule="auto"/>
      <w:ind w:right="-5"/>
      <w:jc w:val="center"/>
    </w:pPr>
    <w:rPr>
      <w:lang w:val="kk-KZ" w:eastAsia="x-none"/>
    </w:rPr>
  </w:style>
  <w:style w:type="character" w:customStyle="1" w:styleId="ad">
    <w:name w:val="Основной текст Знак"/>
    <w:link w:val="ac"/>
    <w:rsid w:val="0002088D"/>
    <w:rPr>
      <w:rFonts w:ascii="Times New Roman" w:eastAsia="Times New Roman" w:hAnsi="Times New Roman"/>
      <w:sz w:val="24"/>
      <w:szCs w:val="24"/>
      <w:lang w:val="kk-KZ"/>
    </w:rPr>
  </w:style>
  <w:style w:type="character" w:customStyle="1" w:styleId="ae">
    <w:name w:val=" Знак Знак Знак"/>
    <w:rsid w:val="000631D2"/>
    <w:rPr>
      <w:sz w:val="24"/>
      <w:szCs w:val="24"/>
      <w:lang w:val="ru-RU" w:eastAsia="ru-RU" w:bidi="ar-SA"/>
    </w:rPr>
  </w:style>
  <w:style w:type="paragraph" w:styleId="af">
    <w:name w:val="Plain Text"/>
    <w:basedOn w:val="a"/>
    <w:rsid w:val="000631D2"/>
    <w:pPr>
      <w:widowControl/>
      <w:autoSpaceDE/>
      <w:autoSpaceDN/>
      <w:adjustRightInd/>
      <w:spacing w:line="240" w:lineRule="auto"/>
      <w:jc w:val="left"/>
    </w:pPr>
    <w:rPr>
      <w:rFonts w:ascii="Courier New" w:hAnsi="Courier New" w:cs="KZ Times New Roman"/>
      <w:sz w:val="20"/>
      <w:szCs w:val="20"/>
    </w:rPr>
  </w:style>
  <w:style w:type="paragraph" w:styleId="af0">
    <w:name w:val="Body Text Indent"/>
    <w:basedOn w:val="a"/>
    <w:link w:val="af1"/>
    <w:uiPriority w:val="99"/>
    <w:rsid w:val="000631D2"/>
    <w:pPr>
      <w:widowControl/>
      <w:autoSpaceDE/>
      <w:autoSpaceDN/>
      <w:adjustRightInd/>
      <w:spacing w:after="120" w:line="240" w:lineRule="auto"/>
      <w:ind w:left="283"/>
      <w:jc w:val="left"/>
    </w:pPr>
    <w:rPr>
      <w:lang w:val="x-none" w:eastAsia="x-none"/>
    </w:rPr>
  </w:style>
  <w:style w:type="character" w:customStyle="1" w:styleId="af1">
    <w:name w:val="Основной текст с отступом Знак"/>
    <w:link w:val="af0"/>
    <w:uiPriority w:val="99"/>
    <w:rsid w:val="0002088D"/>
    <w:rPr>
      <w:rFonts w:ascii="Times New Roman" w:eastAsia="Times New Roman" w:hAnsi="Times New Roman"/>
      <w:sz w:val="24"/>
      <w:szCs w:val="24"/>
    </w:rPr>
  </w:style>
  <w:style w:type="character" w:styleId="af2">
    <w:name w:val="page number"/>
    <w:basedOn w:val="a0"/>
    <w:rsid w:val="000631D2"/>
  </w:style>
  <w:style w:type="paragraph" w:styleId="21">
    <w:name w:val="Body Text Indent 2"/>
    <w:basedOn w:val="a"/>
    <w:link w:val="22"/>
    <w:uiPriority w:val="99"/>
    <w:rsid w:val="000631D2"/>
    <w:pPr>
      <w:widowControl/>
      <w:autoSpaceDE/>
      <w:autoSpaceDN/>
      <w:adjustRightInd/>
      <w:spacing w:after="120" w:line="480" w:lineRule="auto"/>
      <w:ind w:left="283"/>
      <w:jc w:val="left"/>
    </w:pPr>
    <w:rPr>
      <w:lang w:val="x-none" w:eastAsia="x-none"/>
    </w:rPr>
  </w:style>
  <w:style w:type="character" w:customStyle="1" w:styleId="22">
    <w:name w:val="Основной текст с отступом 2 Знак"/>
    <w:link w:val="21"/>
    <w:uiPriority w:val="99"/>
    <w:rsid w:val="0002088D"/>
    <w:rPr>
      <w:rFonts w:ascii="Times New Roman" w:eastAsia="Times New Roman" w:hAnsi="Times New Roman"/>
      <w:sz w:val="24"/>
      <w:szCs w:val="24"/>
    </w:rPr>
  </w:style>
  <w:style w:type="paragraph" w:styleId="23">
    <w:name w:val="Body Text 2"/>
    <w:basedOn w:val="a"/>
    <w:link w:val="24"/>
    <w:uiPriority w:val="99"/>
    <w:rsid w:val="000631D2"/>
    <w:pPr>
      <w:widowControl/>
      <w:autoSpaceDE/>
      <w:autoSpaceDN/>
      <w:adjustRightInd/>
      <w:spacing w:after="120" w:line="480" w:lineRule="auto"/>
      <w:jc w:val="left"/>
    </w:pPr>
    <w:rPr>
      <w:lang w:val="x-none" w:eastAsia="x-none"/>
    </w:rPr>
  </w:style>
  <w:style w:type="character" w:customStyle="1" w:styleId="24">
    <w:name w:val="Основной текст 2 Знак"/>
    <w:link w:val="23"/>
    <w:uiPriority w:val="99"/>
    <w:rsid w:val="0002088D"/>
    <w:rPr>
      <w:rFonts w:ascii="Times New Roman" w:eastAsia="Times New Roman" w:hAnsi="Times New Roman"/>
      <w:sz w:val="24"/>
      <w:szCs w:val="24"/>
    </w:rPr>
  </w:style>
  <w:style w:type="paragraph" w:styleId="af3">
    <w:name w:val="Normal (Web)"/>
    <w:basedOn w:val="a"/>
    <w:unhideWhenUsed/>
    <w:rsid w:val="000631D2"/>
    <w:pPr>
      <w:widowControl/>
      <w:autoSpaceDE/>
      <w:autoSpaceDN/>
      <w:adjustRightInd/>
      <w:spacing w:before="100" w:beforeAutospacing="1" w:after="100" w:afterAutospacing="1" w:line="240" w:lineRule="auto"/>
      <w:jc w:val="left"/>
    </w:pPr>
  </w:style>
  <w:style w:type="paragraph" w:customStyle="1" w:styleId="BodyText">
    <w:name w:val="Body Text"/>
    <w:basedOn w:val="a"/>
    <w:rsid w:val="000631D2"/>
    <w:pPr>
      <w:widowControl/>
      <w:autoSpaceDE/>
      <w:autoSpaceDN/>
      <w:adjustRightInd/>
      <w:spacing w:line="240" w:lineRule="auto"/>
    </w:pPr>
    <w:rPr>
      <w:lang w:val="en-US"/>
    </w:rPr>
  </w:style>
  <w:style w:type="character" w:styleId="af4">
    <w:name w:val="Hyperlink"/>
    <w:rsid w:val="000631D2"/>
    <w:rPr>
      <w:strike w:val="0"/>
      <w:dstrike w:val="0"/>
      <w:color w:val="B22222"/>
      <w:u w:val="none"/>
      <w:effect w:val="none"/>
    </w:rPr>
  </w:style>
  <w:style w:type="paragraph" w:styleId="af5">
    <w:name w:val="Title"/>
    <w:basedOn w:val="a"/>
    <w:link w:val="af6"/>
    <w:qFormat/>
    <w:rsid w:val="000631D2"/>
    <w:pPr>
      <w:widowControl/>
      <w:autoSpaceDE/>
      <w:autoSpaceDN/>
      <w:adjustRightInd/>
      <w:spacing w:line="240" w:lineRule="auto"/>
      <w:jc w:val="center"/>
    </w:pPr>
    <w:rPr>
      <w:rFonts w:ascii="Calibri" w:eastAsia="Calibri" w:hAnsi="Calibri"/>
      <w:b/>
      <w:sz w:val="28"/>
      <w:szCs w:val="20"/>
    </w:rPr>
  </w:style>
  <w:style w:type="character" w:customStyle="1" w:styleId="af6">
    <w:name w:val="Название Знак"/>
    <w:aliases w:val=" Знак Знак Знак Знак"/>
    <w:link w:val="af5"/>
    <w:rsid w:val="000631D2"/>
    <w:rPr>
      <w:b/>
      <w:sz w:val="28"/>
      <w:lang w:val="ru-RU" w:eastAsia="ru-RU" w:bidi="ar-SA"/>
    </w:rPr>
  </w:style>
  <w:style w:type="paragraph" w:styleId="31">
    <w:name w:val="Body Text Indent 3"/>
    <w:basedOn w:val="a"/>
    <w:link w:val="32"/>
    <w:uiPriority w:val="99"/>
    <w:rsid w:val="000631D2"/>
    <w:pPr>
      <w:widowControl/>
      <w:autoSpaceDE/>
      <w:autoSpaceDN/>
      <w:adjustRightInd/>
      <w:spacing w:after="120" w:line="240" w:lineRule="auto"/>
      <w:ind w:left="283"/>
      <w:jc w:val="left"/>
    </w:pPr>
    <w:rPr>
      <w:sz w:val="16"/>
      <w:szCs w:val="16"/>
      <w:lang w:val="x-none" w:eastAsia="x-none"/>
    </w:rPr>
  </w:style>
  <w:style w:type="character" w:customStyle="1" w:styleId="32">
    <w:name w:val="Основной текст с отступом 3 Знак"/>
    <w:link w:val="31"/>
    <w:uiPriority w:val="99"/>
    <w:rsid w:val="0002088D"/>
    <w:rPr>
      <w:rFonts w:ascii="Times New Roman" w:eastAsia="Times New Roman" w:hAnsi="Times New Roman"/>
      <w:sz w:val="16"/>
      <w:szCs w:val="16"/>
    </w:rPr>
  </w:style>
  <w:style w:type="paragraph" w:customStyle="1" w:styleId="af7">
    <w:name w:val="Стиль"/>
    <w:rsid w:val="000631D2"/>
    <w:pPr>
      <w:widowControl w:val="0"/>
    </w:pPr>
    <w:rPr>
      <w:rFonts w:ascii="Times New Roman" w:eastAsia="Times New Roman" w:hAnsi="Times New Roman"/>
      <w:spacing w:val="-1"/>
      <w:kern w:val="65535"/>
      <w:position w:val="-1"/>
      <w:sz w:val="24"/>
      <w:szCs w:val="24"/>
      <w:effect w:val="none"/>
      <w:lang/>
    </w:rPr>
  </w:style>
  <w:style w:type="paragraph" w:styleId="af8">
    <w:name w:val="Block Text"/>
    <w:basedOn w:val="a"/>
    <w:rsid w:val="000631D2"/>
    <w:pPr>
      <w:widowControl/>
      <w:autoSpaceDE/>
      <w:autoSpaceDN/>
      <w:adjustRightInd/>
      <w:spacing w:line="240" w:lineRule="auto"/>
      <w:ind w:left="567" w:right="283"/>
    </w:pPr>
    <w:rPr>
      <w:szCs w:val="20"/>
    </w:rPr>
  </w:style>
  <w:style w:type="paragraph" w:customStyle="1" w:styleId="11">
    <w:name w:val="заголовок 1"/>
    <w:basedOn w:val="a"/>
    <w:next w:val="a"/>
    <w:rsid w:val="000631D2"/>
    <w:pPr>
      <w:keepNext/>
      <w:widowControl/>
      <w:adjustRightInd/>
      <w:spacing w:line="240" w:lineRule="auto"/>
      <w:jc w:val="center"/>
      <w:outlineLvl w:val="0"/>
    </w:pPr>
    <w:rPr>
      <w:b/>
      <w:bCs/>
      <w:sz w:val="28"/>
      <w:szCs w:val="28"/>
    </w:rPr>
  </w:style>
  <w:style w:type="paragraph" w:styleId="33">
    <w:name w:val="Body Text 3"/>
    <w:basedOn w:val="a"/>
    <w:link w:val="34"/>
    <w:uiPriority w:val="99"/>
    <w:rsid w:val="000631D2"/>
    <w:pPr>
      <w:widowControl/>
      <w:autoSpaceDE/>
      <w:autoSpaceDN/>
      <w:adjustRightInd/>
      <w:spacing w:after="120" w:line="240" w:lineRule="auto"/>
      <w:jc w:val="left"/>
    </w:pPr>
    <w:rPr>
      <w:sz w:val="16"/>
      <w:szCs w:val="16"/>
      <w:lang w:val="x-none" w:eastAsia="x-none"/>
    </w:rPr>
  </w:style>
  <w:style w:type="character" w:customStyle="1" w:styleId="34">
    <w:name w:val="Основной текст 3 Знак"/>
    <w:link w:val="33"/>
    <w:uiPriority w:val="99"/>
    <w:rsid w:val="0002088D"/>
    <w:rPr>
      <w:rFonts w:ascii="Times New Roman" w:eastAsia="Times New Roman" w:hAnsi="Times New Roman"/>
      <w:sz w:val="16"/>
      <w:szCs w:val="16"/>
    </w:rPr>
  </w:style>
  <w:style w:type="character" w:styleId="af9">
    <w:name w:val="Strong"/>
    <w:qFormat/>
    <w:rsid w:val="000631D2"/>
    <w:rPr>
      <w:b/>
      <w:bCs/>
    </w:rPr>
  </w:style>
  <w:style w:type="paragraph" w:styleId="afa">
    <w:name w:val="Subtitle"/>
    <w:basedOn w:val="a"/>
    <w:qFormat/>
    <w:rsid w:val="000631D2"/>
    <w:pPr>
      <w:widowControl/>
      <w:autoSpaceDE/>
      <w:autoSpaceDN/>
      <w:adjustRightInd/>
      <w:spacing w:line="240" w:lineRule="auto"/>
      <w:jc w:val="center"/>
    </w:pPr>
    <w:rPr>
      <w:b/>
      <w:smallCaps/>
      <w:snapToGrid w:val="0"/>
      <w:sz w:val="28"/>
      <w:szCs w:val="2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autoRedefine/>
    <w:rsid w:val="000631D2"/>
    <w:pPr>
      <w:widowControl/>
      <w:autoSpaceDE/>
      <w:autoSpaceDN/>
      <w:adjustRightInd/>
      <w:spacing w:after="160" w:line="240" w:lineRule="exact"/>
      <w:jc w:val="left"/>
    </w:pPr>
    <w:rPr>
      <w:rFonts w:eastAsia="SimSun"/>
      <w:b/>
      <w:sz w:val="28"/>
      <w:lang w:val="en-US" w:eastAsia="en-US"/>
    </w:rPr>
  </w:style>
  <w:style w:type="paragraph" w:styleId="afc">
    <w:name w:val="caption"/>
    <w:basedOn w:val="a"/>
    <w:unhideWhenUsed/>
    <w:qFormat/>
    <w:rsid w:val="0002088D"/>
    <w:pPr>
      <w:widowControl/>
      <w:autoSpaceDE/>
      <w:autoSpaceDN/>
      <w:adjustRightInd/>
      <w:spacing w:line="240" w:lineRule="auto"/>
      <w:jc w:val="center"/>
    </w:pPr>
    <w:rPr>
      <w:b/>
      <w:sz w:val="28"/>
      <w:szCs w:val="20"/>
      <w:lang w:val="en-US" w:bidi="en-US"/>
    </w:rPr>
  </w:style>
  <w:style w:type="paragraph" w:styleId="afd">
    <w:name w:val="List"/>
    <w:basedOn w:val="a"/>
    <w:uiPriority w:val="99"/>
    <w:unhideWhenUsed/>
    <w:rsid w:val="0002088D"/>
    <w:pPr>
      <w:widowControl/>
      <w:autoSpaceDE/>
      <w:autoSpaceDN/>
      <w:adjustRightInd/>
      <w:spacing w:line="240" w:lineRule="auto"/>
      <w:ind w:left="283" w:hanging="283"/>
      <w:jc w:val="left"/>
    </w:pPr>
    <w:rPr>
      <w:rFonts w:ascii="Calibri" w:hAnsi="Calibri"/>
      <w:lang w:val="en-US" w:eastAsia="en-US"/>
    </w:rPr>
  </w:style>
  <w:style w:type="paragraph" w:styleId="25">
    <w:name w:val="List 2"/>
    <w:basedOn w:val="a"/>
    <w:uiPriority w:val="99"/>
    <w:semiHidden/>
    <w:unhideWhenUsed/>
    <w:rsid w:val="0002088D"/>
    <w:pPr>
      <w:widowControl/>
      <w:autoSpaceDE/>
      <w:autoSpaceDN/>
      <w:adjustRightInd/>
      <w:spacing w:line="240" w:lineRule="auto"/>
      <w:ind w:left="566" w:hanging="283"/>
      <w:jc w:val="left"/>
    </w:pPr>
    <w:rPr>
      <w:rFonts w:ascii="Calibri" w:hAnsi="Calibri"/>
      <w:lang w:val="en-US" w:eastAsia="en-US"/>
    </w:rPr>
  </w:style>
  <w:style w:type="paragraph" w:styleId="afe">
    <w:name w:val="Document Map"/>
    <w:basedOn w:val="a"/>
    <w:link w:val="aff"/>
    <w:uiPriority w:val="99"/>
    <w:semiHidden/>
    <w:unhideWhenUsed/>
    <w:rsid w:val="0002088D"/>
    <w:pPr>
      <w:widowControl/>
      <w:autoSpaceDE/>
      <w:autoSpaceDN/>
      <w:adjustRightInd/>
      <w:spacing w:line="240" w:lineRule="auto"/>
      <w:jc w:val="left"/>
    </w:pPr>
    <w:rPr>
      <w:rFonts w:ascii="Tahoma" w:hAnsi="Tahoma" w:cs="Tahoma"/>
      <w:sz w:val="16"/>
      <w:szCs w:val="16"/>
      <w:lang w:val="en-US" w:eastAsia="en-US" w:bidi="en-US"/>
    </w:rPr>
  </w:style>
  <w:style w:type="character" w:customStyle="1" w:styleId="aff">
    <w:name w:val="Схема документа Знак"/>
    <w:link w:val="afe"/>
    <w:uiPriority w:val="99"/>
    <w:semiHidden/>
    <w:rsid w:val="0002088D"/>
    <w:rPr>
      <w:rFonts w:ascii="Tahoma" w:eastAsia="Times New Roman" w:hAnsi="Tahoma" w:cs="Tahoma"/>
      <w:sz w:val="16"/>
      <w:szCs w:val="16"/>
      <w:lang w:val="en-US" w:eastAsia="en-US" w:bidi="en-US"/>
    </w:rPr>
  </w:style>
  <w:style w:type="character" w:customStyle="1" w:styleId="aff0">
    <w:name w:val="Без интервала Знак"/>
    <w:link w:val="aff1"/>
    <w:uiPriority w:val="1"/>
    <w:locked/>
    <w:rsid w:val="0002088D"/>
    <w:rPr>
      <w:rFonts w:ascii="Times New Roman" w:eastAsia="Times New Roman" w:hAnsi="Times New Roman"/>
      <w:sz w:val="24"/>
      <w:szCs w:val="24"/>
      <w:lang w:val="en-US" w:eastAsia="ru-RU" w:bidi="en-US"/>
    </w:rPr>
  </w:style>
  <w:style w:type="paragraph" w:styleId="aff1">
    <w:name w:val="No Spacing"/>
    <w:link w:val="aff0"/>
    <w:uiPriority w:val="1"/>
    <w:qFormat/>
    <w:rsid w:val="0002088D"/>
    <w:rPr>
      <w:rFonts w:ascii="Times New Roman" w:eastAsia="Times New Roman" w:hAnsi="Times New Roman"/>
      <w:sz w:val="24"/>
      <w:szCs w:val="24"/>
      <w:lang w:val="en-US" w:bidi="en-US"/>
    </w:rPr>
  </w:style>
  <w:style w:type="character" w:customStyle="1" w:styleId="NoSpacingChar">
    <w:name w:val="No Spacing Char"/>
    <w:link w:val="12"/>
    <w:locked/>
    <w:rsid w:val="002E08AE"/>
    <w:rPr>
      <w:sz w:val="24"/>
      <w:szCs w:val="24"/>
      <w:lang w:val="en-US" w:eastAsia="en-US" w:bidi="ar-SA"/>
    </w:rPr>
  </w:style>
  <w:style w:type="paragraph" w:customStyle="1" w:styleId="12">
    <w:name w:val="Без интервала1"/>
    <w:link w:val="NoSpacingChar"/>
    <w:rsid w:val="002E08AE"/>
    <w:pPr>
      <w:spacing w:after="200" w:line="276"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3610</Words>
  <Characters>20580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Dias</cp:lastModifiedBy>
  <cp:revision>2</cp:revision>
  <cp:lastPrinted>2012-11-05T03:49:00Z</cp:lastPrinted>
  <dcterms:created xsi:type="dcterms:W3CDTF">2013-02-08T15:01:00Z</dcterms:created>
  <dcterms:modified xsi:type="dcterms:W3CDTF">2013-02-08T15:01:00Z</dcterms:modified>
</cp:coreProperties>
</file>