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A6" w:rsidRDefault="00C223A6" w:rsidP="00C223A6">
      <w:pPr>
        <w:snapToGrid/>
        <w:rPr>
          <w:b/>
          <w:sz w:val="24"/>
          <w:szCs w:val="24"/>
          <w:lang w:val="en-US"/>
        </w:rPr>
      </w:pPr>
      <w:bookmarkStart w:id="0" w:name="_GoBack"/>
      <w:bookmarkEnd w:id="0"/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snapToGrid/>
        <w:rPr>
          <w:b/>
          <w:sz w:val="24"/>
          <w:szCs w:val="24"/>
          <w:lang w:val="en-US"/>
        </w:rPr>
      </w:pPr>
    </w:p>
    <w:p w:rsidR="00C223A6" w:rsidRDefault="00C223A6" w:rsidP="00C223A6">
      <w:pPr>
        <w:jc w:val="center"/>
        <w:rPr>
          <w:b/>
        </w:rPr>
      </w:pPr>
    </w:p>
    <w:p w:rsidR="00C223A6" w:rsidRPr="00C223A6" w:rsidRDefault="00C223A6" w:rsidP="00C223A6">
      <w:pPr>
        <w:jc w:val="center"/>
        <w:rPr>
          <w:b/>
          <w:sz w:val="24"/>
          <w:szCs w:val="24"/>
        </w:rPr>
      </w:pPr>
      <w:r w:rsidRPr="00C223A6">
        <w:rPr>
          <w:b/>
          <w:sz w:val="24"/>
          <w:szCs w:val="24"/>
        </w:rPr>
        <w:t>МЕТОДИЧЕСКИЕ РЕКОМЕНДАЦИИ</w:t>
      </w:r>
    </w:p>
    <w:p w:rsidR="00C223A6" w:rsidRPr="00C223A6" w:rsidRDefault="00C223A6" w:rsidP="00C223A6">
      <w:pPr>
        <w:jc w:val="center"/>
        <w:rPr>
          <w:b/>
          <w:sz w:val="24"/>
          <w:szCs w:val="24"/>
        </w:rPr>
      </w:pPr>
      <w:r w:rsidRPr="00C223A6">
        <w:rPr>
          <w:b/>
          <w:sz w:val="24"/>
          <w:szCs w:val="24"/>
        </w:rPr>
        <w:t>ДЛЯ ПРАКТИЧЕСКИХ ЗАНЯТИЙ</w:t>
      </w:r>
    </w:p>
    <w:p w:rsidR="00C223A6" w:rsidRPr="00CC6142" w:rsidRDefault="00C223A6" w:rsidP="00C223A6">
      <w:pPr>
        <w:jc w:val="center"/>
        <w:rPr>
          <w:b/>
        </w:rPr>
      </w:pPr>
    </w:p>
    <w:p w:rsidR="00C223A6" w:rsidRPr="00FC72ED" w:rsidRDefault="00C223A6" w:rsidP="00C223A6">
      <w:pPr>
        <w:snapToGrid/>
        <w:rPr>
          <w:b/>
          <w:sz w:val="24"/>
          <w:szCs w:val="24"/>
        </w:rPr>
      </w:pPr>
      <w:r w:rsidRPr="00C223A6">
        <w:rPr>
          <w:b/>
          <w:sz w:val="24"/>
          <w:szCs w:val="24"/>
        </w:rPr>
        <w:t>по теме №</w:t>
      </w:r>
      <w:r w:rsidR="005C1E1D" w:rsidRPr="005C1E1D">
        <w:rPr>
          <w:b/>
          <w:sz w:val="24"/>
          <w:szCs w:val="24"/>
        </w:rPr>
        <w:t>3</w:t>
      </w:r>
      <w:r w:rsidRPr="00C223A6">
        <w:rPr>
          <w:b/>
          <w:sz w:val="24"/>
          <w:szCs w:val="24"/>
        </w:rPr>
        <w:t xml:space="preserve">: </w:t>
      </w:r>
      <w:r w:rsidRPr="00FC72ED">
        <w:rPr>
          <w:b/>
          <w:sz w:val="24"/>
          <w:szCs w:val="24"/>
        </w:rPr>
        <w:t>«Диспансерное наблюдение детей с фоновой патологией</w:t>
      </w:r>
    </w:p>
    <w:p w:rsidR="00C223A6" w:rsidRPr="00FC72ED" w:rsidRDefault="00C223A6" w:rsidP="00C223A6">
      <w:pPr>
        <w:snapToGrid/>
        <w:rPr>
          <w:b/>
          <w:sz w:val="24"/>
          <w:szCs w:val="24"/>
        </w:rPr>
      </w:pPr>
      <w:r w:rsidRPr="00FC72ED">
        <w:rPr>
          <w:b/>
          <w:sz w:val="24"/>
          <w:szCs w:val="24"/>
        </w:rPr>
        <w:t>(рахит, хронические расстройства питания, железодефицитная анемия, аномалии конституции)».</w:t>
      </w: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jc w:val="right"/>
        <w:rPr>
          <w:sz w:val="24"/>
          <w:szCs w:val="24"/>
          <w:lang w:val="kk-KZ"/>
        </w:rPr>
      </w:pPr>
      <w:r w:rsidRPr="00C223A6">
        <w:rPr>
          <w:sz w:val="24"/>
          <w:szCs w:val="24"/>
        </w:rPr>
        <w:t>Подготовлено</w:t>
      </w:r>
      <w:r w:rsidRPr="00C223A6">
        <w:rPr>
          <w:sz w:val="24"/>
          <w:szCs w:val="24"/>
          <w:lang w:val="kk-KZ"/>
        </w:rPr>
        <w:t>: асс. Зулхажы А.</w:t>
      </w:r>
    </w:p>
    <w:p w:rsidR="00C223A6" w:rsidRPr="00C223A6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903B57" w:rsidRDefault="00C223A6" w:rsidP="00C223A6">
      <w:pPr>
        <w:rPr>
          <w:sz w:val="24"/>
          <w:szCs w:val="24"/>
        </w:rPr>
      </w:pPr>
    </w:p>
    <w:p w:rsidR="00C223A6" w:rsidRPr="00C223A6" w:rsidRDefault="00C223A6" w:rsidP="00C223A6">
      <w:pPr>
        <w:tabs>
          <w:tab w:val="left" w:pos="4590"/>
          <w:tab w:val="center" w:pos="5102"/>
        </w:tabs>
        <w:rPr>
          <w:sz w:val="24"/>
          <w:szCs w:val="24"/>
        </w:rPr>
      </w:pPr>
      <w:r w:rsidRPr="00C223A6">
        <w:rPr>
          <w:sz w:val="24"/>
          <w:szCs w:val="24"/>
          <w:lang w:val="kk-KZ"/>
        </w:rPr>
        <w:tab/>
        <w:t>201</w:t>
      </w:r>
      <w:r w:rsidRPr="00C223A6">
        <w:rPr>
          <w:sz w:val="24"/>
          <w:szCs w:val="24"/>
        </w:rPr>
        <w:t>2</w:t>
      </w:r>
      <w:r w:rsidRPr="00C223A6">
        <w:rPr>
          <w:sz w:val="24"/>
          <w:szCs w:val="24"/>
          <w:lang w:val="kk-KZ"/>
        </w:rPr>
        <w:t xml:space="preserve"> г.</w:t>
      </w: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2A1365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2A1365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2A1365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2A1365" w:rsidRPr="00CC6142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 xml:space="preserve">Обсуждены на заседании кафедры </w:t>
      </w:r>
    </w:p>
    <w:p w:rsidR="002A1365" w:rsidRPr="00CC6142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2A1365" w:rsidRPr="00CC6142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>Протокол №____, «_____»____________201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CC6142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2A1365" w:rsidRPr="00CC6142" w:rsidRDefault="002A1365" w:rsidP="002A1365">
      <w:pPr>
        <w:rPr>
          <w:lang w:val="kk-KZ"/>
        </w:rPr>
      </w:pPr>
    </w:p>
    <w:p w:rsidR="002A1365" w:rsidRPr="00CC6142" w:rsidRDefault="002A1365" w:rsidP="002A1365">
      <w:pPr>
        <w:rPr>
          <w:lang w:val="kk-KZ"/>
        </w:rPr>
      </w:pPr>
    </w:p>
    <w:p w:rsidR="002A1365" w:rsidRPr="00CC6142" w:rsidRDefault="002A1365" w:rsidP="002A1365">
      <w:pPr>
        <w:rPr>
          <w:lang w:val="kk-KZ"/>
        </w:rPr>
      </w:pPr>
    </w:p>
    <w:p w:rsidR="002A1365" w:rsidRPr="00CC6142" w:rsidRDefault="002A1365" w:rsidP="002A1365">
      <w:pPr>
        <w:pStyle w:val="11"/>
        <w:rPr>
          <w:rFonts w:ascii="Times New Roman" w:hAnsi="Times New Roman"/>
          <w:sz w:val="24"/>
          <w:szCs w:val="24"/>
          <w:lang w:val="kk-KZ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 xml:space="preserve">«Утверждаю» </w:t>
      </w:r>
    </w:p>
    <w:p w:rsidR="002A1365" w:rsidRPr="00CC6142" w:rsidRDefault="002A1365" w:rsidP="002A1365">
      <w:pPr>
        <w:pStyle w:val="11"/>
        <w:rPr>
          <w:rFonts w:ascii="Times New Roman" w:hAnsi="Times New Roman"/>
          <w:sz w:val="24"/>
          <w:szCs w:val="24"/>
        </w:rPr>
      </w:pPr>
      <w:r w:rsidRPr="00CC6142">
        <w:rPr>
          <w:rFonts w:ascii="Times New Roman" w:hAnsi="Times New Roman"/>
          <w:sz w:val="24"/>
          <w:szCs w:val="24"/>
          <w:lang w:val="kk-KZ"/>
        </w:rPr>
        <w:t>Зав. кафедрой, профессор                                    Дадамбаев Е.Т.</w:t>
      </w:r>
    </w:p>
    <w:p w:rsidR="002A1365" w:rsidRPr="00CC6142" w:rsidRDefault="002A1365" w:rsidP="002A1365">
      <w:pPr>
        <w:pStyle w:val="11"/>
        <w:rPr>
          <w:rFonts w:ascii="Times New Roman" w:hAnsi="Times New Roman"/>
          <w:sz w:val="24"/>
          <w:szCs w:val="24"/>
        </w:rPr>
      </w:pPr>
    </w:p>
    <w:p w:rsidR="002A1365" w:rsidRPr="00CC6142" w:rsidRDefault="002A1365" w:rsidP="002A1365">
      <w:pPr>
        <w:rPr>
          <w:b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903B57" w:rsidRDefault="00C223A6" w:rsidP="00C223A6">
      <w:pPr>
        <w:snapToGrid/>
        <w:rPr>
          <w:b/>
          <w:sz w:val="24"/>
          <w:szCs w:val="24"/>
        </w:rPr>
      </w:pPr>
    </w:p>
    <w:p w:rsidR="00C06F10" w:rsidRPr="00321C0C" w:rsidRDefault="00C06F10" w:rsidP="00C223A6">
      <w:pPr>
        <w:snapToGrid/>
        <w:rPr>
          <w:b/>
          <w:sz w:val="24"/>
          <w:szCs w:val="24"/>
        </w:rPr>
      </w:pPr>
    </w:p>
    <w:p w:rsidR="00903B57" w:rsidRPr="00321C0C" w:rsidRDefault="00903B57" w:rsidP="00C223A6">
      <w:pPr>
        <w:snapToGrid/>
        <w:rPr>
          <w:b/>
          <w:sz w:val="24"/>
          <w:szCs w:val="24"/>
        </w:rPr>
      </w:pPr>
    </w:p>
    <w:p w:rsidR="00903B57" w:rsidRPr="00321C0C" w:rsidRDefault="00903B57" w:rsidP="00C223A6">
      <w:pPr>
        <w:snapToGrid/>
        <w:rPr>
          <w:b/>
          <w:sz w:val="24"/>
          <w:szCs w:val="24"/>
        </w:rPr>
      </w:pPr>
    </w:p>
    <w:p w:rsidR="00903B57" w:rsidRPr="00393A73" w:rsidRDefault="00903B57" w:rsidP="00C223A6">
      <w:pPr>
        <w:snapToGrid/>
        <w:rPr>
          <w:b/>
          <w:sz w:val="24"/>
          <w:szCs w:val="24"/>
        </w:rPr>
      </w:pPr>
    </w:p>
    <w:p w:rsidR="00393A73" w:rsidRPr="00393A73" w:rsidRDefault="00393A73" w:rsidP="00C223A6">
      <w:pPr>
        <w:snapToGrid/>
        <w:rPr>
          <w:b/>
          <w:sz w:val="24"/>
          <w:szCs w:val="24"/>
        </w:rPr>
      </w:pPr>
    </w:p>
    <w:p w:rsidR="00C06F10" w:rsidRPr="00903B57" w:rsidRDefault="00C06F10" w:rsidP="00C223A6">
      <w:pPr>
        <w:snapToGrid/>
        <w:rPr>
          <w:b/>
          <w:sz w:val="24"/>
          <w:szCs w:val="24"/>
        </w:rPr>
      </w:pPr>
    </w:p>
    <w:p w:rsidR="00C223A6" w:rsidRPr="00C223A6" w:rsidRDefault="00C223A6" w:rsidP="00C223A6">
      <w:pPr>
        <w:snapToGrid/>
        <w:rPr>
          <w:b/>
          <w:sz w:val="24"/>
          <w:szCs w:val="24"/>
        </w:rPr>
      </w:pPr>
    </w:p>
    <w:p w:rsidR="00C223A6" w:rsidRPr="00FC72ED" w:rsidRDefault="005C1E1D" w:rsidP="00C223A6">
      <w:p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1.Тема № </w:t>
      </w:r>
      <w:r>
        <w:rPr>
          <w:b/>
          <w:sz w:val="24"/>
          <w:szCs w:val="24"/>
          <w:lang w:val="en-US"/>
        </w:rPr>
        <w:t>3</w:t>
      </w:r>
      <w:r w:rsidR="00C223A6" w:rsidRPr="00FC72ED">
        <w:rPr>
          <w:b/>
          <w:sz w:val="24"/>
          <w:szCs w:val="24"/>
        </w:rPr>
        <w:t>:  «Диспансерное наблюдение детей с фоновой патологией</w:t>
      </w:r>
    </w:p>
    <w:p w:rsidR="00C223A6" w:rsidRPr="00FC72ED" w:rsidRDefault="00C223A6" w:rsidP="00C223A6">
      <w:pPr>
        <w:snapToGrid/>
        <w:rPr>
          <w:b/>
          <w:sz w:val="24"/>
          <w:szCs w:val="24"/>
        </w:rPr>
      </w:pPr>
      <w:r w:rsidRPr="00FC72ED">
        <w:rPr>
          <w:b/>
          <w:sz w:val="24"/>
          <w:szCs w:val="24"/>
        </w:rPr>
        <w:t>(рахит, хронические расстройства питания, железодефицитная анемия, аномалии конституции)».</w:t>
      </w:r>
    </w:p>
    <w:p w:rsidR="00C223A6" w:rsidRPr="00FC72ED" w:rsidRDefault="00C223A6" w:rsidP="00C223A6">
      <w:pPr>
        <w:snapToGrid/>
        <w:rPr>
          <w:b/>
          <w:sz w:val="24"/>
          <w:szCs w:val="24"/>
        </w:rPr>
      </w:pPr>
    </w:p>
    <w:p w:rsidR="002A1365" w:rsidRDefault="00C223A6" w:rsidP="00572F1C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 w:rsidRPr="002A1365">
        <w:rPr>
          <w:rFonts w:ascii="Times New Roman" w:hAnsi="Times New Roman"/>
          <w:b/>
          <w:sz w:val="24"/>
          <w:szCs w:val="24"/>
        </w:rPr>
        <w:t>2.Цель:</w:t>
      </w:r>
      <w:r w:rsidR="002A1365" w:rsidRPr="002A1365">
        <w:rPr>
          <w:rFonts w:ascii="Times New Roman" w:hAnsi="Times New Roman"/>
          <w:sz w:val="24"/>
          <w:szCs w:val="24"/>
        </w:rPr>
        <w:t xml:space="preserve"> </w:t>
      </w:r>
      <w:r w:rsidR="002A1365" w:rsidRPr="002A1365">
        <w:rPr>
          <w:rFonts w:ascii="Times New Roman" w:hAnsi="Times New Roman"/>
          <w:sz w:val="24"/>
          <w:szCs w:val="24"/>
          <w:lang w:val="en-US"/>
        </w:rPr>
        <w:t>C</w:t>
      </w:r>
      <w:r w:rsidR="002A1365" w:rsidRPr="002A1365">
        <w:rPr>
          <w:rFonts w:ascii="Times New Roman" w:hAnsi="Times New Roman"/>
          <w:sz w:val="24"/>
          <w:szCs w:val="24"/>
          <w:lang w:val="kk-KZ"/>
        </w:rPr>
        <w:t>формировать у студентов систему знаний по вопросам</w:t>
      </w:r>
      <w:r w:rsidR="002A1365" w:rsidRPr="002A1365">
        <w:rPr>
          <w:rFonts w:ascii="Times New Roman" w:hAnsi="Times New Roman"/>
          <w:sz w:val="24"/>
          <w:szCs w:val="24"/>
        </w:rPr>
        <w:t xml:space="preserve">  диагно</w:t>
      </w:r>
      <w:r w:rsidR="00572F1C">
        <w:rPr>
          <w:rFonts w:ascii="Times New Roman" w:hAnsi="Times New Roman"/>
          <w:sz w:val="24"/>
          <w:szCs w:val="24"/>
        </w:rPr>
        <w:t xml:space="preserve">стики, лечения </w:t>
      </w:r>
      <w:r w:rsidR="002A1365" w:rsidRPr="002A1365">
        <w:rPr>
          <w:rFonts w:ascii="Times New Roman" w:hAnsi="Times New Roman"/>
          <w:sz w:val="24"/>
          <w:szCs w:val="24"/>
          <w:lang w:val="kk-KZ"/>
        </w:rPr>
        <w:t xml:space="preserve"> детей с </w:t>
      </w:r>
      <w:r w:rsidR="002F134C">
        <w:rPr>
          <w:rFonts w:ascii="Times New Roman" w:hAnsi="Times New Roman"/>
          <w:sz w:val="24"/>
          <w:szCs w:val="24"/>
          <w:lang w:val="kk-KZ"/>
        </w:rPr>
        <w:t xml:space="preserve">фоновой патологией </w:t>
      </w:r>
      <w:r w:rsidR="002F134C" w:rsidRPr="002A1365">
        <w:rPr>
          <w:rFonts w:ascii="Times New Roman" w:hAnsi="Times New Roman"/>
          <w:bCs/>
          <w:sz w:val="24"/>
          <w:szCs w:val="24"/>
        </w:rPr>
        <w:t>в условиях поликлиники</w:t>
      </w:r>
      <w:r w:rsidR="002A1365" w:rsidRPr="002A1365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572F1C" w:rsidRPr="00572F1C" w:rsidRDefault="00572F1C" w:rsidP="00572F1C">
      <w:pPr>
        <w:snapToGrid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Сформировать у студентов</w:t>
      </w:r>
      <w:r w:rsidRPr="00FC72ED">
        <w:rPr>
          <w:bCs/>
          <w:sz w:val="24"/>
          <w:szCs w:val="24"/>
        </w:rPr>
        <w:t xml:space="preserve"> знаний и умений по вопросам диспансеризации детей  с фоновой патологией </w:t>
      </w:r>
      <w:r w:rsidRPr="00FC72ED">
        <w:rPr>
          <w:sz w:val="24"/>
          <w:szCs w:val="24"/>
        </w:rPr>
        <w:t>(рахитом, хроническими расстройствами питания, железодефицитной анемией, аномалиями конституции).</w:t>
      </w:r>
    </w:p>
    <w:p w:rsidR="002A1365" w:rsidRPr="002A1365" w:rsidRDefault="002A1365" w:rsidP="00572F1C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A1365">
        <w:rPr>
          <w:rFonts w:ascii="Times New Roman" w:hAnsi="Times New Roman"/>
          <w:sz w:val="24"/>
          <w:szCs w:val="24"/>
          <w:lang w:val="kk-KZ"/>
        </w:rPr>
        <w:t>Овладение умениями критически осмысливать полученные клинико-лабораторные данные и навыками проведения дифференциальной  диагностики с заболеваниями, протекающими со схожей клинической симптоматикой.</w:t>
      </w:r>
    </w:p>
    <w:p w:rsidR="002A1365" w:rsidRPr="002A1365" w:rsidRDefault="002A1365" w:rsidP="00572F1C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A1365">
        <w:rPr>
          <w:rFonts w:ascii="Times New Roman" w:hAnsi="Times New Roman"/>
          <w:sz w:val="24"/>
          <w:szCs w:val="24"/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572F1C" w:rsidRPr="00FC72ED" w:rsidRDefault="00572F1C" w:rsidP="00C223A6">
      <w:pPr>
        <w:snapToGrid/>
        <w:ind w:left="180" w:hanging="180"/>
        <w:rPr>
          <w:sz w:val="24"/>
          <w:szCs w:val="24"/>
        </w:rPr>
      </w:pPr>
    </w:p>
    <w:p w:rsidR="00C223A6" w:rsidRPr="00FC72ED" w:rsidRDefault="00C223A6" w:rsidP="00C223A6">
      <w:pPr>
        <w:snapToGrid/>
        <w:rPr>
          <w:b/>
          <w:sz w:val="24"/>
          <w:szCs w:val="24"/>
          <w:lang w:val="kk-KZ"/>
        </w:rPr>
      </w:pPr>
      <w:r w:rsidRPr="00FC72ED">
        <w:rPr>
          <w:b/>
          <w:sz w:val="24"/>
          <w:szCs w:val="24"/>
          <w:lang w:val="kk-KZ"/>
        </w:rPr>
        <w:t>3.Задачи обучения:</w:t>
      </w:r>
    </w:p>
    <w:p w:rsidR="00C223A6" w:rsidRPr="00FC72ED" w:rsidRDefault="00C223A6" w:rsidP="00C223A6">
      <w:pPr>
        <w:snapToGrid/>
        <w:rPr>
          <w:sz w:val="24"/>
          <w:szCs w:val="24"/>
        </w:rPr>
      </w:pPr>
      <w:r w:rsidRPr="00FC72ED">
        <w:rPr>
          <w:sz w:val="24"/>
          <w:szCs w:val="24"/>
          <w:lang w:val="kk-KZ"/>
        </w:rPr>
        <w:t>–</w:t>
      </w:r>
      <w:r w:rsidR="008453FF">
        <w:rPr>
          <w:sz w:val="24"/>
          <w:szCs w:val="24"/>
          <w:lang w:val="kk-KZ"/>
        </w:rPr>
        <w:t>О</w:t>
      </w:r>
      <w:r w:rsidRPr="00FC72ED">
        <w:rPr>
          <w:sz w:val="24"/>
          <w:szCs w:val="24"/>
          <w:lang w:val="kk-KZ"/>
        </w:rPr>
        <w:t>знакомить студентов с причинами развития , клинической   симптоматикой</w:t>
      </w:r>
      <w:r w:rsidRPr="00FC72ED">
        <w:rPr>
          <w:bCs/>
          <w:sz w:val="24"/>
          <w:szCs w:val="24"/>
        </w:rPr>
        <w:t xml:space="preserve">  рахита; </w:t>
      </w:r>
      <w:r w:rsidRPr="00FC72ED">
        <w:rPr>
          <w:sz w:val="24"/>
          <w:szCs w:val="24"/>
        </w:rPr>
        <w:t>хронических расстройств питания, железодефицитной анемии</w:t>
      </w:r>
      <w:r w:rsidRPr="00FC72ED">
        <w:rPr>
          <w:bCs/>
          <w:sz w:val="24"/>
          <w:szCs w:val="24"/>
        </w:rPr>
        <w:t xml:space="preserve"> , аномалий конст</w:t>
      </w:r>
      <w:r w:rsidR="008453FF">
        <w:rPr>
          <w:bCs/>
          <w:sz w:val="24"/>
          <w:szCs w:val="24"/>
        </w:rPr>
        <w:t>итуции у детей раннего возраста</w:t>
      </w:r>
    </w:p>
    <w:p w:rsidR="00C223A6" w:rsidRPr="00FC72ED" w:rsidRDefault="00C223A6" w:rsidP="00C223A6">
      <w:pPr>
        <w:snapToGrid/>
        <w:rPr>
          <w:sz w:val="24"/>
          <w:szCs w:val="24"/>
          <w:lang w:val="kk-KZ"/>
        </w:rPr>
      </w:pPr>
      <w:r w:rsidRPr="00FC72ED">
        <w:rPr>
          <w:sz w:val="24"/>
          <w:szCs w:val="24"/>
        </w:rPr>
        <w:t>–</w:t>
      </w:r>
      <w:r w:rsidR="008453FF">
        <w:rPr>
          <w:sz w:val="24"/>
          <w:szCs w:val="24"/>
          <w:lang w:val="kk-KZ"/>
        </w:rPr>
        <w:t>О</w:t>
      </w:r>
      <w:r w:rsidRPr="00FC72ED">
        <w:rPr>
          <w:sz w:val="24"/>
          <w:szCs w:val="24"/>
          <w:lang w:val="kk-KZ"/>
        </w:rPr>
        <w:t>бучить принципам ранней диагностики,</w:t>
      </w:r>
      <w:r w:rsidRPr="00FC72ED">
        <w:rPr>
          <w:bCs/>
          <w:sz w:val="24"/>
          <w:szCs w:val="24"/>
        </w:rPr>
        <w:t xml:space="preserve"> комплексного обследования</w:t>
      </w:r>
      <w:r w:rsidRPr="00FC72ED">
        <w:rPr>
          <w:sz w:val="24"/>
          <w:szCs w:val="24"/>
          <w:lang w:val="kk-KZ"/>
        </w:rPr>
        <w:t xml:space="preserve"> и лечения детей с </w:t>
      </w:r>
      <w:r w:rsidR="008453FF">
        <w:rPr>
          <w:sz w:val="24"/>
          <w:szCs w:val="24"/>
        </w:rPr>
        <w:t>фоновой патологией</w:t>
      </w:r>
    </w:p>
    <w:p w:rsidR="00C223A6" w:rsidRDefault="008453FF" w:rsidP="00C223A6">
      <w:pPr>
        <w:snapToGrid/>
        <w:rPr>
          <w:sz w:val="24"/>
          <w:szCs w:val="24"/>
        </w:rPr>
      </w:pPr>
      <w:r>
        <w:rPr>
          <w:sz w:val="24"/>
          <w:szCs w:val="24"/>
          <w:lang w:val="kk-KZ"/>
        </w:rPr>
        <w:t>–Об</w:t>
      </w:r>
      <w:r w:rsidR="00C223A6" w:rsidRPr="00FC72ED">
        <w:rPr>
          <w:sz w:val="24"/>
          <w:szCs w:val="24"/>
          <w:lang w:val="kk-KZ"/>
        </w:rPr>
        <w:t xml:space="preserve">учить основным принципам </w:t>
      </w:r>
      <w:r w:rsidR="00C223A6" w:rsidRPr="00FC72ED">
        <w:rPr>
          <w:sz w:val="24"/>
          <w:szCs w:val="24"/>
        </w:rPr>
        <w:t>диспансеризации и профилактики фоновой патологии в амбулаторных условиях</w:t>
      </w:r>
    </w:p>
    <w:p w:rsidR="00321C0C" w:rsidRPr="00321C0C" w:rsidRDefault="00C223A6" w:rsidP="00321C0C">
      <w:pPr>
        <w:snapToGrid/>
        <w:rPr>
          <w:bCs/>
          <w:sz w:val="24"/>
          <w:szCs w:val="24"/>
        </w:rPr>
      </w:pPr>
      <w:r w:rsidRPr="00576D2C">
        <w:rPr>
          <w:b/>
          <w:sz w:val="24"/>
          <w:szCs w:val="24"/>
        </w:rPr>
        <w:t xml:space="preserve">- </w:t>
      </w:r>
      <w:r w:rsidR="008453FF" w:rsidRPr="00576D2C">
        <w:rPr>
          <w:sz w:val="24"/>
          <w:szCs w:val="24"/>
        </w:rPr>
        <w:t>Обучить практическим</w:t>
      </w:r>
      <w:r w:rsidRPr="00576D2C">
        <w:rPr>
          <w:sz w:val="24"/>
          <w:szCs w:val="24"/>
        </w:rPr>
        <w:t xml:space="preserve"> навыка</w:t>
      </w:r>
      <w:r w:rsidR="008453FF" w:rsidRPr="00576D2C">
        <w:rPr>
          <w:sz w:val="24"/>
          <w:szCs w:val="24"/>
        </w:rPr>
        <w:t>м</w:t>
      </w:r>
      <w:r w:rsidRPr="00576D2C">
        <w:rPr>
          <w:bCs/>
          <w:sz w:val="24"/>
          <w:szCs w:val="24"/>
        </w:rPr>
        <w:t xml:space="preserve"> расчета питания </w:t>
      </w:r>
      <w:r w:rsidR="00576D2C" w:rsidRPr="00576D2C">
        <w:rPr>
          <w:bCs/>
          <w:sz w:val="24"/>
          <w:szCs w:val="24"/>
        </w:rPr>
        <w:t xml:space="preserve">при диетотерапии </w:t>
      </w:r>
      <w:r w:rsidR="00576D2C" w:rsidRPr="00576D2C">
        <w:rPr>
          <w:sz w:val="24"/>
          <w:szCs w:val="24"/>
          <w:lang w:val="kk-KZ"/>
        </w:rPr>
        <w:t>детей с гипотрофией</w:t>
      </w:r>
      <w:r w:rsidR="00576D2C" w:rsidRPr="00576D2C">
        <w:rPr>
          <w:bCs/>
          <w:sz w:val="24"/>
          <w:szCs w:val="24"/>
        </w:rPr>
        <w:t xml:space="preserve"> </w:t>
      </w:r>
    </w:p>
    <w:p w:rsidR="00576D2C" w:rsidRPr="00576D2C" w:rsidRDefault="00576D2C" w:rsidP="00576D2C">
      <w:pPr>
        <w:jc w:val="both"/>
        <w:rPr>
          <w:sz w:val="24"/>
          <w:szCs w:val="24"/>
          <w:lang w:val="kk-KZ"/>
        </w:rPr>
      </w:pPr>
      <w:r w:rsidRPr="00576D2C">
        <w:rPr>
          <w:bCs/>
          <w:sz w:val="24"/>
          <w:szCs w:val="24"/>
        </w:rPr>
        <w:t xml:space="preserve">- </w:t>
      </w:r>
      <w:r w:rsidR="00476B27" w:rsidRPr="00576D2C">
        <w:rPr>
          <w:bCs/>
          <w:sz w:val="24"/>
          <w:szCs w:val="24"/>
        </w:rPr>
        <w:t>Обучить</w:t>
      </w:r>
      <w:r w:rsidR="00476B27" w:rsidRPr="00576D2C">
        <w:rPr>
          <w:sz w:val="24"/>
          <w:szCs w:val="24"/>
          <w:lang w:val="kk-KZ"/>
        </w:rPr>
        <w:t xml:space="preserve">  практическим  навыкам  составления плана диспансерного наблюдения и работы с картой диспансерного больного (ф.30) с фоновой патологией</w:t>
      </w:r>
    </w:p>
    <w:p w:rsidR="00476B27" w:rsidRPr="00576D2C" w:rsidRDefault="00576D2C" w:rsidP="00576D2C">
      <w:pPr>
        <w:pStyle w:val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476B27" w:rsidRPr="00576D2C">
        <w:rPr>
          <w:rFonts w:ascii="Times New Roman" w:hAnsi="Times New Roman"/>
          <w:sz w:val="24"/>
          <w:szCs w:val="24"/>
          <w:lang w:val="kk-KZ"/>
        </w:rPr>
        <w:t>Развить у студентов способности устанавливать доверительные отношения с пациентом и его родственниками для более точного и подробного сбора  анамнеза.</w:t>
      </w:r>
    </w:p>
    <w:p w:rsidR="00476B27" w:rsidRPr="00576D2C" w:rsidRDefault="00576D2C" w:rsidP="00576D2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476B27" w:rsidRPr="00576D2C">
        <w:rPr>
          <w:sz w:val="24"/>
          <w:szCs w:val="24"/>
          <w:lang w:val="kk-KZ"/>
        </w:rPr>
        <w:t>Развить у студентов способности принимать решения с учетом мнения коллег.</w:t>
      </w:r>
    </w:p>
    <w:p w:rsidR="00476B27" w:rsidRPr="0094408A" w:rsidRDefault="00476B27" w:rsidP="00C223A6">
      <w:pPr>
        <w:snapToGrid/>
        <w:rPr>
          <w:color w:val="00B050"/>
          <w:sz w:val="24"/>
          <w:szCs w:val="24"/>
          <w:lang w:val="kk-KZ"/>
        </w:rPr>
      </w:pPr>
    </w:p>
    <w:p w:rsidR="00C223A6" w:rsidRPr="00FC72ED" w:rsidRDefault="00C223A6" w:rsidP="00C223A6">
      <w:pPr>
        <w:snapToGrid/>
        <w:rPr>
          <w:b/>
          <w:sz w:val="24"/>
          <w:szCs w:val="24"/>
          <w:lang w:val="kk-KZ"/>
        </w:rPr>
      </w:pPr>
      <w:r w:rsidRPr="00FC72ED">
        <w:rPr>
          <w:b/>
          <w:bCs/>
          <w:sz w:val="24"/>
          <w:szCs w:val="24"/>
        </w:rPr>
        <w:t>4.</w:t>
      </w:r>
      <w:r w:rsidRPr="00FC72ED">
        <w:rPr>
          <w:b/>
          <w:sz w:val="24"/>
          <w:szCs w:val="24"/>
          <w:lang w:val="kk-KZ"/>
        </w:rPr>
        <w:t>Основные вопросы темы:</w:t>
      </w:r>
    </w:p>
    <w:p w:rsidR="00C223A6" w:rsidRPr="00321C0C" w:rsidRDefault="00576D2C" w:rsidP="00C223A6">
      <w:pPr>
        <w:snapToGrid/>
        <w:ind w:left="180" w:hanging="180"/>
        <w:rPr>
          <w:sz w:val="24"/>
          <w:szCs w:val="24"/>
        </w:rPr>
      </w:pPr>
      <w:r>
        <w:rPr>
          <w:sz w:val="24"/>
          <w:szCs w:val="24"/>
        </w:rPr>
        <w:t>-</w:t>
      </w:r>
      <w:r w:rsidR="00476B27">
        <w:rPr>
          <w:sz w:val="24"/>
          <w:szCs w:val="24"/>
        </w:rPr>
        <w:t>Э</w:t>
      </w:r>
      <w:r w:rsidR="00C223A6" w:rsidRPr="00FC72ED">
        <w:rPr>
          <w:sz w:val="24"/>
          <w:szCs w:val="24"/>
        </w:rPr>
        <w:t>тиологические факторы, способствующие развитию фоновой патологии;</w:t>
      </w:r>
    </w:p>
    <w:p w:rsidR="00321C0C" w:rsidRPr="00393A73" w:rsidRDefault="00321C0C" w:rsidP="00321C0C">
      <w:pPr>
        <w:snapToGrid/>
        <w:ind w:left="180" w:hanging="180"/>
        <w:rPr>
          <w:b/>
          <w:sz w:val="24"/>
          <w:szCs w:val="24"/>
        </w:rPr>
      </w:pPr>
      <w:r>
        <w:rPr>
          <w:sz w:val="24"/>
          <w:szCs w:val="24"/>
        </w:rPr>
        <w:t>-Ц</w:t>
      </w:r>
      <w:r w:rsidRPr="00FC72ED">
        <w:rPr>
          <w:sz w:val="24"/>
          <w:szCs w:val="24"/>
        </w:rPr>
        <w:t>ели  и задачи диспансерного наблюдения детей с фоновой патологией;</w:t>
      </w:r>
    </w:p>
    <w:p w:rsidR="00C223A6" w:rsidRPr="00FC72ED" w:rsidRDefault="00576D2C" w:rsidP="00C223A6">
      <w:pPr>
        <w:snapToGrid/>
        <w:ind w:left="180" w:hanging="180"/>
        <w:rPr>
          <w:sz w:val="24"/>
          <w:szCs w:val="24"/>
        </w:rPr>
      </w:pPr>
      <w:r>
        <w:rPr>
          <w:sz w:val="24"/>
          <w:szCs w:val="24"/>
        </w:rPr>
        <w:t>-</w:t>
      </w:r>
      <w:r w:rsidR="00476B27">
        <w:rPr>
          <w:sz w:val="24"/>
          <w:szCs w:val="24"/>
        </w:rPr>
        <w:t>Р</w:t>
      </w:r>
      <w:r w:rsidR="00C223A6" w:rsidRPr="00FC72ED">
        <w:rPr>
          <w:sz w:val="24"/>
          <w:szCs w:val="24"/>
        </w:rPr>
        <w:t>анние клинические  признаки рахита, хронических расстройств питания,  железодефицитной анемии;</w:t>
      </w:r>
    </w:p>
    <w:p w:rsidR="00C223A6" w:rsidRPr="00FC72ED" w:rsidRDefault="00576D2C" w:rsidP="001C0895">
      <w:pPr>
        <w:snapToGrid/>
        <w:rPr>
          <w:b/>
          <w:sz w:val="24"/>
          <w:szCs w:val="24"/>
          <w:lang w:val="kk-KZ"/>
        </w:rPr>
      </w:pPr>
      <w:r>
        <w:rPr>
          <w:sz w:val="24"/>
          <w:szCs w:val="24"/>
        </w:rPr>
        <w:t>-</w:t>
      </w:r>
      <w:r w:rsidR="00476B27">
        <w:rPr>
          <w:sz w:val="24"/>
          <w:szCs w:val="24"/>
        </w:rPr>
        <w:t>К</w:t>
      </w:r>
      <w:r w:rsidR="00C223A6" w:rsidRPr="00FC72ED">
        <w:rPr>
          <w:sz w:val="24"/>
          <w:szCs w:val="24"/>
        </w:rPr>
        <w:t xml:space="preserve">линические проявления </w:t>
      </w:r>
      <w:r w:rsidR="00C223A6" w:rsidRPr="00FC72ED">
        <w:rPr>
          <w:bCs/>
          <w:sz w:val="24"/>
          <w:szCs w:val="24"/>
        </w:rPr>
        <w:t>аномалий конституции (</w:t>
      </w:r>
      <w:r w:rsidR="00C223A6" w:rsidRPr="00FC72ED">
        <w:rPr>
          <w:sz w:val="24"/>
          <w:szCs w:val="24"/>
        </w:rPr>
        <w:t>экссудативно- катарального диатеза, лимфатико-гипопластического диатеза, нервно-артритического диатеза);</w:t>
      </w:r>
    </w:p>
    <w:p w:rsidR="00C223A6" w:rsidRPr="00FC72ED" w:rsidRDefault="00576D2C" w:rsidP="00C223A6">
      <w:pPr>
        <w:snapToGrid/>
        <w:ind w:left="180" w:hanging="180"/>
        <w:rPr>
          <w:sz w:val="24"/>
          <w:szCs w:val="24"/>
        </w:rPr>
      </w:pPr>
      <w:r>
        <w:rPr>
          <w:sz w:val="24"/>
          <w:szCs w:val="24"/>
          <w:lang w:val="kk-KZ"/>
        </w:rPr>
        <w:t>-</w:t>
      </w:r>
      <w:r w:rsidR="00476B27">
        <w:rPr>
          <w:sz w:val="24"/>
          <w:szCs w:val="24"/>
        </w:rPr>
        <w:t>О</w:t>
      </w:r>
      <w:r w:rsidR="00C223A6" w:rsidRPr="00FC72ED">
        <w:rPr>
          <w:sz w:val="24"/>
          <w:szCs w:val="24"/>
        </w:rPr>
        <w:t>сновные методы диагностики</w:t>
      </w:r>
      <w:r w:rsidR="00C223A6" w:rsidRPr="00FC72ED">
        <w:rPr>
          <w:rStyle w:val="apple-style-span"/>
          <w:color w:val="000000"/>
          <w:sz w:val="24"/>
        </w:rPr>
        <w:t xml:space="preserve">  и принципы лечения </w:t>
      </w:r>
      <w:r w:rsidR="00C223A6" w:rsidRPr="00FC72ED">
        <w:rPr>
          <w:sz w:val="24"/>
          <w:szCs w:val="24"/>
        </w:rPr>
        <w:t>рахита, хронических расстройств питания,  железодефицитной анемии в амбулаторных условиях;</w:t>
      </w:r>
    </w:p>
    <w:p w:rsidR="00C223A6" w:rsidRPr="00FC72ED" w:rsidRDefault="00576D2C" w:rsidP="001C0895">
      <w:pPr>
        <w:snapToGrid/>
        <w:rPr>
          <w:b/>
          <w:sz w:val="24"/>
          <w:szCs w:val="24"/>
          <w:lang w:val="kk-KZ"/>
        </w:rPr>
      </w:pPr>
      <w:r>
        <w:rPr>
          <w:sz w:val="24"/>
          <w:szCs w:val="24"/>
        </w:rPr>
        <w:t>-</w:t>
      </w:r>
      <w:r w:rsidR="00476B27">
        <w:rPr>
          <w:sz w:val="24"/>
          <w:szCs w:val="24"/>
        </w:rPr>
        <w:t>О</w:t>
      </w:r>
      <w:r w:rsidR="00C223A6" w:rsidRPr="00FC72ED">
        <w:rPr>
          <w:sz w:val="24"/>
          <w:szCs w:val="24"/>
        </w:rPr>
        <w:t>сновные методы диагностики</w:t>
      </w:r>
      <w:r w:rsidR="00C223A6" w:rsidRPr="00FC72ED">
        <w:rPr>
          <w:rStyle w:val="apple-style-span"/>
          <w:color w:val="000000"/>
          <w:sz w:val="24"/>
        </w:rPr>
        <w:t xml:space="preserve">  и принципы лечения</w:t>
      </w:r>
      <w:r w:rsidR="00C223A6" w:rsidRPr="00FC72ED">
        <w:rPr>
          <w:bCs/>
          <w:sz w:val="24"/>
          <w:szCs w:val="24"/>
        </w:rPr>
        <w:t xml:space="preserve"> аномалий конституции (</w:t>
      </w:r>
      <w:r w:rsidR="00C223A6" w:rsidRPr="00FC72ED">
        <w:rPr>
          <w:sz w:val="24"/>
          <w:szCs w:val="24"/>
        </w:rPr>
        <w:t>экссудативно- катарального диатеза, лимфатико-гипопластического диатеза, нервно-артритического диатеза);</w:t>
      </w:r>
    </w:p>
    <w:p w:rsidR="001C0895" w:rsidRPr="001C0895" w:rsidRDefault="00576D2C" w:rsidP="001C0895">
      <w:pPr>
        <w:snapToGrid/>
        <w:rPr>
          <w:sz w:val="24"/>
          <w:szCs w:val="24"/>
        </w:rPr>
      </w:pPr>
      <w:r>
        <w:rPr>
          <w:sz w:val="24"/>
          <w:szCs w:val="24"/>
          <w:lang w:val="kk-KZ"/>
        </w:rPr>
        <w:t>-</w:t>
      </w:r>
      <w:r w:rsidR="00476B27">
        <w:rPr>
          <w:sz w:val="24"/>
          <w:szCs w:val="24"/>
        </w:rPr>
        <w:t>М</w:t>
      </w:r>
      <w:r w:rsidR="00C223A6" w:rsidRPr="00FC72ED">
        <w:rPr>
          <w:sz w:val="24"/>
          <w:szCs w:val="24"/>
        </w:rPr>
        <w:t xml:space="preserve">етоды профилактики и диспансеризация детей с фоновой патологией в условиях поликлиники: сроки и кратность осмотра детей, методы и частота лабораторных исследований. </w:t>
      </w:r>
    </w:p>
    <w:p w:rsidR="008453FF" w:rsidRPr="00FC72ED" w:rsidRDefault="008453FF" w:rsidP="001C0895">
      <w:pPr>
        <w:snapToGrid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Style w:val="apple-style-span"/>
          <w:color w:val="000000"/>
          <w:sz w:val="24"/>
          <w:szCs w:val="24"/>
        </w:rPr>
        <w:t>З</w:t>
      </w:r>
      <w:r w:rsidRPr="00FC72ED">
        <w:rPr>
          <w:rStyle w:val="apple-style-span"/>
          <w:color w:val="000000"/>
          <w:sz w:val="24"/>
        </w:rPr>
        <w:t xml:space="preserve">начение диспансерного метода наблюдения </w:t>
      </w:r>
      <w:r w:rsidRPr="00FC72ED">
        <w:rPr>
          <w:sz w:val="24"/>
          <w:szCs w:val="24"/>
        </w:rPr>
        <w:t xml:space="preserve">в оздоровлении  </w:t>
      </w:r>
      <w:r w:rsidRPr="00FC72ED">
        <w:rPr>
          <w:rStyle w:val="apple-style-span"/>
          <w:color w:val="000000"/>
          <w:sz w:val="24"/>
        </w:rPr>
        <w:t>детей с фоновой</w:t>
      </w:r>
      <w:r w:rsidRPr="00FC72ED">
        <w:rPr>
          <w:sz w:val="24"/>
          <w:szCs w:val="24"/>
        </w:rPr>
        <w:t xml:space="preserve">   патологией. </w:t>
      </w:r>
    </w:p>
    <w:p w:rsidR="00393A73" w:rsidRPr="005C1E1D" w:rsidRDefault="00393A73" w:rsidP="008453FF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snapToGrid/>
        <w:rPr>
          <w:sz w:val="24"/>
          <w:szCs w:val="24"/>
        </w:rPr>
      </w:pPr>
    </w:p>
    <w:p w:rsidR="00393A73" w:rsidRPr="005C1E1D" w:rsidRDefault="00393A73" w:rsidP="008453FF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snapToGrid/>
        <w:rPr>
          <w:sz w:val="24"/>
          <w:szCs w:val="24"/>
        </w:rPr>
      </w:pPr>
    </w:p>
    <w:p w:rsidR="00C223A6" w:rsidRPr="008453FF" w:rsidRDefault="00C06F10" w:rsidP="008453FF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snapToGri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53FF" w:rsidRPr="00FC72ED">
        <w:rPr>
          <w:sz w:val="24"/>
          <w:szCs w:val="24"/>
        </w:rPr>
        <w:t xml:space="preserve">                                                  </w:t>
      </w:r>
      <w:r w:rsidR="008453FF">
        <w:rPr>
          <w:sz w:val="24"/>
          <w:szCs w:val="24"/>
        </w:rPr>
        <w:t xml:space="preserve">              </w:t>
      </w:r>
    </w:p>
    <w:p w:rsidR="00476B27" w:rsidRPr="00476B27" w:rsidRDefault="00476B27" w:rsidP="00476B27">
      <w:pPr>
        <w:pStyle w:val="11"/>
        <w:rPr>
          <w:rFonts w:ascii="Times New Roman" w:hAnsi="Times New Roman"/>
          <w:b/>
          <w:sz w:val="24"/>
          <w:szCs w:val="24"/>
        </w:rPr>
      </w:pPr>
      <w:r w:rsidRPr="00476B27">
        <w:rPr>
          <w:rFonts w:ascii="Times New Roman" w:hAnsi="Times New Roman"/>
          <w:b/>
          <w:sz w:val="24"/>
          <w:szCs w:val="24"/>
        </w:rPr>
        <w:t>5. Метод</w:t>
      </w:r>
      <w:r w:rsidRPr="00476B27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476B27">
        <w:rPr>
          <w:rFonts w:ascii="Times New Roman" w:hAnsi="Times New Roman"/>
          <w:b/>
          <w:sz w:val="24"/>
          <w:szCs w:val="24"/>
        </w:rPr>
        <w:t xml:space="preserve"> обучения и преподавания</w:t>
      </w:r>
    </w:p>
    <w:p w:rsidR="00476B27" w:rsidRPr="00476B27" w:rsidRDefault="00476B27" w:rsidP="00476B27">
      <w:pPr>
        <w:pStyle w:val="1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76B27">
        <w:rPr>
          <w:rFonts w:ascii="Times New Roman" w:hAnsi="Times New Roman"/>
          <w:b/>
          <w:sz w:val="24"/>
          <w:szCs w:val="24"/>
          <w:lang w:val="kk-KZ"/>
        </w:rPr>
        <w:t xml:space="preserve">Комбинированный метод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204"/>
        <w:gridCol w:w="5426"/>
      </w:tblGrid>
      <w:tr w:rsidR="00476B27" w:rsidRPr="00476B27" w:rsidTr="00796316">
        <w:tc>
          <w:tcPr>
            <w:tcW w:w="675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76B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n\n</w:t>
            </w:r>
          </w:p>
        </w:tc>
        <w:tc>
          <w:tcPr>
            <w:tcW w:w="4253" w:type="dxa"/>
          </w:tcPr>
          <w:p w:rsidR="00476B27" w:rsidRPr="00476B27" w:rsidRDefault="00476B27" w:rsidP="007963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B27">
              <w:rPr>
                <w:rFonts w:ascii="Times New Roman" w:hAnsi="Times New Roman"/>
                <w:b/>
                <w:sz w:val="24"/>
                <w:szCs w:val="24"/>
              </w:rPr>
              <w:t>Используемый метод обучения</w:t>
            </w:r>
          </w:p>
        </w:tc>
        <w:tc>
          <w:tcPr>
            <w:tcW w:w="5493" w:type="dxa"/>
          </w:tcPr>
          <w:p w:rsidR="00476B27" w:rsidRPr="00476B27" w:rsidRDefault="00476B27" w:rsidP="007963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</w:t>
            </w:r>
          </w:p>
        </w:tc>
      </w:tr>
      <w:tr w:rsidR="00476B27" w:rsidRPr="00476B27" w:rsidTr="00796316">
        <w:tc>
          <w:tcPr>
            <w:tcW w:w="675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Работа в малых группах</w:t>
            </w:r>
          </w:p>
        </w:tc>
        <w:tc>
          <w:tcPr>
            <w:tcW w:w="549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Свободное владение знаниями по теме занятия, способности работать в команде аргументированно отстаивать свою точку зрения</w:t>
            </w:r>
          </w:p>
        </w:tc>
      </w:tr>
      <w:tr w:rsidR="00476B27" w:rsidRPr="00476B27" w:rsidTr="00796316">
        <w:tc>
          <w:tcPr>
            <w:tcW w:w="675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Разбор амбулаторной карты тематического больного</w:t>
            </w:r>
          </w:p>
        </w:tc>
        <w:tc>
          <w:tcPr>
            <w:tcW w:w="549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основе полученных знаний формирование навыков общения с больным, методики обследования больного, выбора методов диагностики и лечения в зависимости от установленного диагноза. Воспитание ответственности за принятие решений по тактике ведения больного с учётом действующих законодательных актов, приказов МЗ РК </w:t>
            </w:r>
          </w:p>
        </w:tc>
      </w:tr>
      <w:tr w:rsidR="00476B27" w:rsidRPr="00476B27" w:rsidTr="00796316">
        <w:tc>
          <w:tcPr>
            <w:tcW w:w="675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Решение ситуационных задач</w:t>
            </w:r>
          </w:p>
        </w:tc>
        <w:tc>
          <w:tcPr>
            <w:tcW w:w="549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умения постановки диагноза на основе выявления диагностически значимой информации, выработки тактики ведения больного</w:t>
            </w:r>
          </w:p>
        </w:tc>
      </w:tr>
      <w:tr w:rsidR="00476B27" w:rsidRPr="00476B27" w:rsidTr="00796316">
        <w:tc>
          <w:tcPr>
            <w:tcW w:w="675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Презентации </w:t>
            </w:r>
          </w:p>
        </w:tc>
        <w:tc>
          <w:tcPr>
            <w:tcW w:w="5493" w:type="dxa"/>
          </w:tcPr>
          <w:p w:rsidR="00476B27" w:rsidRPr="00476B27" w:rsidRDefault="00476B27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B27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потребности в получении профессиональных знаний и интереса к изучаемой теме</w:t>
            </w:r>
          </w:p>
        </w:tc>
      </w:tr>
    </w:tbl>
    <w:p w:rsidR="00476B27" w:rsidRPr="007E11BD" w:rsidRDefault="00476B27" w:rsidP="00476B27">
      <w:pPr>
        <w:pStyle w:val="11"/>
        <w:rPr>
          <w:b/>
          <w:lang w:val="kk-KZ"/>
        </w:rPr>
      </w:pPr>
    </w:p>
    <w:p w:rsidR="00C223A6" w:rsidRPr="00FC72ED" w:rsidRDefault="00C223A6" w:rsidP="00C223A6">
      <w:pPr>
        <w:snapToGrid/>
        <w:jc w:val="both"/>
        <w:rPr>
          <w:b/>
          <w:sz w:val="24"/>
          <w:szCs w:val="24"/>
        </w:rPr>
      </w:pPr>
      <w:r w:rsidRPr="00FC72ED">
        <w:rPr>
          <w:b/>
          <w:sz w:val="24"/>
          <w:szCs w:val="24"/>
        </w:rPr>
        <w:t>6.  Литература:</w:t>
      </w:r>
    </w:p>
    <w:p w:rsidR="00C223A6" w:rsidRPr="00903B57" w:rsidRDefault="00C223A6" w:rsidP="00C223A6">
      <w:pPr>
        <w:snapToGrid/>
        <w:jc w:val="both"/>
        <w:rPr>
          <w:b/>
          <w:sz w:val="24"/>
          <w:szCs w:val="24"/>
        </w:rPr>
      </w:pPr>
      <w:r w:rsidRPr="00FC72ED">
        <w:rPr>
          <w:b/>
          <w:sz w:val="24"/>
          <w:szCs w:val="24"/>
        </w:rPr>
        <w:t>Основная:</w:t>
      </w:r>
    </w:p>
    <w:p w:rsidR="008453FF" w:rsidRPr="008453FF" w:rsidRDefault="008453FF" w:rsidP="008453FF">
      <w:pPr>
        <w:rPr>
          <w:sz w:val="24"/>
          <w:szCs w:val="24"/>
        </w:rPr>
      </w:pPr>
      <w:r w:rsidRPr="008453FF">
        <w:rPr>
          <w:sz w:val="24"/>
          <w:szCs w:val="24"/>
        </w:rPr>
        <w:t>1. Шабалов Н.П. Детские болезни. Питер: 2008</w:t>
      </w:r>
      <w:r w:rsidRPr="008453FF">
        <w:rPr>
          <w:i/>
          <w:sz w:val="24"/>
          <w:szCs w:val="24"/>
        </w:rPr>
        <w:t>,</w:t>
      </w:r>
      <w:r w:rsidRPr="008453FF">
        <w:rPr>
          <w:rStyle w:val="10"/>
          <w:sz w:val="24"/>
        </w:rPr>
        <w:t xml:space="preserve"> </w:t>
      </w:r>
      <w:r w:rsidRPr="008453FF">
        <w:rPr>
          <w:sz w:val="24"/>
          <w:szCs w:val="24"/>
        </w:rPr>
        <w:t xml:space="preserve">Том 1, </w:t>
      </w:r>
      <w:r w:rsidRPr="008453FF">
        <w:rPr>
          <w:rStyle w:val="apple-style-span"/>
          <w:sz w:val="24"/>
          <w:szCs w:val="24"/>
        </w:rPr>
        <w:t>Глава 3,</w:t>
      </w:r>
      <w:r w:rsidRPr="008453FF">
        <w:rPr>
          <w:rStyle w:val="apple-converted-space"/>
          <w:sz w:val="24"/>
          <w:szCs w:val="24"/>
        </w:rPr>
        <w:t> </w:t>
      </w:r>
      <w:r w:rsidRPr="008453FF">
        <w:rPr>
          <w:rStyle w:val="a3"/>
          <w:i w:val="0"/>
          <w:sz w:val="24"/>
          <w:szCs w:val="24"/>
        </w:rPr>
        <w:t>С. 153- 178</w:t>
      </w:r>
      <w:r w:rsidRPr="008453FF">
        <w:rPr>
          <w:sz w:val="24"/>
          <w:szCs w:val="24"/>
        </w:rPr>
        <w:t>;</w:t>
      </w:r>
      <w:r w:rsidRPr="008453FF">
        <w:rPr>
          <w:rStyle w:val="apple-style-span"/>
          <w:sz w:val="24"/>
          <w:szCs w:val="24"/>
        </w:rPr>
        <w:t xml:space="preserve"> Глава 5,</w:t>
      </w:r>
      <w:r w:rsidRPr="008453FF">
        <w:rPr>
          <w:rStyle w:val="apple-converted-space"/>
          <w:sz w:val="24"/>
          <w:szCs w:val="24"/>
        </w:rPr>
        <w:t> </w:t>
      </w:r>
      <w:r w:rsidRPr="008453FF">
        <w:rPr>
          <w:rStyle w:val="a3"/>
          <w:i w:val="0"/>
          <w:sz w:val="24"/>
          <w:szCs w:val="24"/>
        </w:rPr>
        <w:t>С. 201-224</w:t>
      </w:r>
      <w:r w:rsidRPr="008453FF">
        <w:rPr>
          <w:sz w:val="24"/>
          <w:szCs w:val="24"/>
        </w:rPr>
        <w:t xml:space="preserve">, </w:t>
      </w:r>
    </w:p>
    <w:p w:rsidR="008453FF" w:rsidRPr="008453FF" w:rsidRDefault="008453FF" w:rsidP="008453FF">
      <w:pPr>
        <w:widowControl w:val="0"/>
        <w:jc w:val="both"/>
        <w:rPr>
          <w:i/>
          <w:sz w:val="24"/>
          <w:szCs w:val="24"/>
        </w:rPr>
      </w:pPr>
      <w:r w:rsidRPr="008453FF">
        <w:rPr>
          <w:sz w:val="24"/>
          <w:szCs w:val="24"/>
        </w:rPr>
        <w:t>249-296.</w:t>
      </w:r>
    </w:p>
    <w:p w:rsidR="008453FF" w:rsidRPr="008453FF" w:rsidRDefault="008453FF" w:rsidP="008453FF">
      <w:pPr>
        <w:rPr>
          <w:sz w:val="24"/>
          <w:szCs w:val="24"/>
        </w:rPr>
      </w:pPr>
      <w:r w:rsidRPr="008453FF">
        <w:rPr>
          <w:sz w:val="24"/>
          <w:szCs w:val="24"/>
        </w:rPr>
        <w:t>2. Калмыкова А.С. Поликлиническая педиатрия. Москва, 2008, С.254-289.</w:t>
      </w:r>
    </w:p>
    <w:p w:rsidR="008453FF" w:rsidRDefault="008453FF" w:rsidP="008453FF">
      <w:pPr>
        <w:rPr>
          <w:sz w:val="24"/>
          <w:szCs w:val="24"/>
        </w:rPr>
      </w:pPr>
      <w:r w:rsidRPr="008453FF">
        <w:rPr>
          <w:sz w:val="24"/>
          <w:szCs w:val="24"/>
        </w:rPr>
        <w:t>3. Доскин</w:t>
      </w:r>
      <w:r w:rsidRPr="008453FF">
        <w:rPr>
          <w:rStyle w:val="10"/>
          <w:sz w:val="24"/>
        </w:rPr>
        <w:t xml:space="preserve"> </w:t>
      </w:r>
      <w:r w:rsidRPr="008453FF">
        <w:rPr>
          <w:rStyle w:val="apple-style-span"/>
          <w:sz w:val="24"/>
          <w:szCs w:val="24"/>
        </w:rPr>
        <w:t>В.А. и др. «Амбулаторно-поликлиническая педиатрия». Москва, 2008, С.236-274.</w:t>
      </w:r>
    </w:p>
    <w:p w:rsidR="008453FF" w:rsidRPr="008453FF" w:rsidRDefault="008453FF" w:rsidP="008453FF">
      <w:pPr>
        <w:rPr>
          <w:sz w:val="24"/>
          <w:szCs w:val="24"/>
        </w:rPr>
      </w:pPr>
    </w:p>
    <w:p w:rsidR="00C223A6" w:rsidRPr="00FC72ED" w:rsidRDefault="00C223A6" w:rsidP="00C223A6">
      <w:pPr>
        <w:widowControl w:val="0"/>
        <w:snapToGrid/>
        <w:jc w:val="both"/>
        <w:rPr>
          <w:b/>
          <w:sz w:val="24"/>
          <w:szCs w:val="24"/>
        </w:rPr>
      </w:pPr>
      <w:r w:rsidRPr="00FC72ED">
        <w:rPr>
          <w:b/>
          <w:i/>
          <w:sz w:val="24"/>
          <w:szCs w:val="24"/>
        </w:rPr>
        <w:t xml:space="preserve">  </w:t>
      </w:r>
      <w:r w:rsidRPr="00FC72ED">
        <w:rPr>
          <w:b/>
          <w:sz w:val="24"/>
          <w:szCs w:val="24"/>
        </w:rPr>
        <w:t>Дополнительная:</w:t>
      </w:r>
    </w:p>
    <w:p w:rsidR="00C223A6" w:rsidRPr="00FC72ED" w:rsidRDefault="00C223A6" w:rsidP="00C223A6">
      <w:pPr>
        <w:widowControl w:val="0"/>
        <w:snapToGrid/>
        <w:ind w:left="360" w:hanging="360"/>
        <w:jc w:val="both"/>
        <w:rPr>
          <w:sz w:val="24"/>
          <w:szCs w:val="24"/>
        </w:rPr>
      </w:pPr>
      <w:r w:rsidRPr="00FC72ED">
        <w:rPr>
          <w:sz w:val="24"/>
          <w:szCs w:val="24"/>
        </w:rPr>
        <w:t>1. Детские болезни: Справочник</w:t>
      </w:r>
      <w:r>
        <w:rPr>
          <w:sz w:val="24"/>
          <w:szCs w:val="24"/>
        </w:rPr>
        <w:t xml:space="preserve"> / Под ред. М.В. Чичко.– Мн.: </w:t>
      </w:r>
      <w:r w:rsidRPr="00FC72ED">
        <w:rPr>
          <w:sz w:val="24"/>
          <w:szCs w:val="24"/>
        </w:rPr>
        <w:t xml:space="preserve">Интерпрессервис, 2003. – С. 23 – 28. </w:t>
      </w:r>
    </w:p>
    <w:p w:rsidR="00C223A6" w:rsidRPr="00FC72ED" w:rsidRDefault="008453FF" w:rsidP="00C223A6">
      <w:pPr>
        <w:widowControl w:val="0"/>
        <w:snapToGri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23A6" w:rsidRPr="00FC72ED">
        <w:rPr>
          <w:sz w:val="24"/>
          <w:szCs w:val="24"/>
        </w:rPr>
        <w:t>Романюк Ф.П., Алфёров В.П., Колмо Е.А. и др. Рахит: пособие для врачей. СПб.: 2002. – С. 61.</w:t>
      </w:r>
    </w:p>
    <w:p w:rsidR="00C223A6" w:rsidRPr="00FC72ED" w:rsidRDefault="008453FF" w:rsidP="00C223A6">
      <w:pPr>
        <w:snapToGrid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23A6" w:rsidRPr="00FC72ED">
        <w:rPr>
          <w:sz w:val="24"/>
          <w:szCs w:val="24"/>
        </w:rPr>
        <w:t>Коровина Н.А. и соавт. Профилактика и лечение рахита у детей. Москва, 2000 г.</w:t>
      </w:r>
    </w:p>
    <w:p w:rsidR="00C223A6" w:rsidRPr="00FC72ED" w:rsidRDefault="008453FF" w:rsidP="00C223A6">
      <w:pPr>
        <w:widowControl w:val="0"/>
        <w:snapToGri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223A6" w:rsidRPr="00FC72ED">
        <w:rPr>
          <w:sz w:val="24"/>
          <w:szCs w:val="24"/>
        </w:rPr>
        <w:t>Справочник семейного врача: Педиатрия / Под ред. Г.П. Матвейкова, С.И. Тена. – 3-е изд.– Мн.: Беларусь, 2000. – С. 306 – 313.</w:t>
      </w:r>
    </w:p>
    <w:p w:rsidR="00C223A6" w:rsidRPr="00FC72ED" w:rsidRDefault="008453FF" w:rsidP="00C223A6">
      <w:pPr>
        <w:widowControl w:val="0"/>
        <w:snapToGri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223A6" w:rsidRPr="00FC72ED">
        <w:rPr>
          <w:sz w:val="24"/>
          <w:szCs w:val="24"/>
        </w:rPr>
        <w:t>Хронические расстройства питания у детей первого года жизни./ Учебно-методическое пособие/.- Минск, БелМАПО, 2002. – С. 32.</w:t>
      </w:r>
    </w:p>
    <w:p w:rsidR="00C223A6" w:rsidRPr="00FC72ED" w:rsidRDefault="00C223A6" w:rsidP="00C223A6">
      <w:pPr>
        <w:snapToGrid/>
        <w:ind w:left="360" w:hanging="360"/>
        <w:jc w:val="both"/>
        <w:rPr>
          <w:sz w:val="24"/>
          <w:szCs w:val="24"/>
        </w:rPr>
      </w:pPr>
      <w:r w:rsidRPr="00FC72ED">
        <w:rPr>
          <w:sz w:val="24"/>
          <w:szCs w:val="24"/>
        </w:rPr>
        <w:t xml:space="preserve">6. Под ред.Дадамбаева Е.Т. Железодефицитная анемия у детей. Алматы, 1999. </w:t>
      </w:r>
    </w:p>
    <w:p w:rsidR="00C223A6" w:rsidRPr="00FC72ED" w:rsidRDefault="00C223A6" w:rsidP="00C223A6">
      <w:pPr>
        <w:snapToGrid/>
        <w:ind w:left="360" w:hanging="360"/>
        <w:jc w:val="both"/>
        <w:rPr>
          <w:sz w:val="24"/>
          <w:szCs w:val="24"/>
        </w:rPr>
      </w:pPr>
      <w:r w:rsidRPr="00FC72ED">
        <w:rPr>
          <w:sz w:val="24"/>
          <w:szCs w:val="24"/>
        </w:rPr>
        <w:t>7. Дадамбаев Е.Т. Аномалии конституции у детей. Алматы,2001.</w:t>
      </w:r>
    </w:p>
    <w:p w:rsidR="00C223A6" w:rsidRPr="00FC72ED" w:rsidRDefault="00C223A6" w:rsidP="00C223A6">
      <w:pPr>
        <w:tabs>
          <w:tab w:val="left" w:pos="360"/>
          <w:tab w:val="left" w:pos="10992"/>
          <w:tab w:val="left" w:pos="11908"/>
          <w:tab w:val="left" w:pos="12824"/>
          <w:tab w:val="left" w:pos="13740"/>
          <w:tab w:val="left" w:pos="14040"/>
          <w:tab w:val="left" w:pos="14656"/>
        </w:tabs>
        <w:snapToGrid/>
        <w:ind w:left="360" w:hanging="360"/>
        <w:jc w:val="both"/>
        <w:rPr>
          <w:sz w:val="24"/>
          <w:szCs w:val="24"/>
        </w:rPr>
      </w:pPr>
      <w:r w:rsidRPr="00FC72E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453FF" w:rsidRPr="00576D2C" w:rsidRDefault="008453FF" w:rsidP="008453FF">
      <w:pPr>
        <w:rPr>
          <w:b/>
          <w:sz w:val="24"/>
          <w:szCs w:val="24"/>
        </w:rPr>
      </w:pPr>
      <w:r w:rsidRPr="00576D2C">
        <w:rPr>
          <w:b/>
          <w:sz w:val="24"/>
          <w:szCs w:val="24"/>
        </w:rPr>
        <w:t>7.Контроль:</w:t>
      </w:r>
    </w:p>
    <w:p w:rsidR="008453FF" w:rsidRPr="008453FF" w:rsidRDefault="008453FF" w:rsidP="008453FF">
      <w:pPr>
        <w:pStyle w:val="11"/>
        <w:rPr>
          <w:rFonts w:ascii="Times New Roman" w:hAnsi="Times New Roman"/>
          <w:b/>
          <w:sz w:val="24"/>
          <w:szCs w:val="24"/>
          <w:lang w:val="kk-KZ"/>
        </w:rPr>
      </w:pPr>
      <w:r w:rsidRPr="008453FF">
        <w:rPr>
          <w:rFonts w:ascii="Times New Roman" w:hAnsi="Times New Roman"/>
          <w:b/>
          <w:sz w:val="24"/>
          <w:szCs w:val="24"/>
          <w:lang w:val="kk-KZ"/>
        </w:rPr>
        <w:t>Методы оценки освоенных компетенций:</w:t>
      </w:r>
    </w:p>
    <w:p w:rsidR="008453FF" w:rsidRPr="008453FF" w:rsidRDefault="008453FF" w:rsidP="008453FF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453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n\n</w:t>
            </w:r>
          </w:p>
        </w:tc>
        <w:tc>
          <w:tcPr>
            <w:tcW w:w="4394" w:type="dxa"/>
          </w:tcPr>
          <w:p w:rsidR="008453FF" w:rsidRPr="008453FF" w:rsidRDefault="008453FF" w:rsidP="007963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3FF">
              <w:rPr>
                <w:rFonts w:ascii="Times New Roman" w:hAnsi="Times New Roman"/>
                <w:b/>
                <w:sz w:val="24"/>
                <w:szCs w:val="24"/>
              </w:rPr>
              <w:t>Используемый метод оценки</w:t>
            </w:r>
          </w:p>
        </w:tc>
        <w:tc>
          <w:tcPr>
            <w:tcW w:w="5210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Оцениваемая компетентность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Решение тестовых заданий</w:t>
            </w:r>
          </w:p>
        </w:tc>
        <w:tc>
          <w:tcPr>
            <w:tcW w:w="5210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Когнитивный компонент: освоенные знания по теме занятия 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Разбор по амбулаторной карте тематического больного</w:t>
            </w:r>
          </w:p>
        </w:tc>
        <w:tc>
          <w:tcPr>
            <w:tcW w:w="5210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Когнитивный, операциональный, аксиологический, правовой компоненты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Решение ситуационных задач</w:t>
            </w:r>
          </w:p>
        </w:tc>
        <w:tc>
          <w:tcPr>
            <w:tcW w:w="5210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Когнитивный, операциональный, аксиологический, правовой компоненты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презентации</w:t>
            </w:r>
          </w:p>
        </w:tc>
        <w:tc>
          <w:tcPr>
            <w:tcW w:w="5210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Способность к самообразованию</w:t>
            </w:r>
          </w:p>
        </w:tc>
      </w:tr>
    </w:tbl>
    <w:p w:rsidR="008453FF" w:rsidRPr="008453FF" w:rsidRDefault="008453FF" w:rsidP="008453FF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8453FF" w:rsidRPr="008453FF" w:rsidRDefault="008453FF" w:rsidP="008453FF">
      <w:pPr>
        <w:pStyle w:val="11"/>
        <w:rPr>
          <w:rFonts w:ascii="Times New Roman" w:hAnsi="Times New Roman"/>
          <w:sz w:val="24"/>
          <w:szCs w:val="24"/>
          <w:lang w:val="kk-KZ"/>
        </w:rPr>
      </w:pPr>
      <w:r w:rsidRPr="008453FF">
        <w:rPr>
          <w:rFonts w:ascii="Times New Roman" w:hAnsi="Times New Roman"/>
          <w:b/>
          <w:sz w:val="24"/>
          <w:szCs w:val="24"/>
        </w:rPr>
        <w:t>Тестовые задания (</w:t>
      </w:r>
      <w:r w:rsidRPr="008453FF">
        <w:rPr>
          <w:rFonts w:ascii="Times New Roman" w:hAnsi="Times New Roman"/>
          <w:b/>
          <w:sz w:val="24"/>
          <w:szCs w:val="24"/>
          <w:lang w:val="kk-KZ"/>
        </w:rPr>
        <w:t>25</w:t>
      </w:r>
      <w:r w:rsidRPr="008453FF">
        <w:rPr>
          <w:rFonts w:ascii="Times New Roman" w:hAnsi="Times New Roman"/>
          <w:b/>
          <w:sz w:val="24"/>
          <w:szCs w:val="24"/>
        </w:rPr>
        <w:t>)</w:t>
      </w:r>
    </w:p>
    <w:p w:rsidR="008453FF" w:rsidRPr="008453FF" w:rsidRDefault="008453FF" w:rsidP="008453FF">
      <w:pPr>
        <w:pStyle w:val="11"/>
        <w:rPr>
          <w:rFonts w:ascii="Times New Roman" w:hAnsi="Times New Roman"/>
          <w:b/>
          <w:sz w:val="24"/>
          <w:szCs w:val="24"/>
          <w:lang w:val="kk-KZ"/>
        </w:rPr>
      </w:pPr>
      <w:r w:rsidRPr="008453FF">
        <w:rPr>
          <w:rFonts w:ascii="Times New Roman" w:hAnsi="Times New Roman"/>
          <w:b/>
          <w:sz w:val="24"/>
          <w:szCs w:val="24"/>
        </w:rPr>
        <w:t>Ситуационные задачи (</w:t>
      </w:r>
      <w:r w:rsidRPr="008453FF">
        <w:rPr>
          <w:rFonts w:ascii="Times New Roman" w:hAnsi="Times New Roman"/>
          <w:b/>
          <w:sz w:val="24"/>
          <w:szCs w:val="24"/>
          <w:lang w:val="kk-KZ"/>
        </w:rPr>
        <w:t>5</w:t>
      </w:r>
      <w:r w:rsidRPr="008453FF">
        <w:rPr>
          <w:rFonts w:ascii="Times New Roman" w:hAnsi="Times New Roman"/>
          <w:b/>
          <w:sz w:val="24"/>
          <w:szCs w:val="24"/>
        </w:rPr>
        <w:t>)</w:t>
      </w:r>
    </w:p>
    <w:p w:rsidR="008453FF" w:rsidRPr="008453FF" w:rsidRDefault="008453FF" w:rsidP="008453FF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8453FF" w:rsidRPr="008453FF" w:rsidRDefault="008453FF" w:rsidP="008453FF">
      <w:pPr>
        <w:pStyle w:val="1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453FF">
        <w:rPr>
          <w:rFonts w:ascii="Times New Roman" w:hAnsi="Times New Roman"/>
          <w:b/>
          <w:sz w:val="24"/>
          <w:szCs w:val="24"/>
          <w:lang w:val="kk-KZ"/>
        </w:rPr>
        <w:t>План и организационная структура практического занятия</w:t>
      </w:r>
    </w:p>
    <w:p w:rsidR="008453FF" w:rsidRPr="008453FF" w:rsidRDefault="008453FF" w:rsidP="008453FF">
      <w:pPr>
        <w:pStyle w:val="11"/>
        <w:rPr>
          <w:rFonts w:ascii="Times New Roman" w:hAnsi="Times New Roman"/>
          <w:sz w:val="24"/>
          <w:szCs w:val="24"/>
          <w:lang w:val="kk-KZ"/>
        </w:rPr>
      </w:pPr>
    </w:p>
    <w:p w:rsidR="008453FF" w:rsidRPr="008453FF" w:rsidRDefault="008453FF" w:rsidP="008453FF">
      <w:pPr>
        <w:pStyle w:val="11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3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Этап занятия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Средства проведения занятия</w:t>
            </w: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хронометраж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3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Организационная часть: ознакомление с темой и планом проведения занятия, контроль посещаемости</w:t>
            </w:r>
            <w:r w:rsidRPr="008453FF">
              <w:rPr>
                <w:rFonts w:ascii="Times New Roman" w:hAnsi="Times New Roman"/>
                <w:sz w:val="24"/>
                <w:szCs w:val="24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Оценка теоретических знаний по теме занятия при помощи тестовых заданий</w:t>
            </w:r>
            <w:r w:rsidRPr="00845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Тематический план практических занятий, учебный журнал, тестовые задания</w:t>
            </w: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8.00-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3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Перерыв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-9.40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3" w:type="dxa"/>
          </w:tcPr>
          <w:p w:rsidR="008453FF" w:rsidRPr="008453FF" w:rsidRDefault="008453FF" w:rsidP="008453FF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Разбор</w:t>
            </w:r>
            <w:r w:rsidRPr="00845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амбулаторной карте тематического больного</w:t>
            </w:r>
          </w:p>
          <w:p w:rsidR="008453FF" w:rsidRPr="008453FF" w:rsidRDefault="008453FF" w:rsidP="008453FF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Работа в малых группах</w:t>
            </w:r>
          </w:p>
          <w:p w:rsidR="008453FF" w:rsidRPr="008453FF" w:rsidRDefault="008453FF" w:rsidP="008453FF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презентации 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Истории развития детей (ф.112/у) с фоновой патологии, литература по теме, компьютер </w:t>
            </w: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0-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3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Перерыв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-11.20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3" w:type="dxa"/>
          </w:tcPr>
          <w:p w:rsidR="008453FF" w:rsidRPr="008453FF" w:rsidRDefault="008453FF" w:rsidP="0079631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Оценка теоретических знаний по теме занятия при помощи ситуационных задач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Ситуационные задачи</w:t>
            </w: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0-1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53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8453FF" w:rsidRPr="008453FF" w:rsidTr="00796316">
        <w:tc>
          <w:tcPr>
            <w:tcW w:w="817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3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605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6" w:type="dxa"/>
          </w:tcPr>
          <w:p w:rsidR="008453FF" w:rsidRPr="008453FF" w:rsidRDefault="008453FF" w:rsidP="00796316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3FF">
              <w:rPr>
                <w:rFonts w:ascii="Times New Roman" w:hAnsi="Times New Roman"/>
                <w:sz w:val="24"/>
                <w:szCs w:val="24"/>
                <w:lang w:val="kk-KZ"/>
              </w:rPr>
              <w:t>3 академических часа или 5 астрономичес-ких часа</w:t>
            </w:r>
          </w:p>
        </w:tc>
      </w:tr>
    </w:tbl>
    <w:p w:rsidR="00576D2C" w:rsidRPr="00FC72ED" w:rsidRDefault="00576D2C" w:rsidP="00C223A6">
      <w:pPr>
        <w:snapToGrid/>
        <w:rPr>
          <w:rStyle w:val="apple-style-span"/>
          <w:color w:val="000000"/>
          <w:sz w:val="24"/>
        </w:rPr>
      </w:pPr>
    </w:p>
    <w:p w:rsidR="00C223A6" w:rsidRPr="005C1E1D" w:rsidRDefault="00C223A6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393A73" w:rsidRPr="005C1E1D" w:rsidRDefault="00393A73" w:rsidP="00C223A6">
      <w:pPr>
        <w:snapToGrid/>
        <w:rPr>
          <w:sz w:val="24"/>
          <w:szCs w:val="24"/>
        </w:rPr>
      </w:pPr>
    </w:p>
    <w:p w:rsidR="0053516C" w:rsidRDefault="0053516C"/>
    <w:p w:rsidR="00576D2C" w:rsidRDefault="00576D2C"/>
    <w:p w:rsidR="00576D2C" w:rsidRDefault="00576D2C"/>
    <w:p w:rsidR="00576D2C" w:rsidRDefault="00576D2C"/>
    <w:p w:rsidR="00576D2C" w:rsidRDefault="00576D2C"/>
    <w:p w:rsidR="00576D2C" w:rsidRDefault="00576D2C"/>
    <w:p w:rsidR="00576D2C" w:rsidRPr="00903B57" w:rsidRDefault="00576D2C"/>
    <w:p w:rsidR="00576D2C" w:rsidRDefault="00576D2C"/>
    <w:p w:rsidR="00C06F10" w:rsidRPr="00903B57" w:rsidRDefault="00C06F10" w:rsidP="00576D2C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576D2C" w:rsidRPr="00576D2C" w:rsidRDefault="00576D2C" w:rsidP="00576D2C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76D2C">
        <w:rPr>
          <w:b/>
          <w:sz w:val="24"/>
          <w:szCs w:val="24"/>
        </w:rPr>
        <w:t>ТЕСТОВЫЕ ЗАДАНИЯ:</w:t>
      </w:r>
    </w:p>
    <w:p w:rsidR="00576D2C" w:rsidRDefault="00576D2C"/>
    <w:p w:rsidR="00576D2C" w:rsidRPr="00B94B9D" w:rsidRDefault="00576D2C" w:rsidP="00576D2C">
      <w:pPr>
        <w:pStyle w:val="a4"/>
        <w:numPr>
          <w:ilvl w:val="0"/>
          <w:numId w:val="3"/>
        </w:numPr>
      </w:pPr>
      <w:r w:rsidRPr="00B94B9D">
        <w:t>В основе патогенеза рахита лежит нарушение: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 xml:space="preserve">А) Калий-натриевого обмена                                                                                         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AA2FA1">
        <w:rPr>
          <w:sz w:val="24"/>
          <w:szCs w:val="24"/>
        </w:rPr>
        <w:t>) Обмена олигосахаридов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AA2FA1">
        <w:rPr>
          <w:sz w:val="24"/>
          <w:szCs w:val="24"/>
        </w:rPr>
        <w:t xml:space="preserve">) Фосфорно-кальциевого обмена 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AA2FA1">
        <w:rPr>
          <w:sz w:val="24"/>
          <w:szCs w:val="24"/>
        </w:rPr>
        <w:t>) Пуринового обмена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A2FA1">
        <w:rPr>
          <w:sz w:val="24"/>
          <w:szCs w:val="24"/>
        </w:rPr>
        <w:t>) Билирубинового обмена</w:t>
      </w:r>
    </w:p>
    <w:p w:rsidR="00576D2C" w:rsidRPr="00AA2FA1" w:rsidRDefault="00576D2C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Ранним клиническим  проявлением рахита является: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Снижение аппетита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AA2FA1">
        <w:rPr>
          <w:sz w:val="24"/>
          <w:szCs w:val="24"/>
        </w:rPr>
        <w:t>) Потливость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AA2FA1">
        <w:rPr>
          <w:sz w:val="24"/>
          <w:szCs w:val="24"/>
        </w:rPr>
        <w:t>) Субфебрилитет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AA2FA1">
        <w:rPr>
          <w:sz w:val="24"/>
          <w:szCs w:val="24"/>
        </w:rPr>
        <w:t>) Деформация грудной клетки</w:t>
      </w:r>
    </w:p>
    <w:p w:rsidR="00576D2C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A2FA1">
        <w:rPr>
          <w:sz w:val="24"/>
          <w:szCs w:val="24"/>
        </w:rPr>
        <w:t>) Гипотрофия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540"/>
        </w:tabs>
      </w:pPr>
      <w:r w:rsidRPr="00B94B9D">
        <w:t>Препаратом выбора для проведения специфической постнатальной профилактики рахита является: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 xml:space="preserve">А) Видехол 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AA2FA1">
        <w:rPr>
          <w:sz w:val="24"/>
          <w:szCs w:val="24"/>
        </w:rPr>
        <w:t>) Аквадетрим (водный р-р вит Д</w:t>
      </w:r>
      <w:r w:rsidRPr="00AA2FA1">
        <w:rPr>
          <w:sz w:val="24"/>
          <w:szCs w:val="24"/>
          <w:vertAlign w:val="subscript"/>
        </w:rPr>
        <w:t>3</w:t>
      </w:r>
      <w:r w:rsidRPr="00AA2FA1">
        <w:rPr>
          <w:sz w:val="24"/>
          <w:szCs w:val="24"/>
        </w:rPr>
        <w:t xml:space="preserve"> )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Эргокальциферол  (спиртовый раствор 0,5%)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Эргокальциферол (Д</w:t>
      </w:r>
      <w:r w:rsidR="00576D2C" w:rsidRPr="00AA2FA1">
        <w:rPr>
          <w:sz w:val="24"/>
          <w:szCs w:val="24"/>
          <w:vertAlign w:val="subscript"/>
        </w:rPr>
        <w:t>2</w:t>
      </w:r>
      <w:r w:rsidR="00576D2C" w:rsidRPr="00AA2FA1">
        <w:rPr>
          <w:sz w:val="24"/>
          <w:szCs w:val="24"/>
        </w:rPr>
        <w:t xml:space="preserve">  масляный р-р 0,125 % )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Вигантол</w:t>
      </w:r>
    </w:p>
    <w:p w:rsidR="00576D2C" w:rsidRPr="00AA2FA1" w:rsidRDefault="00576D2C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Ежедневной профилактической дозой витамина Д</w:t>
      </w:r>
      <w:r w:rsidRPr="00B94B9D">
        <w:rPr>
          <w:vertAlign w:val="subscript"/>
        </w:rPr>
        <w:t>3</w:t>
      </w:r>
      <w:r w:rsidRPr="00B94B9D">
        <w:t>, является: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500 МЕ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AA2FA1">
        <w:rPr>
          <w:sz w:val="24"/>
          <w:szCs w:val="24"/>
        </w:rPr>
        <w:t>) 800 МЕ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1250 МЕ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1500 МЕ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5000 МЕ</w:t>
      </w:r>
    </w:p>
    <w:p w:rsidR="00576D2C" w:rsidRPr="00AA2FA1" w:rsidRDefault="00576D2C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 xml:space="preserve">Сроки  диспансеризации детей с рахитом: 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6 мес.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1 год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3 года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4 года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5 лет</w:t>
      </w:r>
    </w:p>
    <w:p w:rsidR="00576D2C" w:rsidRPr="00AA2FA1" w:rsidRDefault="00576D2C" w:rsidP="00576D2C">
      <w:pPr>
        <w:ind w:left="45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Частота диспансерного наблюдения  ребенка в остром периоде  рахита: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1 раз в 10-14 дней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1 раз в месяц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1 раз в квартал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1 раз в полгода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1 раз в год</w:t>
      </w:r>
    </w:p>
    <w:p w:rsidR="00576D2C" w:rsidRDefault="00576D2C" w:rsidP="00576D2C">
      <w:pPr>
        <w:rPr>
          <w:sz w:val="24"/>
          <w:szCs w:val="24"/>
          <w:lang w:val="en-US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Частота диспансерного наблюдения детей в периоде  реконвалесценции рахита: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1 раз в 10-14 дней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1 раз в месяц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1 раз в квартал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1 раз в полгода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1 раз в год</w:t>
      </w:r>
    </w:p>
    <w:p w:rsidR="00576D2C" w:rsidRPr="00AA2FA1" w:rsidRDefault="00576D2C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  <w:jc w:val="both"/>
      </w:pPr>
      <w:r w:rsidRPr="00B94B9D">
        <w:t>Патогенетическая  причина ЖДА:</w:t>
      </w:r>
    </w:p>
    <w:p w:rsidR="00576D2C" w:rsidRPr="00AA2FA1" w:rsidRDefault="00576D2C" w:rsidP="00576D2C">
      <w:pPr>
        <w:tabs>
          <w:tab w:val="num" w:pos="540"/>
        </w:tabs>
        <w:jc w:val="both"/>
        <w:rPr>
          <w:sz w:val="24"/>
          <w:szCs w:val="24"/>
        </w:rPr>
      </w:pPr>
      <w:r w:rsidRPr="00AA2FA1">
        <w:rPr>
          <w:sz w:val="24"/>
          <w:szCs w:val="24"/>
        </w:rPr>
        <w:t>А) Частые ОРВИ</w:t>
      </w:r>
    </w:p>
    <w:p w:rsidR="00576D2C" w:rsidRPr="00AA2FA1" w:rsidRDefault="001F1777" w:rsidP="00576D2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Недостаток в организме железа</w:t>
      </w:r>
    </w:p>
    <w:p w:rsidR="00576D2C" w:rsidRPr="00AA2FA1" w:rsidRDefault="001F1777" w:rsidP="00576D2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Недостаточное поступление в организм витаминов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Белковая недостаточность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Наличие хронических очагов инфекции</w:t>
      </w:r>
    </w:p>
    <w:p w:rsidR="00B14C4F" w:rsidRPr="00903B57" w:rsidRDefault="00B14C4F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Потребность в железе в рационе питания недоношенных детей составляет: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0,5 мг/кг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0,7 мг/кг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1 мг/кг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1,5 мг/кг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2 мг/кг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Наиболее эффективный метод коррекции дефицита железа при  ЖДА: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Полноценная диета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Препараты железа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Ферментотерапия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Витамин С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Фрукты с повышенным содержанием железа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Частота диспансерного наблюдения ребенка в остром периоде  ЖДА: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1 раз в 10-14 дней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1 раз в месяц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1 раз в квартал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1 раз в полгода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1 раз в год</w:t>
      </w:r>
    </w:p>
    <w:p w:rsidR="00B14C4F" w:rsidRPr="00B14C4F" w:rsidRDefault="00B14C4F" w:rsidP="00576D2C">
      <w:pPr>
        <w:jc w:val="both"/>
        <w:rPr>
          <w:sz w:val="24"/>
          <w:szCs w:val="24"/>
          <w:lang w:val="en-US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  <w:jc w:val="both"/>
      </w:pPr>
      <w:r w:rsidRPr="00B94B9D">
        <w:t>Детей  с ЖДА при нормальных показателях гемограммы снимают с «Д»     учета   через :</w:t>
      </w:r>
    </w:p>
    <w:p w:rsidR="00576D2C" w:rsidRPr="00AA2FA1" w:rsidRDefault="00576D2C" w:rsidP="00576D2C">
      <w:pPr>
        <w:tabs>
          <w:tab w:val="num" w:pos="540"/>
        </w:tabs>
        <w:jc w:val="both"/>
        <w:rPr>
          <w:sz w:val="24"/>
          <w:szCs w:val="24"/>
        </w:rPr>
      </w:pPr>
      <w:r w:rsidRPr="00AA2FA1">
        <w:rPr>
          <w:sz w:val="24"/>
          <w:szCs w:val="24"/>
        </w:rPr>
        <w:t>А) 1 мес</w:t>
      </w:r>
    </w:p>
    <w:p w:rsidR="00576D2C" w:rsidRPr="00AA2FA1" w:rsidRDefault="001F1777" w:rsidP="00576D2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3 мес.</w:t>
      </w:r>
    </w:p>
    <w:p w:rsidR="00576D2C" w:rsidRPr="00AA2FA1" w:rsidRDefault="001F1777" w:rsidP="00576D2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 xml:space="preserve">) 6-12 мес. </w:t>
      </w:r>
    </w:p>
    <w:p w:rsidR="00576D2C" w:rsidRPr="00AA2FA1" w:rsidRDefault="001F1777" w:rsidP="00576D2C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 xml:space="preserve">) 3 года 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С учета не снимают до передачи в подростковый кабинет</w:t>
      </w:r>
    </w:p>
    <w:p w:rsidR="00576D2C" w:rsidRPr="00AA2FA1" w:rsidRDefault="00576D2C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Основной причиной угнетения иммунологической реактивности при гипотрофии является нарушение обмена: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Белков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Жиров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Углеводов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Минералов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Витаминов</w:t>
      </w:r>
    </w:p>
    <w:p w:rsidR="00576D2C" w:rsidRDefault="00576D2C" w:rsidP="00576D2C">
      <w:pPr>
        <w:widowControl w:val="0"/>
        <w:rPr>
          <w:sz w:val="24"/>
          <w:szCs w:val="24"/>
          <w:lang w:val="en-US"/>
        </w:rPr>
      </w:pPr>
    </w:p>
    <w:p w:rsidR="00393A73" w:rsidRPr="00393A73" w:rsidRDefault="00393A73" w:rsidP="00576D2C">
      <w:pPr>
        <w:widowControl w:val="0"/>
        <w:rPr>
          <w:sz w:val="24"/>
          <w:szCs w:val="24"/>
          <w:lang w:val="en-US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540"/>
        </w:tabs>
        <w:rPr>
          <w:rStyle w:val="apple-style-span"/>
          <w:color w:val="000000"/>
        </w:rPr>
      </w:pPr>
      <w:r w:rsidRPr="00B94B9D">
        <w:rPr>
          <w:rStyle w:val="apple-style-span"/>
          <w:color w:val="000000"/>
        </w:rPr>
        <w:t xml:space="preserve">При гипотрофии I степени дефицит массы тела ребенка составляет 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rStyle w:val="apple-style-span"/>
          <w:color w:val="000000"/>
          <w:sz w:val="24"/>
          <w:szCs w:val="24"/>
        </w:rPr>
      </w:pPr>
      <w:r w:rsidRPr="00AA2FA1">
        <w:rPr>
          <w:rStyle w:val="apple-style-span"/>
          <w:color w:val="000000"/>
          <w:sz w:val="24"/>
          <w:szCs w:val="24"/>
        </w:rPr>
        <w:t xml:space="preserve">А) 1–5 %  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rStyle w:val="apple-style-span"/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rStyle w:val="apple-style-span"/>
          <w:color w:val="000000"/>
          <w:sz w:val="24"/>
          <w:szCs w:val="24"/>
        </w:rPr>
        <w:t>) 5–10 %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  <w:lang w:val="en-US"/>
        </w:rPr>
        <w:t>C</w:t>
      </w:r>
      <w:r w:rsidR="00576D2C" w:rsidRPr="00AA2FA1">
        <w:rPr>
          <w:rStyle w:val="apple-style-span"/>
          <w:color w:val="000000"/>
          <w:sz w:val="24"/>
          <w:szCs w:val="24"/>
        </w:rPr>
        <w:t>) 11–20%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  <w:lang w:val="en-US"/>
        </w:rPr>
        <w:t>D</w:t>
      </w:r>
      <w:r w:rsidR="00576D2C" w:rsidRPr="00AA2FA1">
        <w:rPr>
          <w:rStyle w:val="apple-style-span"/>
          <w:color w:val="000000"/>
          <w:sz w:val="24"/>
          <w:szCs w:val="24"/>
        </w:rPr>
        <w:t>)21–30%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rStyle w:val="apple-style-span"/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Более 30</w:t>
      </w:r>
      <w:r w:rsidR="00576D2C" w:rsidRPr="00AA2FA1">
        <w:rPr>
          <w:rStyle w:val="apple-style-span"/>
          <w:color w:val="000000"/>
          <w:sz w:val="24"/>
          <w:szCs w:val="24"/>
        </w:rPr>
        <w:t>%</w:t>
      </w:r>
    </w:p>
    <w:p w:rsidR="00576D2C" w:rsidRPr="00AA2FA1" w:rsidRDefault="00576D2C" w:rsidP="00576D2C">
      <w:pPr>
        <w:shd w:val="clear" w:color="auto" w:fill="FFFFFF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shd w:val="clear" w:color="auto" w:fill="FFFFFF"/>
        <w:tabs>
          <w:tab w:val="num" w:pos="540"/>
        </w:tabs>
      </w:pPr>
      <w:r w:rsidRPr="00B94B9D">
        <w:rPr>
          <w:bCs/>
          <w:color w:val="000000"/>
          <w:spacing w:val="-4"/>
        </w:rPr>
        <w:t xml:space="preserve">Дефицит массы при </w:t>
      </w:r>
      <w:r w:rsidRPr="00B94B9D">
        <w:rPr>
          <w:bCs/>
          <w:color w:val="000000"/>
          <w:spacing w:val="-4"/>
          <w:lang w:val="en-US"/>
        </w:rPr>
        <w:t>II</w:t>
      </w:r>
      <w:r w:rsidRPr="00B94B9D">
        <w:rPr>
          <w:bCs/>
          <w:color w:val="000000"/>
          <w:spacing w:val="-4"/>
        </w:rPr>
        <w:t xml:space="preserve"> степени постнатальной гипотрофии составляет:</w:t>
      </w:r>
    </w:p>
    <w:p w:rsidR="00576D2C" w:rsidRPr="00AA2FA1" w:rsidRDefault="00576D2C" w:rsidP="00576D2C">
      <w:pPr>
        <w:shd w:val="clear" w:color="auto" w:fill="FFFFFF"/>
        <w:tabs>
          <w:tab w:val="num" w:pos="540"/>
        </w:tabs>
        <w:rPr>
          <w:rStyle w:val="apple-style-span"/>
          <w:color w:val="000000"/>
          <w:sz w:val="24"/>
          <w:szCs w:val="24"/>
        </w:rPr>
      </w:pPr>
      <w:r w:rsidRPr="00AA2FA1">
        <w:rPr>
          <w:rStyle w:val="apple-style-span"/>
          <w:color w:val="000000"/>
          <w:sz w:val="24"/>
          <w:szCs w:val="24"/>
        </w:rPr>
        <w:t>А) 5–10 %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rStyle w:val="apple-style-span"/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rStyle w:val="apple-style-span"/>
          <w:color w:val="000000"/>
          <w:sz w:val="24"/>
          <w:szCs w:val="24"/>
        </w:rPr>
        <w:t>) 11–20%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  <w:lang w:val="en-US"/>
        </w:rPr>
        <w:t>C</w:t>
      </w:r>
      <w:r w:rsidR="00576D2C" w:rsidRPr="00AA2FA1">
        <w:rPr>
          <w:rStyle w:val="apple-style-span"/>
          <w:color w:val="000000"/>
          <w:sz w:val="24"/>
          <w:szCs w:val="24"/>
        </w:rPr>
        <w:t>) 21–30%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31-40%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более 40</w:t>
      </w:r>
      <w:r w:rsidR="00576D2C" w:rsidRPr="00AA2FA1">
        <w:rPr>
          <w:rStyle w:val="apple-style-span"/>
          <w:color w:val="000000"/>
          <w:sz w:val="24"/>
          <w:szCs w:val="24"/>
        </w:rPr>
        <w:t>%</w:t>
      </w:r>
    </w:p>
    <w:p w:rsidR="001F1777" w:rsidRPr="005C1E1D" w:rsidRDefault="001F1777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 xml:space="preserve">Частота осмотров  участковым педиатром детей до 6-месячного возраста  с гипотрофией: </w:t>
      </w:r>
    </w:p>
    <w:p w:rsidR="00576D2C" w:rsidRPr="00AA2FA1" w:rsidRDefault="00576D2C" w:rsidP="00576D2C">
      <w:pPr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 Ежедневно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 Еженедельно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1 раз в 2 недели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1 раз в месяц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1 раз в квартал</w:t>
      </w:r>
    </w:p>
    <w:p w:rsidR="001F1777" w:rsidRPr="00903B57" w:rsidRDefault="001F1777" w:rsidP="00576D2C">
      <w:pPr>
        <w:rPr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540"/>
        </w:tabs>
      </w:pPr>
      <w:r w:rsidRPr="00B94B9D">
        <w:t xml:space="preserve">Ранним проявлением экссудативно-катарального диатеза является: 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Гнейс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Бледность кожи и слизистых</w:t>
      </w:r>
    </w:p>
    <w:p w:rsidR="00576D2C" w:rsidRPr="00AA2FA1" w:rsidRDefault="001F1777" w:rsidP="00576D2C">
      <w:p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Избыточная масса тела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Ацетонемическая рвота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 xml:space="preserve">) </w:t>
      </w:r>
      <w:r w:rsidR="00576D2C" w:rsidRPr="00AA2FA1">
        <w:rPr>
          <w:rStyle w:val="a5"/>
          <w:b w:val="0"/>
          <w:sz w:val="24"/>
          <w:szCs w:val="24"/>
        </w:rPr>
        <w:t xml:space="preserve">Гиперплазия лимфоидной ткани 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 xml:space="preserve">Диспансерное наблюдение за ребенком с ЭКД: 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1 год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2года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3 года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5 лет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b/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 xml:space="preserve">) </w:t>
      </w:r>
      <w:r w:rsidR="00576D2C" w:rsidRPr="00AA2FA1">
        <w:rPr>
          <w:rStyle w:val="a5"/>
          <w:b w:val="0"/>
          <w:sz w:val="24"/>
          <w:szCs w:val="24"/>
        </w:rPr>
        <w:t>До передачи в подростковый кабнет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540"/>
        </w:tabs>
      </w:pPr>
      <w:r w:rsidRPr="00B94B9D">
        <w:t>Для</w:t>
      </w:r>
      <w:r w:rsidRPr="00B94B9D">
        <w:rPr>
          <w:rStyle w:val="10"/>
        </w:rPr>
        <w:t xml:space="preserve"> </w:t>
      </w:r>
      <w:r w:rsidRPr="00B94B9D">
        <w:rPr>
          <w:rStyle w:val="apple-style-span"/>
        </w:rPr>
        <w:t xml:space="preserve">лимфатико-гипопластического </w:t>
      </w:r>
      <w:r w:rsidRPr="00B94B9D">
        <w:t xml:space="preserve"> диатеза</w:t>
      </w:r>
      <w:r w:rsidRPr="00B94B9D">
        <w:rPr>
          <w:rStyle w:val="apple-converted-space"/>
        </w:rPr>
        <w:t> </w:t>
      </w:r>
      <w:r w:rsidRPr="00B94B9D">
        <w:t xml:space="preserve"> характерны: 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В</w:t>
      </w:r>
      <w:r w:rsidRPr="00AA2FA1">
        <w:rPr>
          <w:rStyle w:val="apple-style-span"/>
          <w:color w:val="151515"/>
          <w:sz w:val="24"/>
          <w:szCs w:val="24"/>
        </w:rPr>
        <w:t>ялость, малоподвижность,</w:t>
      </w:r>
      <w:r w:rsidRPr="00AA2FA1">
        <w:rPr>
          <w:sz w:val="24"/>
          <w:szCs w:val="24"/>
        </w:rPr>
        <w:t xml:space="preserve"> избыточная масса тела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 xml:space="preserve">) Сухие, зудящие высыпания на коже 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Повышенная нервная возбудимость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 xml:space="preserve">) Небольшая «податливость» краев большого родничка 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Мокнущая экзема</w:t>
      </w:r>
    </w:p>
    <w:p w:rsidR="00576D2C" w:rsidRPr="00AA2FA1" w:rsidRDefault="00576D2C" w:rsidP="00576D2C">
      <w:pPr>
        <w:widowControl w:val="0"/>
        <w:rPr>
          <w:b/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540"/>
        </w:tabs>
      </w:pPr>
      <w:r w:rsidRPr="00B94B9D">
        <w:t>Укажите особенности диеты детей с ЛГД: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Ограничение продуктов, богатых пуринами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Ограничение мяса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Ограничение легкоусвояемых углеводов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Ограничение жиров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Специальная диета не предусматривается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  <w:tabs>
          <w:tab w:val="num" w:pos="540"/>
        </w:tabs>
      </w:pPr>
      <w:r w:rsidRPr="00B94B9D">
        <w:t>Диспансерное наблюдение за ребенком с ЛГД :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1 год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2 года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3 года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5 лет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b/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 xml:space="preserve">) </w:t>
      </w:r>
      <w:r w:rsidR="00576D2C" w:rsidRPr="00AA2FA1">
        <w:rPr>
          <w:rStyle w:val="a5"/>
          <w:b w:val="0"/>
          <w:sz w:val="24"/>
          <w:szCs w:val="24"/>
        </w:rPr>
        <w:t>До передачи в подростковый кабинет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540"/>
        </w:tabs>
      </w:pPr>
      <w:r w:rsidRPr="00B94B9D">
        <w:t>В генеалогическом анамнезе детей с нервно-артритическим диатезом высока распространенность: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  <w:r w:rsidRPr="00AA2FA1">
        <w:rPr>
          <w:sz w:val="24"/>
          <w:szCs w:val="24"/>
        </w:rPr>
        <w:t>А) Подагры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 xml:space="preserve">) </w:t>
      </w:r>
      <w:r w:rsidR="00576D2C" w:rsidRPr="00AA2FA1">
        <w:rPr>
          <w:sz w:val="24"/>
          <w:szCs w:val="24"/>
        </w:rPr>
        <w:tab/>
        <w:t>Ревматоидного артрита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Функциональных нарушений нервной системы</w:t>
      </w:r>
    </w:p>
    <w:p w:rsidR="00576D2C" w:rsidRPr="00AA2FA1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 xml:space="preserve">) </w:t>
      </w:r>
      <w:r w:rsidR="00576D2C" w:rsidRPr="00AA2FA1">
        <w:rPr>
          <w:sz w:val="24"/>
          <w:szCs w:val="24"/>
        </w:rPr>
        <w:tab/>
        <w:t>Сахарного диабета</w:t>
      </w:r>
    </w:p>
    <w:p w:rsidR="00576D2C" w:rsidRDefault="001F1777" w:rsidP="00576D2C">
      <w:pPr>
        <w:widowControl w:val="0"/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Хронического бронхита</w:t>
      </w:r>
    </w:p>
    <w:p w:rsidR="00576D2C" w:rsidRPr="00AA2FA1" w:rsidRDefault="00576D2C" w:rsidP="00576D2C">
      <w:pPr>
        <w:widowControl w:val="0"/>
        <w:tabs>
          <w:tab w:val="num" w:pos="540"/>
        </w:tabs>
        <w:rPr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360"/>
        </w:tabs>
      </w:pPr>
      <w:r w:rsidRPr="00B94B9D">
        <w:t>Детям с нервно-артритическим диатезом необходимо исключить следующий продукт:</w:t>
      </w:r>
    </w:p>
    <w:p w:rsidR="00576D2C" w:rsidRPr="00AA2FA1" w:rsidRDefault="00576D2C" w:rsidP="00576D2C">
      <w:pPr>
        <w:widowControl w:val="0"/>
        <w:tabs>
          <w:tab w:val="num" w:pos="360"/>
        </w:tabs>
        <w:rPr>
          <w:sz w:val="24"/>
          <w:szCs w:val="24"/>
        </w:rPr>
      </w:pPr>
      <w:r w:rsidRPr="00AA2FA1">
        <w:rPr>
          <w:sz w:val="24"/>
          <w:szCs w:val="24"/>
        </w:rPr>
        <w:t>А)</w:t>
      </w:r>
      <w:r w:rsidRPr="00AA2FA1">
        <w:rPr>
          <w:sz w:val="24"/>
          <w:szCs w:val="24"/>
        </w:rPr>
        <w:tab/>
        <w:t>Капусту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Щавель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Картофель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Морковь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Свеклу</w:t>
      </w:r>
    </w:p>
    <w:p w:rsidR="00576D2C" w:rsidRPr="00AA2FA1" w:rsidRDefault="00576D2C" w:rsidP="00576D2C">
      <w:pPr>
        <w:widowControl w:val="0"/>
        <w:rPr>
          <w:sz w:val="24"/>
          <w:szCs w:val="24"/>
        </w:rPr>
      </w:pPr>
    </w:p>
    <w:p w:rsidR="00576D2C" w:rsidRPr="00B94B9D" w:rsidRDefault="00576D2C" w:rsidP="00576D2C">
      <w:pPr>
        <w:pStyle w:val="a4"/>
        <w:widowControl w:val="0"/>
        <w:numPr>
          <w:ilvl w:val="0"/>
          <w:numId w:val="3"/>
        </w:numPr>
        <w:tabs>
          <w:tab w:val="num" w:pos="360"/>
        </w:tabs>
      </w:pPr>
      <w:r w:rsidRPr="00B94B9D">
        <w:t>Методы исследования при нервно-артритическим диатезе:</w:t>
      </w:r>
    </w:p>
    <w:p w:rsidR="00576D2C" w:rsidRPr="00AA2FA1" w:rsidRDefault="00576D2C" w:rsidP="00576D2C">
      <w:pPr>
        <w:widowControl w:val="0"/>
        <w:tabs>
          <w:tab w:val="num" w:pos="360"/>
        </w:tabs>
        <w:rPr>
          <w:sz w:val="24"/>
          <w:szCs w:val="24"/>
        </w:rPr>
      </w:pPr>
      <w:r w:rsidRPr="00AA2FA1">
        <w:rPr>
          <w:sz w:val="24"/>
          <w:szCs w:val="24"/>
        </w:rPr>
        <w:t>А) ОАК</w:t>
      </w:r>
    </w:p>
    <w:p w:rsidR="00B14C4F" w:rsidRPr="00B14C4F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 xml:space="preserve">) </w:t>
      </w:r>
      <w:r w:rsidR="00B14C4F" w:rsidRPr="00AA2FA1">
        <w:rPr>
          <w:sz w:val="24"/>
          <w:szCs w:val="24"/>
        </w:rPr>
        <w:t>Биохимический анализ на почечные пробы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 xml:space="preserve">) </w:t>
      </w:r>
      <w:r w:rsidR="00B14C4F" w:rsidRPr="00AA2FA1">
        <w:rPr>
          <w:sz w:val="24"/>
          <w:szCs w:val="24"/>
        </w:rPr>
        <w:t>ОАК, определение м</w:t>
      </w:r>
      <w:r w:rsidR="00B14C4F">
        <w:rPr>
          <w:sz w:val="24"/>
          <w:szCs w:val="24"/>
        </w:rPr>
        <w:t>очевой кислоты</w:t>
      </w:r>
      <w:r w:rsidR="00B14C4F">
        <w:rPr>
          <w:sz w:val="24"/>
          <w:szCs w:val="24"/>
        </w:rPr>
        <w:tab/>
        <w:t xml:space="preserve"> в крови и  моче</w:t>
      </w:r>
      <w:r w:rsidR="00576D2C" w:rsidRPr="00AA2FA1">
        <w:rPr>
          <w:sz w:val="24"/>
          <w:szCs w:val="24"/>
        </w:rPr>
        <w:tab/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</w:t>
      </w:r>
      <w:r w:rsidR="00576D2C" w:rsidRPr="00AA2FA1">
        <w:rPr>
          <w:sz w:val="24"/>
          <w:szCs w:val="24"/>
        </w:rPr>
        <w:tab/>
        <w:t>Биохимический анализ  на печеночные пробы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>) Определение щелочной фосфатазы</w:t>
      </w:r>
    </w:p>
    <w:p w:rsidR="00576D2C" w:rsidRPr="00AA2FA1" w:rsidRDefault="00576D2C" w:rsidP="00576D2C">
      <w:pPr>
        <w:widowControl w:val="0"/>
        <w:ind w:left="45"/>
        <w:rPr>
          <w:sz w:val="24"/>
          <w:szCs w:val="24"/>
        </w:rPr>
      </w:pPr>
    </w:p>
    <w:p w:rsidR="00576D2C" w:rsidRPr="00B94B9D" w:rsidRDefault="00576D2C" w:rsidP="00576D2C">
      <w:pPr>
        <w:pStyle w:val="a4"/>
        <w:numPr>
          <w:ilvl w:val="0"/>
          <w:numId w:val="3"/>
        </w:numPr>
      </w:pPr>
      <w:r w:rsidRPr="00B94B9D">
        <w:t>Диспансерное наблюдение за ребенком с с нервно-артритическим диатезом:</w:t>
      </w:r>
    </w:p>
    <w:p w:rsidR="00576D2C" w:rsidRPr="00AA2FA1" w:rsidRDefault="00576D2C" w:rsidP="00576D2C">
      <w:pPr>
        <w:widowControl w:val="0"/>
        <w:tabs>
          <w:tab w:val="num" w:pos="360"/>
        </w:tabs>
        <w:rPr>
          <w:sz w:val="24"/>
          <w:szCs w:val="24"/>
        </w:rPr>
      </w:pPr>
      <w:r w:rsidRPr="00AA2FA1">
        <w:rPr>
          <w:sz w:val="24"/>
          <w:szCs w:val="24"/>
        </w:rPr>
        <w:t>А) 1 год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576D2C" w:rsidRPr="00AA2FA1">
        <w:rPr>
          <w:sz w:val="24"/>
          <w:szCs w:val="24"/>
        </w:rPr>
        <w:t>) 2 года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576D2C" w:rsidRPr="00AA2FA1">
        <w:rPr>
          <w:sz w:val="24"/>
          <w:szCs w:val="24"/>
        </w:rPr>
        <w:t>) 3 года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576D2C" w:rsidRPr="00AA2FA1">
        <w:rPr>
          <w:sz w:val="24"/>
          <w:szCs w:val="24"/>
        </w:rPr>
        <w:t>) 5 лет</w:t>
      </w:r>
    </w:p>
    <w:p w:rsidR="00576D2C" w:rsidRPr="00AA2FA1" w:rsidRDefault="001F1777" w:rsidP="00576D2C">
      <w:pPr>
        <w:widowControl w:val="0"/>
        <w:tabs>
          <w:tab w:val="num" w:pos="360"/>
        </w:tabs>
        <w:rPr>
          <w:rStyle w:val="a5"/>
          <w:b w:val="0"/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576D2C" w:rsidRPr="00AA2FA1">
        <w:rPr>
          <w:sz w:val="24"/>
          <w:szCs w:val="24"/>
        </w:rPr>
        <w:t xml:space="preserve">) </w:t>
      </w:r>
      <w:r w:rsidR="00576D2C" w:rsidRPr="00AA2FA1">
        <w:rPr>
          <w:rStyle w:val="a5"/>
          <w:b w:val="0"/>
          <w:sz w:val="24"/>
          <w:szCs w:val="24"/>
        </w:rPr>
        <w:t>До передачи в подростковый кабинет</w:t>
      </w:r>
    </w:p>
    <w:p w:rsidR="00576D2C" w:rsidRPr="00903B57" w:rsidRDefault="00576D2C"/>
    <w:p w:rsidR="00D464F5" w:rsidRPr="00903B57" w:rsidRDefault="00D464F5"/>
    <w:p w:rsidR="00D464F5" w:rsidRPr="00903B57" w:rsidRDefault="00D464F5"/>
    <w:p w:rsidR="00D464F5" w:rsidRPr="00903B57" w:rsidRDefault="00D464F5"/>
    <w:p w:rsidR="00D464F5" w:rsidRPr="00903B57" w:rsidRDefault="00D464F5"/>
    <w:p w:rsidR="00D464F5" w:rsidRPr="00903B57" w:rsidRDefault="00D464F5"/>
    <w:p w:rsidR="00D464F5" w:rsidRPr="00903B57" w:rsidRDefault="00D464F5"/>
    <w:p w:rsidR="00D464F5" w:rsidRPr="00903B57" w:rsidRDefault="00D464F5"/>
    <w:p w:rsidR="00D464F5" w:rsidRPr="00903B57" w:rsidRDefault="00D464F5"/>
    <w:p w:rsidR="00D464F5" w:rsidRPr="00903B57" w:rsidRDefault="00D464F5"/>
    <w:p w:rsidR="00D464F5" w:rsidRPr="005C1E1D" w:rsidRDefault="00D464F5"/>
    <w:p w:rsidR="00393A73" w:rsidRPr="005C1E1D" w:rsidRDefault="00393A73"/>
    <w:p w:rsidR="00D464F5" w:rsidRPr="00903B57" w:rsidRDefault="00D464F5"/>
    <w:p w:rsidR="00D464F5" w:rsidRPr="00903B57" w:rsidRDefault="00D464F5"/>
    <w:p w:rsidR="00D464F5" w:rsidRPr="00903B57" w:rsidRDefault="00D464F5"/>
    <w:p w:rsidR="00D464F5" w:rsidRPr="00D464F5" w:rsidRDefault="00D464F5" w:rsidP="00D464F5">
      <w:pPr>
        <w:tabs>
          <w:tab w:val="left" w:pos="2850"/>
        </w:tabs>
        <w:jc w:val="center"/>
        <w:outlineLvl w:val="0"/>
        <w:rPr>
          <w:b/>
          <w:caps/>
          <w:sz w:val="24"/>
          <w:szCs w:val="24"/>
        </w:rPr>
      </w:pPr>
      <w:r w:rsidRPr="00D464F5">
        <w:rPr>
          <w:b/>
          <w:caps/>
          <w:sz w:val="24"/>
          <w:szCs w:val="24"/>
        </w:rPr>
        <w:t xml:space="preserve">Эталоны ответов: </w:t>
      </w:r>
    </w:p>
    <w:p w:rsidR="00D464F5" w:rsidRPr="00D464F5" w:rsidRDefault="00D464F5" w:rsidP="00D464F5">
      <w:pPr>
        <w:tabs>
          <w:tab w:val="left" w:pos="2850"/>
        </w:tabs>
        <w:jc w:val="center"/>
        <w:outlineLvl w:val="0"/>
        <w:rPr>
          <w:b/>
          <w:caps/>
          <w:sz w:val="24"/>
          <w:szCs w:val="24"/>
        </w:rPr>
      </w:pPr>
    </w:p>
    <w:p w:rsidR="00D464F5" w:rsidRPr="007E11BD" w:rsidRDefault="00D464F5" w:rsidP="00D464F5">
      <w:pPr>
        <w:tabs>
          <w:tab w:val="left" w:pos="2850"/>
        </w:tabs>
        <w:jc w:val="center"/>
        <w:outlineLvl w:val="0"/>
        <w:rPr>
          <w:b/>
          <w:caps/>
        </w:rPr>
      </w:pPr>
    </w:p>
    <w:p w:rsidR="00D464F5" w:rsidRPr="007E11BD" w:rsidRDefault="00D464F5" w:rsidP="00D464F5">
      <w:r w:rsidRPr="007E11BD">
        <w:t xml:space="preserve">1 - </w:t>
      </w:r>
      <w:r>
        <w:rPr>
          <w:lang w:val="en-US"/>
        </w:rPr>
        <w:t>C</w:t>
      </w:r>
      <w:r w:rsidRPr="007E11BD">
        <w:t xml:space="preserve">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</w:rPr>
      </w:pPr>
      <w:r w:rsidRPr="00D464F5">
        <w:rPr>
          <w:sz w:val="24"/>
          <w:szCs w:val="24"/>
        </w:rPr>
        <w:t xml:space="preserve">2 - </w:t>
      </w:r>
      <w:r w:rsidRPr="00D464F5">
        <w:rPr>
          <w:sz w:val="24"/>
          <w:szCs w:val="24"/>
          <w:lang w:val="en-US"/>
        </w:rPr>
        <w:t>B</w:t>
      </w:r>
      <w:r w:rsidRPr="00D464F5">
        <w:rPr>
          <w:sz w:val="24"/>
          <w:szCs w:val="24"/>
        </w:rPr>
        <w:t xml:space="preserve">                                 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</w:rPr>
      </w:pPr>
      <w:r w:rsidRPr="00D464F5">
        <w:rPr>
          <w:sz w:val="24"/>
          <w:szCs w:val="24"/>
        </w:rPr>
        <w:t xml:space="preserve">3 - </w:t>
      </w:r>
      <w:r w:rsidRPr="00D464F5">
        <w:rPr>
          <w:sz w:val="24"/>
          <w:szCs w:val="24"/>
          <w:lang w:val="en-US"/>
        </w:rPr>
        <w:t>B</w:t>
      </w:r>
      <w:r w:rsidRPr="00D464F5">
        <w:rPr>
          <w:sz w:val="24"/>
          <w:szCs w:val="24"/>
        </w:rPr>
        <w:t xml:space="preserve">                            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</w:rPr>
      </w:pPr>
      <w:r w:rsidRPr="00D464F5">
        <w:rPr>
          <w:sz w:val="24"/>
          <w:szCs w:val="24"/>
        </w:rPr>
        <w:t xml:space="preserve">4 - </w:t>
      </w:r>
      <w:r w:rsidRPr="00D464F5">
        <w:rPr>
          <w:sz w:val="24"/>
          <w:szCs w:val="24"/>
          <w:lang w:val="en-US"/>
        </w:rPr>
        <w:t>A</w:t>
      </w:r>
      <w:r w:rsidRPr="00D464F5">
        <w:rPr>
          <w:sz w:val="24"/>
          <w:szCs w:val="24"/>
        </w:rPr>
        <w:t xml:space="preserve">                  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5 - C                        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6 - A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7 - B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8 - B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9 - </w:t>
      </w:r>
      <w:r w:rsidRPr="00D464F5">
        <w:rPr>
          <w:sz w:val="24"/>
          <w:szCs w:val="24"/>
        </w:rPr>
        <w:t>Е</w:t>
      </w:r>
      <w:r w:rsidRPr="00D464F5">
        <w:rPr>
          <w:sz w:val="24"/>
          <w:szCs w:val="24"/>
          <w:lang w:val="en-US"/>
        </w:rPr>
        <w:t xml:space="preserve">  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10 - B                                                  </w:t>
      </w:r>
    </w:p>
    <w:p w:rsidR="00D464F5" w:rsidRPr="00D464F5" w:rsidRDefault="00D464F5" w:rsidP="00D464F5">
      <w:pPr>
        <w:tabs>
          <w:tab w:val="left" w:pos="3735"/>
        </w:tabs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11 - A                                                     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12 - C                     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13 - A                              </w:t>
      </w:r>
      <w:r w:rsidRPr="00D464F5">
        <w:rPr>
          <w:sz w:val="24"/>
          <w:szCs w:val="24"/>
          <w:lang w:val="en-US"/>
        </w:rPr>
        <w:tab/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D464F5">
        <w:rPr>
          <w:sz w:val="24"/>
          <w:szCs w:val="24"/>
          <w:lang w:val="en-US"/>
        </w:rPr>
        <w:t xml:space="preserve">14 - C                                                                 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15 - </w:t>
      </w:r>
      <w:r w:rsidRPr="00D464F5">
        <w:rPr>
          <w:sz w:val="24"/>
          <w:szCs w:val="24"/>
          <w:lang w:val="en-US"/>
        </w:rPr>
        <w:t>C</w:t>
      </w:r>
      <w:r w:rsidRPr="00903B57">
        <w:rPr>
          <w:sz w:val="24"/>
          <w:szCs w:val="24"/>
          <w:lang w:val="en-US"/>
        </w:rPr>
        <w:t xml:space="preserve">                               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16 – </w:t>
      </w:r>
      <w:r w:rsidRPr="00D464F5">
        <w:rPr>
          <w:sz w:val="24"/>
          <w:szCs w:val="24"/>
          <w:lang w:val="en-US"/>
        </w:rPr>
        <w:t>B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17 – </w:t>
      </w:r>
      <w:r w:rsidRPr="00D464F5">
        <w:rPr>
          <w:sz w:val="24"/>
          <w:szCs w:val="24"/>
          <w:lang w:val="en-US"/>
        </w:rPr>
        <w:t>A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18 – </w:t>
      </w:r>
      <w:r w:rsidRPr="00D464F5">
        <w:rPr>
          <w:sz w:val="24"/>
          <w:szCs w:val="24"/>
          <w:lang w:val="en-US"/>
        </w:rPr>
        <w:t>B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19 – </w:t>
      </w:r>
      <w:r w:rsidRPr="00D464F5">
        <w:rPr>
          <w:sz w:val="24"/>
          <w:szCs w:val="24"/>
        </w:rPr>
        <w:t>А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20 – </w:t>
      </w:r>
      <w:r w:rsidRPr="00D464F5">
        <w:rPr>
          <w:sz w:val="24"/>
          <w:szCs w:val="24"/>
          <w:lang w:val="en-US"/>
        </w:rPr>
        <w:t>A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21 – </w:t>
      </w:r>
      <w:r w:rsidRPr="00D464F5">
        <w:rPr>
          <w:sz w:val="24"/>
          <w:szCs w:val="24"/>
        </w:rPr>
        <w:t>В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22 – </w:t>
      </w:r>
      <w:r w:rsidRPr="00D464F5">
        <w:rPr>
          <w:sz w:val="24"/>
          <w:szCs w:val="24"/>
          <w:lang w:val="en-US"/>
        </w:rPr>
        <w:t>A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23 – </w:t>
      </w:r>
      <w:r w:rsidRPr="00D464F5">
        <w:rPr>
          <w:sz w:val="24"/>
          <w:szCs w:val="24"/>
          <w:lang w:val="en-US"/>
        </w:rPr>
        <w:t>B</w:t>
      </w:r>
    </w:p>
    <w:p w:rsidR="00D464F5" w:rsidRPr="00903B57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24 – </w:t>
      </w:r>
      <w:r w:rsidRPr="00D464F5">
        <w:rPr>
          <w:sz w:val="24"/>
          <w:szCs w:val="24"/>
          <w:lang w:val="en-US"/>
        </w:rPr>
        <w:t>C</w:t>
      </w:r>
    </w:p>
    <w:p w:rsidR="00D464F5" w:rsidRPr="00D464F5" w:rsidRDefault="00D464F5" w:rsidP="00D464F5">
      <w:pPr>
        <w:rPr>
          <w:sz w:val="24"/>
          <w:szCs w:val="24"/>
          <w:lang w:val="en-US"/>
        </w:rPr>
      </w:pPr>
      <w:r w:rsidRPr="00903B57">
        <w:rPr>
          <w:sz w:val="24"/>
          <w:szCs w:val="24"/>
          <w:lang w:val="en-US"/>
        </w:rPr>
        <w:t xml:space="preserve">25 – </w:t>
      </w:r>
      <w:r w:rsidRPr="00D464F5">
        <w:rPr>
          <w:sz w:val="24"/>
          <w:szCs w:val="24"/>
          <w:lang w:val="en-US"/>
        </w:rPr>
        <w:t>E</w:t>
      </w: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393A73" w:rsidRDefault="00393A73">
      <w:pPr>
        <w:rPr>
          <w:sz w:val="24"/>
          <w:szCs w:val="24"/>
          <w:lang w:val="en-US"/>
        </w:rPr>
      </w:pPr>
    </w:p>
    <w:p w:rsidR="00D464F5" w:rsidRDefault="00D464F5">
      <w:pPr>
        <w:rPr>
          <w:sz w:val="24"/>
          <w:szCs w:val="24"/>
          <w:lang w:val="en-US"/>
        </w:rPr>
      </w:pPr>
    </w:p>
    <w:p w:rsidR="00393A73" w:rsidRDefault="00393A73" w:rsidP="00F349C8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en-US"/>
        </w:rPr>
      </w:pPr>
    </w:p>
    <w:p w:rsidR="00F349C8" w:rsidRPr="002F2731" w:rsidRDefault="00F349C8" w:rsidP="00F349C8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F2731">
        <w:rPr>
          <w:b/>
          <w:sz w:val="24"/>
          <w:szCs w:val="24"/>
        </w:rPr>
        <w:t>СИТУАЦИОННЫЕ ЗАДАЧИ:</w:t>
      </w:r>
    </w:p>
    <w:p w:rsidR="00F349C8" w:rsidRPr="005C1E1D" w:rsidRDefault="00F349C8" w:rsidP="00F349C8">
      <w:pPr>
        <w:tabs>
          <w:tab w:val="num" w:pos="540"/>
        </w:tabs>
        <w:jc w:val="right"/>
      </w:pPr>
    </w:p>
    <w:p w:rsidR="00393A73" w:rsidRPr="005C1E1D" w:rsidRDefault="00393A73" w:rsidP="00F349C8">
      <w:pPr>
        <w:tabs>
          <w:tab w:val="num" w:pos="540"/>
        </w:tabs>
        <w:jc w:val="right"/>
      </w:pPr>
    </w:p>
    <w:p w:rsidR="002F2731" w:rsidRPr="003105EC" w:rsidRDefault="002F2731" w:rsidP="002F2731">
      <w:pPr>
        <w:jc w:val="center"/>
        <w:rPr>
          <w:b/>
          <w:sz w:val="24"/>
          <w:szCs w:val="24"/>
        </w:rPr>
      </w:pPr>
      <w:r w:rsidRPr="003105EC">
        <w:rPr>
          <w:b/>
          <w:sz w:val="24"/>
          <w:szCs w:val="24"/>
        </w:rPr>
        <w:t>Задача №</w:t>
      </w:r>
      <w:r w:rsidRPr="00903B57">
        <w:rPr>
          <w:b/>
          <w:sz w:val="24"/>
          <w:szCs w:val="24"/>
        </w:rPr>
        <w:t>1</w:t>
      </w:r>
      <w:r w:rsidRPr="003105EC">
        <w:rPr>
          <w:b/>
          <w:sz w:val="24"/>
          <w:szCs w:val="24"/>
        </w:rPr>
        <w:t>.</w:t>
      </w:r>
    </w:p>
    <w:p w:rsidR="002F2731" w:rsidRPr="003105EC" w:rsidRDefault="002F2731" w:rsidP="002F2731">
      <w:pPr>
        <w:jc w:val="center"/>
        <w:rPr>
          <w:b/>
          <w:sz w:val="24"/>
          <w:szCs w:val="24"/>
        </w:rPr>
      </w:pPr>
    </w:p>
    <w:p w:rsidR="002F2731" w:rsidRPr="003105EC" w:rsidRDefault="002F2731" w:rsidP="002F2731">
      <w:pPr>
        <w:widowControl w:val="0"/>
        <w:tabs>
          <w:tab w:val="num" w:pos="360"/>
        </w:tabs>
        <w:ind w:left="180"/>
        <w:rPr>
          <w:sz w:val="24"/>
          <w:szCs w:val="24"/>
        </w:rPr>
      </w:pPr>
      <w:r w:rsidRPr="003105EC">
        <w:rPr>
          <w:sz w:val="24"/>
          <w:szCs w:val="24"/>
        </w:rPr>
        <w:t xml:space="preserve">Мальчик 5 месяцев, родился с массой 3400 гр и ростом </w:t>
      </w:r>
      <w:smartTag w:uri="urn:schemas-microsoft-com:office:smarttags" w:element="metricconverter">
        <w:smartTagPr>
          <w:attr w:name="ProductID" w:val="50 см"/>
        </w:smartTagPr>
        <w:r w:rsidRPr="003105EC">
          <w:rPr>
            <w:sz w:val="24"/>
            <w:szCs w:val="24"/>
          </w:rPr>
          <w:t>50 см</w:t>
        </w:r>
      </w:smartTag>
      <w:r w:rsidRPr="003105EC">
        <w:rPr>
          <w:sz w:val="24"/>
          <w:szCs w:val="24"/>
        </w:rPr>
        <w:t>. В связи с гипогалактией у матери со 2-го месяца переведен на смешанное вскармливание. Вес фактический- 5900, рост 61см, отмечается снижение мышечного тонуса, истончение подкожно-жирового слоя на животе, снижение тургора тканей.</w:t>
      </w:r>
    </w:p>
    <w:p w:rsidR="002F2731" w:rsidRPr="003105EC" w:rsidRDefault="002F2731" w:rsidP="002F2731">
      <w:pPr>
        <w:widowControl w:val="0"/>
        <w:tabs>
          <w:tab w:val="num" w:pos="360"/>
        </w:tabs>
        <w:ind w:left="180"/>
        <w:rPr>
          <w:sz w:val="24"/>
          <w:szCs w:val="24"/>
        </w:rPr>
      </w:pP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b/>
          <w:color w:val="000000"/>
          <w:sz w:val="24"/>
          <w:szCs w:val="24"/>
        </w:rPr>
        <w:t xml:space="preserve">Задание: </w:t>
      </w:r>
      <w:r w:rsidRPr="003105EC">
        <w:rPr>
          <w:sz w:val="24"/>
          <w:szCs w:val="24"/>
        </w:rPr>
        <w:t xml:space="preserve"> Укажите форму гипотрофии 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 xml:space="preserve">А) Поснатальная гипотрофия </w:t>
      </w:r>
      <w:r w:rsidRPr="003105EC">
        <w:rPr>
          <w:sz w:val="24"/>
          <w:szCs w:val="24"/>
          <w:lang w:val="en-US"/>
        </w:rPr>
        <w:t>I</w:t>
      </w:r>
      <w:r w:rsidRPr="003105EC">
        <w:rPr>
          <w:sz w:val="24"/>
          <w:szCs w:val="24"/>
        </w:rPr>
        <w:t xml:space="preserve"> степени.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3105EC">
        <w:rPr>
          <w:sz w:val="24"/>
          <w:szCs w:val="24"/>
        </w:rPr>
        <w:t xml:space="preserve">) Пренатальная гипотрофия </w:t>
      </w:r>
      <w:r w:rsidRPr="003105EC">
        <w:rPr>
          <w:sz w:val="24"/>
          <w:szCs w:val="24"/>
          <w:lang w:val="en-US"/>
        </w:rPr>
        <w:t>II</w:t>
      </w:r>
      <w:r w:rsidRPr="003105EC">
        <w:rPr>
          <w:sz w:val="24"/>
          <w:szCs w:val="24"/>
        </w:rPr>
        <w:t xml:space="preserve"> степени</w:t>
      </w:r>
    </w:p>
    <w:p w:rsidR="002F2731" w:rsidRPr="003105EC" w:rsidRDefault="002F2731" w:rsidP="002F2731">
      <w:pPr>
        <w:rPr>
          <w:sz w:val="24"/>
          <w:szCs w:val="24"/>
        </w:rPr>
      </w:pPr>
      <w:r w:rsidRPr="001C0895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</w:t>
      </w:r>
      <w:r w:rsidRPr="003105EC">
        <w:rPr>
          <w:sz w:val="24"/>
          <w:szCs w:val="24"/>
        </w:rPr>
        <w:t xml:space="preserve">Алиментарная  гипотрофия </w:t>
      </w:r>
      <w:r w:rsidRPr="003105EC">
        <w:rPr>
          <w:sz w:val="24"/>
          <w:szCs w:val="24"/>
          <w:lang w:val="en-US"/>
        </w:rPr>
        <w:t>I</w:t>
      </w:r>
      <w:r w:rsidRPr="003105EC">
        <w:rPr>
          <w:sz w:val="24"/>
          <w:szCs w:val="24"/>
        </w:rPr>
        <w:t xml:space="preserve"> степени.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 </w:t>
      </w:r>
      <w:r w:rsidRPr="003105EC">
        <w:rPr>
          <w:sz w:val="24"/>
          <w:szCs w:val="24"/>
        </w:rPr>
        <w:t xml:space="preserve">Антенатальная гипотрофия </w:t>
      </w:r>
      <w:r w:rsidRPr="003105EC">
        <w:rPr>
          <w:sz w:val="24"/>
          <w:szCs w:val="24"/>
          <w:lang w:val="en-US"/>
        </w:rPr>
        <w:t>II</w:t>
      </w:r>
      <w:r w:rsidRPr="003105EC">
        <w:rPr>
          <w:sz w:val="24"/>
          <w:szCs w:val="24"/>
        </w:rPr>
        <w:t xml:space="preserve"> степени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)</w:t>
      </w:r>
      <w:r w:rsidRPr="003105EC">
        <w:rPr>
          <w:sz w:val="24"/>
          <w:szCs w:val="24"/>
        </w:rPr>
        <w:t xml:space="preserve"> Постинфекционная гипотрофия </w:t>
      </w:r>
      <w:r w:rsidRPr="003105EC">
        <w:rPr>
          <w:sz w:val="24"/>
          <w:szCs w:val="24"/>
          <w:lang w:val="en-US"/>
        </w:rPr>
        <w:t>I</w:t>
      </w:r>
      <w:r w:rsidRPr="003105EC">
        <w:rPr>
          <w:sz w:val="24"/>
          <w:szCs w:val="24"/>
        </w:rPr>
        <w:t xml:space="preserve"> степени</w:t>
      </w:r>
    </w:p>
    <w:p w:rsidR="002F2731" w:rsidRPr="002F2731" w:rsidRDefault="002F2731" w:rsidP="00F349C8">
      <w:pPr>
        <w:tabs>
          <w:tab w:val="num" w:pos="540"/>
        </w:tabs>
        <w:jc w:val="right"/>
      </w:pPr>
    </w:p>
    <w:p w:rsidR="002F2731" w:rsidRPr="002F2731" w:rsidRDefault="002F2731" w:rsidP="00F349C8">
      <w:pPr>
        <w:tabs>
          <w:tab w:val="num" w:pos="540"/>
        </w:tabs>
        <w:jc w:val="right"/>
      </w:pPr>
    </w:p>
    <w:p w:rsidR="00F349C8" w:rsidRPr="005C1E1D" w:rsidRDefault="00F349C8" w:rsidP="00F349C8">
      <w:pPr>
        <w:tabs>
          <w:tab w:val="num" w:pos="540"/>
        </w:tabs>
        <w:jc w:val="right"/>
      </w:pPr>
    </w:p>
    <w:p w:rsidR="00393A73" w:rsidRPr="005C1E1D" w:rsidRDefault="00393A73" w:rsidP="00F349C8">
      <w:pPr>
        <w:tabs>
          <w:tab w:val="num" w:pos="540"/>
        </w:tabs>
        <w:jc w:val="right"/>
      </w:pPr>
    </w:p>
    <w:p w:rsidR="002F2731" w:rsidRPr="003105EC" w:rsidRDefault="002F2731" w:rsidP="002F2731">
      <w:pPr>
        <w:jc w:val="center"/>
        <w:rPr>
          <w:b/>
          <w:sz w:val="24"/>
          <w:szCs w:val="24"/>
          <w:lang w:val="kk-KZ"/>
        </w:rPr>
      </w:pPr>
      <w:r w:rsidRPr="003105EC">
        <w:rPr>
          <w:b/>
          <w:sz w:val="24"/>
          <w:szCs w:val="24"/>
          <w:lang w:val="kk-KZ"/>
        </w:rPr>
        <w:t>Задача №2</w:t>
      </w:r>
    </w:p>
    <w:p w:rsidR="002F2731" w:rsidRPr="003105EC" w:rsidRDefault="002F2731" w:rsidP="002F2731">
      <w:pPr>
        <w:jc w:val="center"/>
        <w:rPr>
          <w:b/>
          <w:sz w:val="24"/>
          <w:szCs w:val="24"/>
        </w:rPr>
      </w:pPr>
    </w:p>
    <w:p w:rsidR="002F2731" w:rsidRPr="003105EC" w:rsidRDefault="002F2731" w:rsidP="002F2731">
      <w:pPr>
        <w:jc w:val="both"/>
        <w:rPr>
          <w:sz w:val="24"/>
          <w:szCs w:val="24"/>
        </w:rPr>
      </w:pPr>
      <w:r w:rsidRPr="003105EC">
        <w:rPr>
          <w:sz w:val="24"/>
          <w:szCs w:val="24"/>
        </w:rPr>
        <w:t>Мальчик 6 месяцев, находится на искусственном вскармливании. Выставлен диагноз: Рахит І, период разгара, острое течение.Назначено специфическое лечение водным раствором витамина Д</w:t>
      </w:r>
      <w:r w:rsidRPr="003105EC">
        <w:rPr>
          <w:sz w:val="24"/>
          <w:szCs w:val="24"/>
          <w:vertAlign w:val="subscript"/>
        </w:rPr>
        <w:t>3</w:t>
      </w:r>
      <w:r w:rsidRPr="003105EC">
        <w:rPr>
          <w:sz w:val="24"/>
          <w:szCs w:val="24"/>
        </w:rPr>
        <w:t>.</w:t>
      </w:r>
    </w:p>
    <w:p w:rsidR="002F2731" w:rsidRPr="003105EC" w:rsidRDefault="002F2731" w:rsidP="002F2731">
      <w:pPr>
        <w:jc w:val="both"/>
        <w:rPr>
          <w:sz w:val="24"/>
          <w:szCs w:val="24"/>
        </w:rPr>
      </w:pPr>
      <w:r w:rsidRPr="003105EC">
        <w:rPr>
          <w:sz w:val="24"/>
          <w:szCs w:val="24"/>
        </w:rPr>
        <w:t xml:space="preserve"> 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b/>
          <w:color w:val="000000"/>
          <w:sz w:val="24"/>
          <w:szCs w:val="24"/>
        </w:rPr>
        <w:t xml:space="preserve">Задание: </w:t>
      </w:r>
      <w:r w:rsidRPr="003105EC">
        <w:rPr>
          <w:sz w:val="24"/>
          <w:szCs w:val="24"/>
        </w:rPr>
        <w:t xml:space="preserve">   Выберите план диспансеризации.</w:t>
      </w:r>
    </w:p>
    <w:p w:rsidR="002F2731" w:rsidRPr="003105EC" w:rsidRDefault="002F2731" w:rsidP="002F2731">
      <w:pPr>
        <w:jc w:val="both"/>
        <w:rPr>
          <w:sz w:val="24"/>
          <w:szCs w:val="24"/>
        </w:rPr>
      </w:pPr>
      <w:r w:rsidRPr="003105EC">
        <w:rPr>
          <w:sz w:val="24"/>
          <w:szCs w:val="24"/>
        </w:rPr>
        <w:t xml:space="preserve"> </w:t>
      </w:r>
      <w:r w:rsidRPr="001C0895">
        <w:rPr>
          <w:sz w:val="24"/>
          <w:szCs w:val="24"/>
        </w:rPr>
        <w:t>А</w:t>
      </w:r>
      <w:r w:rsidRPr="003105EC">
        <w:rPr>
          <w:sz w:val="24"/>
          <w:szCs w:val="24"/>
        </w:rPr>
        <w:t xml:space="preserve">) Наблюдение педиатра 2 раза в месяц в острый период. В дальнейшем – ежемесячно на 1-ом году жизни, ежеквартально на 2-ом году, 1 раз в полгода на 3-ем году жизни. Общая продолжительность «Д» наблюдения – 3 года. Анализ крови и мочи – 2 раза в год. </w:t>
      </w:r>
    </w:p>
    <w:p w:rsidR="002F2731" w:rsidRPr="003105EC" w:rsidRDefault="002F2731" w:rsidP="002F273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3105EC">
        <w:rPr>
          <w:sz w:val="24"/>
          <w:szCs w:val="24"/>
        </w:rPr>
        <w:t xml:space="preserve">) Наблюдение педиатра 1 раз в месяц в острый период. В дальнейшем – ежеквартально на 1-ом году жизни, 1 раз в полгода на 2-ом году, 1 раз в год на 3-ем году жизни. Общая продолжительность «Д» наблюдения – 3 года. Анализ крови и мочи – 4 раза в год. </w:t>
      </w:r>
    </w:p>
    <w:p w:rsidR="002F2731" w:rsidRPr="003105EC" w:rsidRDefault="002F2731" w:rsidP="002F273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3105EC">
        <w:rPr>
          <w:sz w:val="24"/>
          <w:szCs w:val="24"/>
        </w:rPr>
        <w:t xml:space="preserve">) Наблюдение педиатра еженедельно в острый период. В дальнейшем –2 раза в месяц на 1-ом году жизни, ежемесячно на 2-ом году, ежеквартально на 3-ем году жизни. Общая продолжительность «Д» наблюдения – 3 года. Анализ крови и мочи – 2 раза в год. </w:t>
      </w:r>
    </w:p>
    <w:p w:rsidR="002F2731" w:rsidRPr="003105EC" w:rsidRDefault="002F2731" w:rsidP="002F273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3105EC">
        <w:rPr>
          <w:sz w:val="24"/>
          <w:szCs w:val="24"/>
        </w:rPr>
        <w:t xml:space="preserve">) Наблюдение педиатра 3 раза в месяц в острый период. В дальнейшем – ежемесячно  на 1-ом году жизни, 1 раз в полгода на 2-ом году, 1 раз в год на 3-ем году жизни. Общая продолжительность «Д» наблюдения – 3 года. Анализ крови и мочи – 4 раза в год. </w:t>
      </w:r>
    </w:p>
    <w:p w:rsidR="002F2731" w:rsidRDefault="002F2731" w:rsidP="002F273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105EC">
        <w:rPr>
          <w:sz w:val="24"/>
          <w:szCs w:val="24"/>
        </w:rPr>
        <w:t xml:space="preserve">) Наблюдение педиатра еженедельно в острый период. В дальнейшем –2 раза в месяц на 1-ом году жизни, ежемесячно на 2-ом году, ежеквартально на 3-ем году жизни. Общая продолжительность «Д» наблюдения – 3 года. Анализ крови и мочи – 2 раза в год. </w:t>
      </w:r>
    </w:p>
    <w:p w:rsidR="002F2731" w:rsidRDefault="002F2731" w:rsidP="002F2731">
      <w:pPr>
        <w:jc w:val="both"/>
        <w:rPr>
          <w:sz w:val="24"/>
          <w:szCs w:val="24"/>
        </w:rPr>
      </w:pPr>
    </w:p>
    <w:p w:rsidR="002F2731" w:rsidRPr="005C1E1D" w:rsidRDefault="002F2731" w:rsidP="002F2731">
      <w:pPr>
        <w:jc w:val="both"/>
        <w:rPr>
          <w:sz w:val="24"/>
          <w:szCs w:val="24"/>
        </w:rPr>
      </w:pPr>
    </w:p>
    <w:p w:rsidR="00393A73" w:rsidRPr="005C1E1D" w:rsidRDefault="00393A73" w:rsidP="002F2731">
      <w:pPr>
        <w:jc w:val="both"/>
        <w:rPr>
          <w:sz w:val="24"/>
          <w:szCs w:val="24"/>
        </w:rPr>
      </w:pPr>
    </w:p>
    <w:p w:rsidR="00393A73" w:rsidRPr="005C1E1D" w:rsidRDefault="00393A73" w:rsidP="002F2731">
      <w:pPr>
        <w:jc w:val="both"/>
        <w:rPr>
          <w:sz w:val="24"/>
          <w:szCs w:val="24"/>
        </w:rPr>
      </w:pPr>
    </w:p>
    <w:p w:rsidR="00393A73" w:rsidRPr="005C1E1D" w:rsidRDefault="00393A73" w:rsidP="002F2731">
      <w:pPr>
        <w:jc w:val="both"/>
        <w:rPr>
          <w:sz w:val="24"/>
          <w:szCs w:val="24"/>
        </w:rPr>
      </w:pPr>
    </w:p>
    <w:p w:rsidR="00393A73" w:rsidRPr="005C1E1D" w:rsidRDefault="00393A73" w:rsidP="002F2731">
      <w:pPr>
        <w:jc w:val="both"/>
        <w:rPr>
          <w:sz w:val="24"/>
          <w:szCs w:val="24"/>
        </w:rPr>
      </w:pPr>
    </w:p>
    <w:p w:rsidR="002F2731" w:rsidRPr="003105EC" w:rsidRDefault="002F2731" w:rsidP="002F2731">
      <w:pPr>
        <w:jc w:val="center"/>
        <w:rPr>
          <w:sz w:val="24"/>
          <w:szCs w:val="24"/>
        </w:rPr>
      </w:pPr>
      <w:r w:rsidRPr="003105EC">
        <w:rPr>
          <w:b/>
          <w:sz w:val="24"/>
          <w:szCs w:val="24"/>
        </w:rPr>
        <w:t>ЗАДАЧА № 3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 xml:space="preserve">    </w:t>
      </w:r>
    </w:p>
    <w:p w:rsidR="002F2731" w:rsidRPr="003105EC" w:rsidRDefault="002F2731" w:rsidP="002F2731">
      <w:pPr>
        <w:jc w:val="both"/>
        <w:rPr>
          <w:sz w:val="24"/>
          <w:szCs w:val="24"/>
        </w:rPr>
      </w:pPr>
      <w:r w:rsidRPr="003105EC">
        <w:rPr>
          <w:sz w:val="24"/>
          <w:szCs w:val="24"/>
        </w:rPr>
        <w:t xml:space="preserve">  Ребенку 8 месяцев, находится на грудном вскармливании, вялый, отмечается снижение аппетита, умеренная потливость, бледность кожных покровов и слизистых оболочек. Общий анализ крови: эр.-3,4 х 10 </w:t>
      </w:r>
      <w:r w:rsidRPr="003105EC">
        <w:rPr>
          <w:sz w:val="24"/>
          <w:szCs w:val="24"/>
          <w:vertAlign w:val="superscript"/>
        </w:rPr>
        <w:t>12</w:t>
      </w:r>
      <w:r w:rsidRPr="003105EC">
        <w:rPr>
          <w:sz w:val="24"/>
          <w:szCs w:val="24"/>
        </w:rPr>
        <w:t xml:space="preserve">/л, Нв – 90 г/л, лейк.- 9,8 х 10 </w:t>
      </w:r>
      <w:r w:rsidRPr="003105EC">
        <w:rPr>
          <w:sz w:val="24"/>
          <w:szCs w:val="24"/>
          <w:vertAlign w:val="superscript"/>
        </w:rPr>
        <w:t>9</w:t>
      </w:r>
      <w:r w:rsidRPr="003105EC">
        <w:rPr>
          <w:sz w:val="24"/>
          <w:szCs w:val="24"/>
        </w:rPr>
        <w:t xml:space="preserve">/л, п/я – 2, с/я – 25, лимфоциты – 66, моноциты – 3, эозинофилы – 4, СОЭ – 5 мм/час. Диагноз: ЖДА, </w:t>
      </w:r>
      <w:r w:rsidRPr="003105EC">
        <w:rPr>
          <w:sz w:val="24"/>
          <w:szCs w:val="24"/>
          <w:lang w:val="en-US"/>
        </w:rPr>
        <w:t>I</w:t>
      </w:r>
      <w:r w:rsidRPr="003105EC">
        <w:rPr>
          <w:sz w:val="24"/>
          <w:szCs w:val="24"/>
        </w:rPr>
        <w:t xml:space="preserve"> степени (легкая форма).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>Участковым врачом проведены лечебно-оздоровительные мероприятия.</w:t>
      </w:r>
    </w:p>
    <w:p w:rsidR="002F2731" w:rsidRPr="003105EC" w:rsidRDefault="002F2731" w:rsidP="002F2731">
      <w:pPr>
        <w:rPr>
          <w:sz w:val="24"/>
          <w:szCs w:val="24"/>
        </w:rPr>
      </w:pP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b/>
          <w:color w:val="000000"/>
          <w:sz w:val="24"/>
          <w:szCs w:val="24"/>
        </w:rPr>
        <w:t xml:space="preserve">Задание: </w:t>
      </w:r>
      <w:r w:rsidRPr="003105EC">
        <w:rPr>
          <w:sz w:val="24"/>
          <w:szCs w:val="24"/>
        </w:rPr>
        <w:t xml:space="preserve">  Выберите правильный ответ.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>А) Перевести  на искусственное вскармливание адаптированными смесями с добавлением микроэлементов. Сироп алоэ с железом по 0,5  мл в день. Витамины группы В. Прогулки, сон на свежем воздухе, хвойные ванны,    общий массаж.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3105EC">
        <w:rPr>
          <w:sz w:val="24"/>
          <w:szCs w:val="24"/>
        </w:rPr>
        <w:t>) Грудное вскармливание, матери необходимо полноценное питание. Назначить витамины группы А, Е. Феррум лек по 0,5 мл в/м. Прогулки, сон на свежем воздухе, общий массаж.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 xml:space="preserve"> </w:t>
      </w:r>
      <w:r w:rsidRPr="001C0895">
        <w:rPr>
          <w:sz w:val="24"/>
          <w:szCs w:val="24"/>
          <w:lang w:val="en-US"/>
        </w:rPr>
        <w:t>C</w:t>
      </w:r>
      <w:r w:rsidRPr="003105EC">
        <w:rPr>
          <w:sz w:val="24"/>
          <w:szCs w:val="24"/>
        </w:rPr>
        <w:t xml:space="preserve">) Грудное вскармливание, ввести прикормы с включением  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>продуктов с богатым содержанием железа (овсяная каша, печень, картофель, яйца, тыква, персики, абрикосы, яблоки, томаты,). Актиферрин по 10 капель 3 раза в сутки. Витамины группы В, С. Прогулки, сон на свежем воздухе,    общий массаж.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3105EC">
        <w:rPr>
          <w:sz w:val="24"/>
          <w:szCs w:val="24"/>
        </w:rPr>
        <w:t>)  Грудное вскармливание, матери необходимо полноценное питание. Витамины группы В, А,С. Прогулки, сон на свежем воздухе, солевые ванны,    общий массаж.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3105EC">
        <w:rPr>
          <w:sz w:val="24"/>
          <w:szCs w:val="24"/>
        </w:rPr>
        <w:t xml:space="preserve">) Грудное вскармливание, ввести прикормы с включением  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>продуктов с богатым содержанием железа . Назначить витамины группы А, Е.  Феркайл по 0,5 мл в/м. Прогулки, сон на свежем воздухе, общий массаж.</w:t>
      </w:r>
    </w:p>
    <w:p w:rsidR="002F2731" w:rsidRPr="003105EC" w:rsidRDefault="002F2731" w:rsidP="002F2731">
      <w:pPr>
        <w:rPr>
          <w:sz w:val="24"/>
          <w:szCs w:val="24"/>
        </w:rPr>
      </w:pPr>
    </w:p>
    <w:p w:rsidR="002F2731" w:rsidRPr="003105EC" w:rsidRDefault="002F2731" w:rsidP="002F2731">
      <w:pPr>
        <w:jc w:val="center"/>
        <w:rPr>
          <w:b/>
          <w:sz w:val="24"/>
          <w:szCs w:val="24"/>
        </w:rPr>
      </w:pPr>
    </w:p>
    <w:p w:rsidR="002F2731" w:rsidRPr="003105EC" w:rsidRDefault="002F2731" w:rsidP="002F2731">
      <w:pPr>
        <w:jc w:val="center"/>
        <w:rPr>
          <w:b/>
          <w:sz w:val="24"/>
          <w:szCs w:val="24"/>
        </w:rPr>
      </w:pPr>
      <w:r w:rsidRPr="003105EC">
        <w:rPr>
          <w:b/>
          <w:sz w:val="24"/>
          <w:szCs w:val="24"/>
        </w:rPr>
        <w:t>Задача №</w:t>
      </w:r>
      <w:r w:rsidRPr="005C1E1D">
        <w:rPr>
          <w:b/>
          <w:sz w:val="24"/>
          <w:szCs w:val="24"/>
        </w:rPr>
        <w:t>4</w:t>
      </w:r>
      <w:r w:rsidRPr="003105EC">
        <w:rPr>
          <w:b/>
          <w:sz w:val="24"/>
          <w:szCs w:val="24"/>
        </w:rPr>
        <w:t>.</w:t>
      </w:r>
    </w:p>
    <w:p w:rsidR="002F2731" w:rsidRPr="003105EC" w:rsidRDefault="002F2731" w:rsidP="002F2731">
      <w:pPr>
        <w:widowControl w:val="0"/>
        <w:tabs>
          <w:tab w:val="num" w:pos="360"/>
        </w:tabs>
        <w:rPr>
          <w:sz w:val="24"/>
          <w:szCs w:val="24"/>
        </w:rPr>
      </w:pPr>
      <w:r w:rsidRPr="003105EC">
        <w:rPr>
          <w:sz w:val="24"/>
          <w:szCs w:val="24"/>
        </w:rPr>
        <w:t xml:space="preserve">Ребенку 3 месяца, находится на грудном вскармливании.Мать соматически здорова.  У бабушки в анамнезе атопический дерматит. Мама съела  острый сыр, после чего  у ребенка  появилась мелкоточечная сыпь на лице,туловище, груди, выявлены опрелости в  паховых складках. </w:t>
      </w:r>
    </w:p>
    <w:p w:rsidR="002F2731" w:rsidRPr="003105EC" w:rsidRDefault="002F2731" w:rsidP="002F2731">
      <w:pPr>
        <w:widowControl w:val="0"/>
        <w:tabs>
          <w:tab w:val="num" w:pos="360"/>
        </w:tabs>
        <w:rPr>
          <w:sz w:val="24"/>
          <w:szCs w:val="24"/>
        </w:rPr>
      </w:pPr>
      <w:r w:rsidRPr="003105EC">
        <w:rPr>
          <w:sz w:val="24"/>
          <w:szCs w:val="24"/>
        </w:rPr>
        <w:t>Участковым врачом выставлен диагноз : Экссудативно-катаральный диатез.</w:t>
      </w:r>
    </w:p>
    <w:p w:rsidR="002F2731" w:rsidRPr="003105EC" w:rsidRDefault="002F2731" w:rsidP="002F2731">
      <w:pPr>
        <w:widowControl w:val="0"/>
        <w:tabs>
          <w:tab w:val="num" w:pos="360"/>
        </w:tabs>
        <w:rPr>
          <w:sz w:val="24"/>
          <w:szCs w:val="24"/>
        </w:rPr>
      </w:pP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b/>
          <w:color w:val="000000"/>
          <w:sz w:val="24"/>
          <w:szCs w:val="24"/>
        </w:rPr>
        <w:t xml:space="preserve">Задание: </w:t>
      </w:r>
      <w:r w:rsidRPr="003105EC">
        <w:rPr>
          <w:sz w:val="24"/>
          <w:szCs w:val="24"/>
        </w:rPr>
        <w:t xml:space="preserve">   Составьте план диспансеризации. </w:t>
      </w:r>
    </w:p>
    <w:p w:rsidR="001C0895" w:rsidRPr="001C0895" w:rsidRDefault="002F2731" w:rsidP="002F2731">
      <w:pPr>
        <w:rPr>
          <w:sz w:val="24"/>
          <w:szCs w:val="24"/>
        </w:rPr>
      </w:pPr>
      <w:r w:rsidRPr="001C0895">
        <w:rPr>
          <w:sz w:val="24"/>
          <w:szCs w:val="24"/>
        </w:rPr>
        <w:t>А</w:t>
      </w:r>
      <w:r w:rsidRPr="003105EC">
        <w:rPr>
          <w:sz w:val="24"/>
          <w:szCs w:val="24"/>
        </w:rPr>
        <w:t xml:space="preserve">) </w:t>
      </w:r>
      <w:r w:rsidR="001C0895" w:rsidRPr="003105EC">
        <w:rPr>
          <w:sz w:val="24"/>
          <w:szCs w:val="24"/>
        </w:rPr>
        <w:t xml:space="preserve">«Д» наблюдение врачом-педиатром  1год, наблюдение у аллерголога – 1 раз в год. </w:t>
      </w:r>
    </w:p>
    <w:p w:rsidR="002F2731" w:rsidRPr="003105EC" w:rsidRDefault="001C0895" w:rsidP="001C0895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3105EC">
        <w:rPr>
          <w:sz w:val="24"/>
          <w:szCs w:val="24"/>
        </w:rPr>
        <w:t xml:space="preserve">)  </w:t>
      </w:r>
      <w:r w:rsidR="002F2731" w:rsidRPr="003105EC">
        <w:rPr>
          <w:sz w:val="24"/>
          <w:szCs w:val="24"/>
        </w:rPr>
        <w:t xml:space="preserve">«Д» наблюдение врачом-педиатром  3года, наблюдение у аллерголога – 1 раз в 6 месяцев, консультация дерматолога . 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rStyle w:val="apple-style-span"/>
          <w:sz w:val="24"/>
          <w:szCs w:val="24"/>
          <w:lang w:val="en-US"/>
        </w:rPr>
        <w:t>C</w:t>
      </w:r>
      <w:r w:rsidRPr="003105EC">
        <w:rPr>
          <w:rStyle w:val="apple-style-span"/>
          <w:sz w:val="24"/>
          <w:szCs w:val="24"/>
        </w:rPr>
        <w:t xml:space="preserve">) </w:t>
      </w:r>
      <w:r w:rsidRPr="003105EC">
        <w:rPr>
          <w:sz w:val="24"/>
          <w:szCs w:val="24"/>
        </w:rPr>
        <w:t xml:space="preserve">«Д» наблюдение врачом-педиатром  2 года, наблюдение у аллерголога – 1 раз в 6 месяцев, консультация дерматолога. </w:t>
      </w:r>
    </w:p>
    <w:p w:rsidR="002F2731" w:rsidRPr="003105EC" w:rsidRDefault="002F2731" w:rsidP="002F2731">
      <w:pPr>
        <w:rPr>
          <w:rStyle w:val="apple-style-span"/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3105EC">
        <w:rPr>
          <w:sz w:val="24"/>
          <w:szCs w:val="24"/>
        </w:rPr>
        <w:t xml:space="preserve">) «Д» наблюдение врачом-педиатром  3года, наблюдение у аллерголога – 1 раз в год. 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rStyle w:val="apple-style-span"/>
          <w:sz w:val="24"/>
          <w:szCs w:val="24"/>
          <w:lang w:val="en-US"/>
        </w:rPr>
        <w:t>E</w:t>
      </w:r>
      <w:r w:rsidRPr="003105EC">
        <w:rPr>
          <w:rStyle w:val="apple-style-span"/>
          <w:sz w:val="24"/>
          <w:szCs w:val="24"/>
        </w:rPr>
        <w:t xml:space="preserve">) </w:t>
      </w:r>
      <w:r w:rsidRPr="003105EC">
        <w:rPr>
          <w:sz w:val="24"/>
          <w:szCs w:val="24"/>
        </w:rPr>
        <w:t>«Д» наблюдение врачом-педиатром  до 15 лет, наблюдение у аллергологанжегодно., консультация дерматолога</w:t>
      </w:r>
    </w:p>
    <w:p w:rsidR="002F2731" w:rsidRPr="005C1E1D" w:rsidRDefault="002F2731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393A73" w:rsidRPr="005C1E1D" w:rsidRDefault="00393A73" w:rsidP="002F2731">
      <w:pPr>
        <w:rPr>
          <w:sz w:val="24"/>
          <w:szCs w:val="24"/>
        </w:rPr>
      </w:pPr>
    </w:p>
    <w:p w:rsidR="002F2731" w:rsidRPr="003105EC" w:rsidRDefault="002F2731" w:rsidP="002F2731">
      <w:pPr>
        <w:jc w:val="center"/>
        <w:rPr>
          <w:b/>
          <w:sz w:val="24"/>
          <w:szCs w:val="24"/>
        </w:rPr>
      </w:pPr>
      <w:r w:rsidRPr="003105EC">
        <w:rPr>
          <w:b/>
          <w:sz w:val="24"/>
          <w:szCs w:val="24"/>
        </w:rPr>
        <w:t>Задача №</w:t>
      </w:r>
      <w:r w:rsidRPr="00903B57">
        <w:rPr>
          <w:b/>
          <w:sz w:val="24"/>
          <w:szCs w:val="24"/>
        </w:rPr>
        <w:t>5</w:t>
      </w:r>
      <w:r w:rsidRPr="003105EC">
        <w:rPr>
          <w:b/>
          <w:sz w:val="24"/>
          <w:szCs w:val="24"/>
        </w:rPr>
        <w:t>.</w:t>
      </w:r>
    </w:p>
    <w:p w:rsidR="002F2731" w:rsidRPr="003105EC" w:rsidRDefault="002F2731" w:rsidP="002F2731">
      <w:pPr>
        <w:widowControl w:val="0"/>
        <w:tabs>
          <w:tab w:val="num" w:pos="360"/>
        </w:tabs>
        <w:rPr>
          <w:sz w:val="24"/>
          <w:szCs w:val="24"/>
        </w:rPr>
      </w:pPr>
      <w:r w:rsidRPr="003105EC">
        <w:rPr>
          <w:sz w:val="24"/>
          <w:szCs w:val="24"/>
        </w:rPr>
        <w:t>Ребенку 8 месяцев. Родился в  срок с весом 3200, рост 52 см. Ребенок часто болеет респираторными заболеваниями. Во время осмотра выявлена сухость  и раздражение кожных покровов, пастозность, гипотония мышц, снижение тургора тканей. Отмечается лимфоаденопатия 1 степени. Отстает в НПР.</w:t>
      </w: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>Участковым врачом выставлен диагноз: Лимфатико-гипопластический диатез.</w:t>
      </w:r>
    </w:p>
    <w:p w:rsidR="002F2731" w:rsidRPr="003105EC" w:rsidRDefault="002F2731" w:rsidP="002F2731">
      <w:pPr>
        <w:rPr>
          <w:sz w:val="24"/>
          <w:szCs w:val="24"/>
        </w:rPr>
      </w:pPr>
    </w:p>
    <w:p w:rsidR="002F2731" w:rsidRPr="003105EC" w:rsidRDefault="002F2731" w:rsidP="002F2731">
      <w:pPr>
        <w:rPr>
          <w:sz w:val="24"/>
          <w:szCs w:val="24"/>
        </w:rPr>
      </w:pPr>
      <w:r w:rsidRPr="003105EC">
        <w:rPr>
          <w:b/>
          <w:color w:val="000000"/>
          <w:sz w:val="24"/>
          <w:szCs w:val="24"/>
        </w:rPr>
        <w:t xml:space="preserve">Задание: </w:t>
      </w:r>
      <w:r w:rsidRPr="003105EC">
        <w:rPr>
          <w:sz w:val="24"/>
          <w:szCs w:val="24"/>
        </w:rPr>
        <w:t xml:space="preserve">  Выберите схему диспансеризации.</w:t>
      </w:r>
    </w:p>
    <w:p w:rsidR="001C0895" w:rsidRPr="005C1E1D" w:rsidRDefault="002F2731" w:rsidP="002F2731">
      <w:pPr>
        <w:rPr>
          <w:sz w:val="24"/>
          <w:szCs w:val="24"/>
        </w:rPr>
      </w:pPr>
      <w:r w:rsidRPr="003105EC">
        <w:rPr>
          <w:sz w:val="24"/>
          <w:szCs w:val="24"/>
        </w:rPr>
        <w:t xml:space="preserve"> </w:t>
      </w:r>
      <w:r w:rsidRPr="001C0895">
        <w:rPr>
          <w:sz w:val="24"/>
          <w:szCs w:val="24"/>
        </w:rPr>
        <w:t>А</w:t>
      </w:r>
      <w:r w:rsidRPr="003105EC">
        <w:rPr>
          <w:sz w:val="24"/>
          <w:szCs w:val="24"/>
        </w:rPr>
        <w:t xml:space="preserve">) </w:t>
      </w:r>
      <w:r w:rsidR="001C0895" w:rsidRPr="003105EC">
        <w:rPr>
          <w:sz w:val="24"/>
          <w:szCs w:val="24"/>
        </w:rPr>
        <w:t>Диспансерное наблюдение ежеквартально на 1-ом году жизни, 2 раза в год на 2-ом и 3-ем году жизни. Общая продолжитель</w:t>
      </w:r>
      <w:r w:rsidR="001C0895">
        <w:rPr>
          <w:sz w:val="24"/>
          <w:szCs w:val="24"/>
        </w:rPr>
        <w:t xml:space="preserve">ность «Д» наблюдения – 3 года. </w:t>
      </w:r>
    </w:p>
    <w:p w:rsidR="001C0895" w:rsidRPr="005C1E1D" w:rsidRDefault="002F2731" w:rsidP="002F2731">
      <w:pPr>
        <w:rPr>
          <w:sz w:val="24"/>
          <w:szCs w:val="24"/>
        </w:rPr>
      </w:pPr>
      <w:r w:rsidRPr="001C0895">
        <w:rPr>
          <w:sz w:val="24"/>
          <w:szCs w:val="24"/>
          <w:lang w:val="en-US"/>
        </w:rPr>
        <w:t>B</w:t>
      </w:r>
      <w:r w:rsidRPr="003105EC">
        <w:rPr>
          <w:sz w:val="24"/>
          <w:szCs w:val="24"/>
        </w:rPr>
        <w:t xml:space="preserve">) </w:t>
      </w:r>
      <w:r w:rsidR="001C0895" w:rsidRPr="003105EC">
        <w:rPr>
          <w:sz w:val="24"/>
          <w:szCs w:val="24"/>
        </w:rPr>
        <w:t>Диспансерное наблюдение 3 раза на 1-ом году жизни, 2 раза в год на 2-ом году жизни. Общая продолжительность «Д» наблюдения – 2 года.</w:t>
      </w:r>
    </w:p>
    <w:p w:rsidR="002F2731" w:rsidRPr="003105EC" w:rsidRDefault="002F2731" w:rsidP="002F2731">
      <w:p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3105EC">
        <w:rPr>
          <w:sz w:val="24"/>
          <w:szCs w:val="24"/>
        </w:rPr>
        <w:t xml:space="preserve">) </w:t>
      </w:r>
      <w:r w:rsidR="001C0895" w:rsidRPr="003105EC">
        <w:rPr>
          <w:sz w:val="24"/>
          <w:szCs w:val="24"/>
        </w:rPr>
        <w:t xml:space="preserve">Диспансерное наблюдение ежемесячно на 1-ом году жизни, ежеквартально на 2-ом и 3-ем году жизни. Общая продолжительность «Д» наблюдения – 3 года. 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3105EC">
        <w:rPr>
          <w:sz w:val="24"/>
          <w:szCs w:val="24"/>
        </w:rPr>
        <w:t xml:space="preserve">) Диспансерное наблюдение ежемесячно на 1-ом году жизни, 2 раза в год на 2-ом и 3-ем году жизни, 1 раз на 4-м году.  Общая продолжительность «Д» наблюдения – 4 года. </w:t>
      </w:r>
    </w:p>
    <w:p w:rsidR="002F2731" w:rsidRPr="003105EC" w:rsidRDefault="002F2731" w:rsidP="002F2731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105EC">
        <w:rPr>
          <w:sz w:val="24"/>
          <w:szCs w:val="24"/>
        </w:rPr>
        <w:t xml:space="preserve">) Диспансерное наблюдение ежеквартально на 1-ом году жизни, 2 раза в год на 2-ом году жизни,  в последующем 1 раз в год до передачи в подростковый кабинет. </w:t>
      </w:r>
    </w:p>
    <w:p w:rsidR="002F2731" w:rsidRPr="003105EC" w:rsidRDefault="002F2731" w:rsidP="002F2731">
      <w:pPr>
        <w:rPr>
          <w:b/>
          <w:sz w:val="24"/>
          <w:szCs w:val="24"/>
        </w:rPr>
      </w:pPr>
    </w:p>
    <w:p w:rsidR="00F349C8" w:rsidRPr="002F2731" w:rsidRDefault="00F349C8" w:rsidP="00F349C8">
      <w:pPr>
        <w:jc w:val="center"/>
      </w:pPr>
    </w:p>
    <w:p w:rsidR="00F349C8" w:rsidRPr="002F2731" w:rsidRDefault="00F349C8" w:rsidP="00F349C8">
      <w:pPr>
        <w:tabs>
          <w:tab w:val="num" w:pos="540"/>
        </w:tabs>
        <w:jc w:val="right"/>
        <w:rPr>
          <w:b/>
        </w:rPr>
      </w:pPr>
    </w:p>
    <w:p w:rsidR="002F2731" w:rsidRPr="002F2731" w:rsidRDefault="002F2731" w:rsidP="00F349C8">
      <w:pPr>
        <w:tabs>
          <w:tab w:val="num" w:pos="540"/>
        </w:tabs>
        <w:jc w:val="right"/>
      </w:pPr>
    </w:p>
    <w:p w:rsidR="00F349C8" w:rsidRPr="00903B57" w:rsidRDefault="00F349C8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C06F10" w:rsidRPr="00903B57" w:rsidRDefault="00C06F10" w:rsidP="00F349C8">
      <w:pPr>
        <w:tabs>
          <w:tab w:val="num" w:pos="540"/>
        </w:tabs>
        <w:jc w:val="right"/>
      </w:pPr>
    </w:p>
    <w:p w:rsidR="00F349C8" w:rsidRPr="00903B57" w:rsidRDefault="00F349C8" w:rsidP="00F349C8">
      <w:pPr>
        <w:jc w:val="center"/>
        <w:rPr>
          <w:b/>
          <w:sz w:val="24"/>
          <w:szCs w:val="24"/>
        </w:rPr>
      </w:pPr>
      <w:r w:rsidRPr="00C06F10">
        <w:rPr>
          <w:b/>
          <w:sz w:val="24"/>
          <w:szCs w:val="24"/>
        </w:rPr>
        <w:t xml:space="preserve">ЭТАЛОНЫ  ОТВЕТОВ: </w:t>
      </w:r>
    </w:p>
    <w:p w:rsidR="001C0895" w:rsidRPr="00903B57" w:rsidRDefault="001C0895" w:rsidP="00F349C8">
      <w:pPr>
        <w:jc w:val="center"/>
        <w:rPr>
          <w:b/>
        </w:rPr>
      </w:pPr>
    </w:p>
    <w:p w:rsidR="001C0895" w:rsidRPr="00903B57" w:rsidRDefault="001C0895" w:rsidP="00F349C8">
      <w:pPr>
        <w:jc w:val="center"/>
        <w:rPr>
          <w:b/>
        </w:rPr>
      </w:pPr>
    </w:p>
    <w:p w:rsidR="001C0895" w:rsidRPr="00903B57" w:rsidRDefault="001C0895" w:rsidP="00F349C8">
      <w:pPr>
        <w:jc w:val="center"/>
        <w:rPr>
          <w:b/>
        </w:rPr>
      </w:pPr>
    </w:p>
    <w:p w:rsidR="00F349C8" w:rsidRDefault="00F349C8" w:rsidP="00F349C8"/>
    <w:p w:rsidR="00F349C8" w:rsidRPr="001C0895" w:rsidRDefault="001C0895" w:rsidP="00F349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</w:t>
      </w:r>
      <w:r w:rsidR="00F349C8" w:rsidRPr="001C0895">
        <w:rPr>
          <w:sz w:val="24"/>
          <w:szCs w:val="24"/>
        </w:rPr>
        <w:t xml:space="preserve"> </w:t>
      </w:r>
      <w:r w:rsidR="00F349C8" w:rsidRPr="001C0895">
        <w:rPr>
          <w:b/>
          <w:sz w:val="24"/>
          <w:szCs w:val="24"/>
        </w:rPr>
        <w:t xml:space="preserve">- </w:t>
      </w:r>
      <w:r w:rsidRPr="001C0895">
        <w:rPr>
          <w:sz w:val="24"/>
          <w:szCs w:val="24"/>
          <w:lang w:val="en-US"/>
        </w:rPr>
        <w:t>C</w:t>
      </w:r>
    </w:p>
    <w:p w:rsidR="00F349C8" w:rsidRPr="001C0895" w:rsidRDefault="00F349C8" w:rsidP="00F349C8">
      <w:pPr>
        <w:rPr>
          <w:sz w:val="24"/>
          <w:szCs w:val="24"/>
        </w:rPr>
      </w:pPr>
      <w:r w:rsidRPr="001C0895">
        <w:rPr>
          <w:sz w:val="24"/>
          <w:szCs w:val="24"/>
        </w:rPr>
        <w:t xml:space="preserve">2  </w:t>
      </w:r>
      <w:r w:rsidRPr="001C0895">
        <w:rPr>
          <w:b/>
          <w:sz w:val="24"/>
          <w:szCs w:val="24"/>
        </w:rPr>
        <w:t xml:space="preserve">- </w:t>
      </w:r>
      <w:r w:rsidRPr="001C0895">
        <w:rPr>
          <w:sz w:val="24"/>
          <w:szCs w:val="24"/>
        </w:rPr>
        <w:t>А</w:t>
      </w:r>
    </w:p>
    <w:p w:rsidR="00F349C8" w:rsidRPr="001C0895" w:rsidRDefault="001C0895" w:rsidP="00F349C8">
      <w:pPr>
        <w:rPr>
          <w:sz w:val="24"/>
          <w:szCs w:val="24"/>
        </w:rPr>
      </w:pPr>
      <w:r>
        <w:rPr>
          <w:sz w:val="24"/>
          <w:szCs w:val="24"/>
        </w:rPr>
        <w:t xml:space="preserve">3  </w:t>
      </w:r>
      <w:r w:rsidR="00F349C8" w:rsidRPr="001C0895">
        <w:rPr>
          <w:sz w:val="24"/>
          <w:szCs w:val="24"/>
        </w:rPr>
        <w:t xml:space="preserve">- </w:t>
      </w:r>
      <w:r w:rsidRPr="001C0895">
        <w:rPr>
          <w:sz w:val="24"/>
          <w:szCs w:val="24"/>
          <w:lang w:val="en-US"/>
        </w:rPr>
        <w:t>C</w:t>
      </w:r>
    </w:p>
    <w:p w:rsidR="00F349C8" w:rsidRPr="001C0895" w:rsidRDefault="00F349C8" w:rsidP="00F349C8">
      <w:pPr>
        <w:rPr>
          <w:sz w:val="24"/>
          <w:szCs w:val="24"/>
        </w:rPr>
      </w:pPr>
      <w:r w:rsidRPr="001C0895">
        <w:rPr>
          <w:sz w:val="24"/>
          <w:szCs w:val="24"/>
        </w:rPr>
        <w:t>4</w:t>
      </w:r>
      <w:r w:rsidR="001C0895">
        <w:rPr>
          <w:b/>
          <w:sz w:val="24"/>
          <w:szCs w:val="24"/>
        </w:rPr>
        <w:t xml:space="preserve">  </w:t>
      </w:r>
      <w:r w:rsidRPr="001C0895">
        <w:rPr>
          <w:b/>
          <w:sz w:val="24"/>
          <w:szCs w:val="24"/>
        </w:rPr>
        <w:t xml:space="preserve">- </w:t>
      </w:r>
      <w:r w:rsidRPr="001C0895">
        <w:rPr>
          <w:sz w:val="24"/>
          <w:szCs w:val="24"/>
          <w:lang w:val="en-US"/>
        </w:rPr>
        <w:t>B</w:t>
      </w:r>
    </w:p>
    <w:p w:rsidR="00F349C8" w:rsidRPr="001C0895" w:rsidRDefault="00F349C8" w:rsidP="00F349C8">
      <w:pPr>
        <w:rPr>
          <w:sz w:val="24"/>
          <w:szCs w:val="24"/>
        </w:rPr>
      </w:pPr>
      <w:r w:rsidRPr="001C0895">
        <w:rPr>
          <w:sz w:val="24"/>
          <w:szCs w:val="24"/>
        </w:rPr>
        <w:t xml:space="preserve">5  </w:t>
      </w:r>
      <w:r w:rsidRPr="001C0895">
        <w:rPr>
          <w:b/>
          <w:sz w:val="24"/>
          <w:szCs w:val="24"/>
        </w:rPr>
        <w:t xml:space="preserve">- </w:t>
      </w:r>
      <w:r w:rsidRPr="001C0895">
        <w:rPr>
          <w:sz w:val="24"/>
          <w:szCs w:val="24"/>
          <w:lang w:val="en-US"/>
        </w:rPr>
        <w:t>C</w:t>
      </w:r>
    </w:p>
    <w:p w:rsidR="00F349C8" w:rsidRDefault="00F349C8" w:rsidP="00F349C8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1C0895" w:rsidRPr="001C0895" w:rsidRDefault="001C0895" w:rsidP="00F349C8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F349C8" w:rsidRDefault="00F349C8" w:rsidP="00F349C8">
      <w:pPr>
        <w:jc w:val="both"/>
      </w:pPr>
    </w:p>
    <w:p w:rsidR="00F349C8" w:rsidRDefault="00F349C8" w:rsidP="00F349C8">
      <w:pPr>
        <w:jc w:val="right"/>
      </w:pPr>
    </w:p>
    <w:p w:rsidR="00F349C8" w:rsidRDefault="00F349C8" w:rsidP="00F349C8">
      <w:pPr>
        <w:jc w:val="right"/>
      </w:pPr>
    </w:p>
    <w:p w:rsidR="00F349C8" w:rsidRDefault="00F349C8" w:rsidP="00F349C8">
      <w:pPr>
        <w:jc w:val="right"/>
      </w:pPr>
    </w:p>
    <w:p w:rsidR="00F349C8" w:rsidRDefault="00F349C8" w:rsidP="00F349C8">
      <w:pPr>
        <w:jc w:val="right"/>
      </w:pPr>
    </w:p>
    <w:p w:rsidR="00D464F5" w:rsidRPr="00D464F5" w:rsidRDefault="00D464F5">
      <w:pPr>
        <w:rPr>
          <w:sz w:val="24"/>
          <w:szCs w:val="24"/>
          <w:lang w:val="en-US"/>
        </w:rPr>
      </w:pPr>
    </w:p>
    <w:sectPr w:rsidR="00D464F5" w:rsidRPr="00D464F5" w:rsidSect="00B511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26" w:rsidRDefault="00711126" w:rsidP="001C0895">
      <w:r>
        <w:separator/>
      </w:r>
    </w:p>
  </w:endnote>
  <w:endnote w:type="continuationSeparator" w:id="0">
    <w:p w:rsidR="00711126" w:rsidRDefault="00711126" w:rsidP="001C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240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11ED" w:rsidRPr="00B511ED" w:rsidRDefault="00B511ED">
            <w:pPr>
              <w:pStyle w:val="a6"/>
              <w:jc w:val="right"/>
            </w:pPr>
            <w:r w:rsidRPr="00B511ED">
              <w:t xml:space="preserve">Страница </w:t>
            </w:r>
            <w:r w:rsidR="00804122" w:rsidRPr="00B511ED">
              <w:rPr>
                <w:bCs/>
              </w:rPr>
              <w:fldChar w:fldCharType="begin"/>
            </w:r>
            <w:r w:rsidRPr="00B511ED">
              <w:rPr>
                <w:bCs/>
              </w:rPr>
              <w:instrText>PAGE</w:instrText>
            </w:r>
            <w:r w:rsidR="00804122" w:rsidRPr="00B511ED">
              <w:rPr>
                <w:bCs/>
              </w:rPr>
              <w:fldChar w:fldCharType="separate"/>
            </w:r>
            <w:r w:rsidR="00581168">
              <w:rPr>
                <w:bCs/>
                <w:noProof/>
              </w:rPr>
              <w:t>1</w:t>
            </w:r>
            <w:r w:rsidR="00804122" w:rsidRPr="00B511ED">
              <w:rPr>
                <w:bCs/>
              </w:rPr>
              <w:fldChar w:fldCharType="end"/>
            </w:r>
            <w:r w:rsidRPr="00B511ED">
              <w:t xml:space="preserve"> из </w:t>
            </w:r>
            <w:r w:rsidR="00804122" w:rsidRPr="00B511ED">
              <w:rPr>
                <w:bCs/>
              </w:rPr>
              <w:fldChar w:fldCharType="begin"/>
            </w:r>
            <w:r w:rsidRPr="00B511ED">
              <w:rPr>
                <w:bCs/>
              </w:rPr>
              <w:instrText>NUMPAGES</w:instrText>
            </w:r>
            <w:r w:rsidR="00804122" w:rsidRPr="00B511ED">
              <w:rPr>
                <w:bCs/>
              </w:rPr>
              <w:fldChar w:fldCharType="separate"/>
            </w:r>
            <w:r w:rsidR="00581168">
              <w:rPr>
                <w:bCs/>
                <w:noProof/>
              </w:rPr>
              <w:t>3</w:t>
            </w:r>
            <w:r w:rsidR="00804122" w:rsidRPr="00B511ED">
              <w:rPr>
                <w:bCs/>
              </w:rPr>
              <w:fldChar w:fldCharType="end"/>
            </w:r>
          </w:p>
        </w:sdtContent>
      </w:sdt>
    </w:sdtContent>
  </w:sdt>
  <w:p w:rsidR="001C0895" w:rsidRDefault="001C08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95" w:rsidRDefault="001C0895" w:rsidP="00B511ED">
    <w:pPr>
      <w:pStyle w:val="a6"/>
      <w:jc w:val="right"/>
      <w:rPr>
        <w:lang w:val="en-US"/>
      </w:rPr>
    </w:pPr>
  </w:p>
  <w:p w:rsidR="00B511ED" w:rsidRPr="00B511ED" w:rsidRDefault="00B511ED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26" w:rsidRDefault="00711126" w:rsidP="001C0895">
      <w:r>
        <w:separator/>
      </w:r>
    </w:p>
  </w:footnote>
  <w:footnote w:type="continuationSeparator" w:id="0">
    <w:p w:rsidR="00711126" w:rsidRDefault="00711126" w:rsidP="001C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B511ED" w:rsidRPr="0075230A" w:rsidTr="00796316">
      <w:trPr>
        <w:cantSplit/>
        <w:trHeight w:val="858"/>
        <w:jc w:val="center"/>
      </w:trPr>
      <w:tc>
        <w:tcPr>
          <w:tcW w:w="4229" w:type="dxa"/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ҰЛТТЫҚ МЕДИЦИНА УНИВЕРСИТЕТІ </w:t>
          </w:r>
        </w:p>
      </w:tc>
      <w:tc>
        <w:tcPr>
          <w:tcW w:w="1589" w:type="dxa"/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0" t="0" r="0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B511ED" w:rsidRPr="0075230A" w:rsidTr="00796316">
      <w:trPr>
        <w:cantSplit/>
        <w:trHeight w:val="224"/>
        <w:jc w:val="center"/>
      </w:trPr>
      <w:tc>
        <w:tcPr>
          <w:tcW w:w="10080" w:type="dxa"/>
          <w:gridSpan w:val="3"/>
          <w:vAlign w:val="center"/>
        </w:tcPr>
        <w:p w:rsidR="00B511ED" w:rsidRPr="0075230A" w:rsidRDefault="00B511ED" w:rsidP="00796316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                                      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КАФЕДРА  АМБУЛАТОРНО-ПОЛИКЛИНИЧЕСКОЙ ПЕДИАТРИИ</w:t>
          </w:r>
        </w:p>
      </w:tc>
    </w:tr>
    <w:tr w:rsidR="00B511ED" w:rsidRPr="0075230A" w:rsidTr="00796316">
      <w:trPr>
        <w:cantSplit/>
        <w:trHeight w:val="316"/>
        <w:jc w:val="center"/>
      </w:trPr>
      <w:tc>
        <w:tcPr>
          <w:tcW w:w="10080" w:type="dxa"/>
          <w:gridSpan w:val="3"/>
          <w:tcBorders>
            <w:bottom w:val="thinThickSmallGap" w:sz="18" w:space="0" w:color="auto"/>
          </w:tcBorders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МЕТОДИЧЕСКИЕ  РЕКОМЕНДАЦИИ</w:t>
          </w:r>
        </w:p>
      </w:tc>
    </w:tr>
  </w:tbl>
  <w:p w:rsidR="001C0895" w:rsidRPr="00B511ED" w:rsidRDefault="001C0895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B511ED" w:rsidRPr="0075230A" w:rsidTr="00796316">
      <w:trPr>
        <w:cantSplit/>
        <w:trHeight w:val="858"/>
        <w:jc w:val="center"/>
      </w:trPr>
      <w:tc>
        <w:tcPr>
          <w:tcW w:w="4229" w:type="dxa"/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  <w:lang w:val="kk-KZ"/>
            </w:rPr>
            <w:t xml:space="preserve">ҰЛТТЫҚ МЕДИЦИНА УНИВЕРСИТЕТІ </w:t>
          </w:r>
        </w:p>
      </w:tc>
      <w:tc>
        <w:tcPr>
          <w:tcW w:w="1589" w:type="dxa"/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0" t="0" r="0" b="317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B511ED" w:rsidRPr="0075230A" w:rsidTr="00796316">
      <w:trPr>
        <w:cantSplit/>
        <w:trHeight w:val="224"/>
        <w:jc w:val="center"/>
      </w:trPr>
      <w:tc>
        <w:tcPr>
          <w:tcW w:w="10080" w:type="dxa"/>
          <w:gridSpan w:val="3"/>
          <w:vAlign w:val="center"/>
        </w:tcPr>
        <w:p w:rsidR="00B511ED" w:rsidRPr="0075230A" w:rsidRDefault="00B511ED" w:rsidP="00796316">
          <w:pPr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                                                        </w:t>
          </w:r>
          <w:r w:rsidRPr="0075230A">
            <w:rPr>
              <w:rFonts w:ascii="Tahoma" w:hAnsi="Tahoma" w:cs="Tahoma"/>
              <w:b/>
              <w:bCs/>
              <w:sz w:val="16"/>
              <w:szCs w:val="16"/>
            </w:rPr>
            <w:t>КАФЕДРА  АМБУЛАТОРНО-ПОЛИКЛИНИЧЕСКОЙ ПЕДИАТРИИ</w:t>
          </w:r>
        </w:p>
      </w:tc>
    </w:tr>
    <w:tr w:rsidR="00B511ED" w:rsidRPr="0075230A" w:rsidTr="00796316">
      <w:trPr>
        <w:cantSplit/>
        <w:trHeight w:val="316"/>
        <w:jc w:val="center"/>
      </w:trPr>
      <w:tc>
        <w:tcPr>
          <w:tcW w:w="10080" w:type="dxa"/>
          <w:gridSpan w:val="3"/>
          <w:tcBorders>
            <w:bottom w:val="thinThickSmallGap" w:sz="18" w:space="0" w:color="auto"/>
          </w:tcBorders>
          <w:vAlign w:val="center"/>
        </w:tcPr>
        <w:p w:rsidR="00B511ED" w:rsidRPr="0075230A" w:rsidRDefault="00B511ED" w:rsidP="0079631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МЕТОДИЧЕСКИЕ  РЕКОМЕНДАЦИИ</w:t>
          </w:r>
        </w:p>
      </w:tc>
    </w:tr>
  </w:tbl>
  <w:p w:rsidR="001C0895" w:rsidRDefault="001C08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D"/>
    <w:multiLevelType w:val="hybridMultilevel"/>
    <w:tmpl w:val="8D466134"/>
    <w:lvl w:ilvl="0" w:tplc="0F0225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22F5"/>
    <w:multiLevelType w:val="singleLevel"/>
    <w:tmpl w:val="FB06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6"/>
    <w:rsid w:val="00044367"/>
    <w:rsid w:val="000703DD"/>
    <w:rsid w:val="0008653D"/>
    <w:rsid w:val="000901FD"/>
    <w:rsid w:val="00094A82"/>
    <w:rsid w:val="0009772A"/>
    <w:rsid w:val="000B43CB"/>
    <w:rsid w:val="000C33E8"/>
    <w:rsid w:val="000F68B3"/>
    <w:rsid w:val="00101571"/>
    <w:rsid w:val="00102BFB"/>
    <w:rsid w:val="00136143"/>
    <w:rsid w:val="0018480A"/>
    <w:rsid w:val="00192E23"/>
    <w:rsid w:val="001A0347"/>
    <w:rsid w:val="001B1B81"/>
    <w:rsid w:val="001C0895"/>
    <w:rsid w:val="001D57AA"/>
    <w:rsid w:val="001F1777"/>
    <w:rsid w:val="0026294E"/>
    <w:rsid w:val="00265D5C"/>
    <w:rsid w:val="002809A8"/>
    <w:rsid w:val="002A1365"/>
    <w:rsid w:val="002C6514"/>
    <w:rsid w:val="002E3465"/>
    <w:rsid w:val="002F134C"/>
    <w:rsid w:val="002F2731"/>
    <w:rsid w:val="00301514"/>
    <w:rsid w:val="00321C0C"/>
    <w:rsid w:val="00337CAE"/>
    <w:rsid w:val="00383FDE"/>
    <w:rsid w:val="00393A73"/>
    <w:rsid w:val="003B0F6F"/>
    <w:rsid w:val="003B255A"/>
    <w:rsid w:val="003C26B7"/>
    <w:rsid w:val="003D37D9"/>
    <w:rsid w:val="00404C47"/>
    <w:rsid w:val="00405428"/>
    <w:rsid w:val="00476B27"/>
    <w:rsid w:val="00490B8C"/>
    <w:rsid w:val="004A4D03"/>
    <w:rsid w:val="004C3336"/>
    <w:rsid w:val="004D0EC7"/>
    <w:rsid w:val="00506218"/>
    <w:rsid w:val="0053363F"/>
    <w:rsid w:val="0053425D"/>
    <w:rsid w:val="0053516C"/>
    <w:rsid w:val="00572F1C"/>
    <w:rsid w:val="00576291"/>
    <w:rsid w:val="00576D2C"/>
    <w:rsid w:val="00581168"/>
    <w:rsid w:val="005C1E1D"/>
    <w:rsid w:val="005C5E2D"/>
    <w:rsid w:val="0060577B"/>
    <w:rsid w:val="006153C2"/>
    <w:rsid w:val="00711126"/>
    <w:rsid w:val="00777D41"/>
    <w:rsid w:val="0079604E"/>
    <w:rsid w:val="007A7D99"/>
    <w:rsid w:val="00800570"/>
    <w:rsid w:val="00804122"/>
    <w:rsid w:val="00835E91"/>
    <w:rsid w:val="008453FF"/>
    <w:rsid w:val="008D4204"/>
    <w:rsid w:val="00903B57"/>
    <w:rsid w:val="00907B34"/>
    <w:rsid w:val="0091519A"/>
    <w:rsid w:val="00963D62"/>
    <w:rsid w:val="00997BD3"/>
    <w:rsid w:val="009A160C"/>
    <w:rsid w:val="009A1628"/>
    <w:rsid w:val="009B066F"/>
    <w:rsid w:val="009B4248"/>
    <w:rsid w:val="009D4A77"/>
    <w:rsid w:val="009E14F8"/>
    <w:rsid w:val="00A36689"/>
    <w:rsid w:val="00A55F1C"/>
    <w:rsid w:val="00A63656"/>
    <w:rsid w:val="00A73E14"/>
    <w:rsid w:val="00AB5919"/>
    <w:rsid w:val="00AD2928"/>
    <w:rsid w:val="00B11403"/>
    <w:rsid w:val="00B14C4F"/>
    <w:rsid w:val="00B465FB"/>
    <w:rsid w:val="00B511ED"/>
    <w:rsid w:val="00B6554F"/>
    <w:rsid w:val="00B70ABF"/>
    <w:rsid w:val="00B851AF"/>
    <w:rsid w:val="00BE5CF3"/>
    <w:rsid w:val="00C06F10"/>
    <w:rsid w:val="00C223A6"/>
    <w:rsid w:val="00C445F4"/>
    <w:rsid w:val="00C54CC7"/>
    <w:rsid w:val="00C636BD"/>
    <w:rsid w:val="00C6683D"/>
    <w:rsid w:val="00C66CCE"/>
    <w:rsid w:val="00D224A0"/>
    <w:rsid w:val="00D34481"/>
    <w:rsid w:val="00D464F5"/>
    <w:rsid w:val="00D75F0B"/>
    <w:rsid w:val="00D903DD"/>
    <w:rsid w:val="00DA3B64"/>
    <w:rsid w:val="00DD3B8E"/>
    <w:rsid w:val="00DE35A8"/>
    <w:rsid w:val="00E030C7"/>
    <w:rsid w:val="00E32C4E"/>
    <w:rsid w:val="00EA2FA4"/>
    <w:rsid w:val="00F310CC"/>
    <w:rsid w:val="00F349C8"/>
    <w:rsid w:val="00F559E2"/>
    <w:rsid w:val="00F64594"/>
    <w:rsid w:val="00F779B7"/>
    <w:rsid w:val="00F81B7F"/>
    <w:rsid w:val="00FE452E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A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3FF"/>
    <w:pPr>
      <w:keepNext/>
      <w:snapToGri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23A6"/>
    <w:rPr>
      <w:rFonts w:cs="Times New Roman"/>
    </w:rPr>
  </w:style>
  <w:style w:type="character" w:customStyle="1" w:styleId="apple-converted-space">
    <w:name w:val="apple-converted-space"/>
    <w:basedOn w:val="a0"/>
    <w:rsid w:val="00C223A6"/>
    <w:rPr>
      <w:rFonts w:cs="Times New Roman"/>
    </w:rPr>
  </w:style>
  <w:style w:type="character" w:styleId="a3">
    <w:name w:val="Emphasis"/>
    <w:basedOn w:val="a0"/>
    <w:qFormat/>
    <w:rsid w:val="00C223A6"/>
    <w:rPr>
      <w:rFonts w:cs="Times New Roman"/>
      <w:i/>
      <w:iCs/>
    </w:rPr>
  </w:style>
  <w:style w:type="paragraph" w:customStyle="1" w:styleId="11">
    <w:name w:val="Без интервала1"/>
    <w:rsid w:val="002A1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45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76D2C"/>
    <w:pPr>
      <w:snapToGrid/>
      <w:ind w:left="708"/>
    </w:pPr>
    <w:rPr>
      <w:sz w:val="24"/>
      <w:szCs w:val="24"/>
    </w:rPr>
  </w:style>
  <w:style w:type="character" w:styleId="a5">
    <w:name w:val="Strong"/>
    <w:uiPriority w:val="22"/>
    <w:qFormat/>
    <w:rsid w:val="00576D2C"/>
    <w:rPr>
      <w:b/>
      <w:bCs/>
    </w:rPr>
  </w:style>
  <w:style w:type="paragraph" w:styleId="a6">
    <w:name w:val="footer"/>
    <w:basedOn w:val="a"/>
    <w:link w:val="a7"/>
    <w:uiPriority w:val="99"/>
    <w:unhideWhenUsed/>
    <w:rsid w:val="00F349C8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34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08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0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A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3FF"/>
    <w:pPr>
      <w:keepNext/>
      <w:snapToGri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23A6"/>
    <w:rPr>
      <w:rFonts w:cs="Times New Roman"/>
    </w:rPr>
  </w:style>
  <w:style w:type="character" w:customStyle="1" w:styleId="apple-converted-space">
    <w:name w:val="apple-converted-space"/>
    <w:basedOn w:val="a0"/>
    <w:rsid w:val="00C223A6"/>
    <w:rPr>
      <w:rFonts w:cs="Times New Roman"/>
    </w:rPr>
  </w:style>
  <w:style w:type="character" w:styleId="a3">
    <w:name w:val="Emphasis"/>
    <w:basedOn w:val="a0"/>
    <w:qFormat/>
    <w:rsid w:val="00C223A6"/>
    <w:rPr>
      <w:rFonts w:cs="Times New Roman"/>
      <w:i/>
      <w:iCs/>
    </w:rPr>
  </w:style>
  <w:style w:type="paragraph" w:customStyle="1" w:styleId="11">
    <w:name w:val="Без интервала1"/>
    <w:rsid w:val="002A1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45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76D2C"/>
    <w:pPr>
      <w:snapToGrid/>
      <w:ind w:left="708"/>
    </w:pPr>
    <w:rPr>
      <w:sz w:val="24"/>
      <w:szCs w:val="24"/>
    </w:rPr>
  </w:style>
  <w:style w:type="character" w:styleId="a5">
    <w:name w:val="Strong"/>
    <w:uiPriority w:val="22"/>
    <w:qFormat/>
    <w:rsid w:val="00576D2C"/>
    <w:rPr>
      <w:b/>
      <w:bCs/>
    </w:rPr>
  </w:style>
  <w:style w:type="paragraph" w:styleId="a6">
    <w:name w:val="footer"/>
    <w:basedOn w:val="a"/>
    <w:link w:val="a7"/>
    <w:uiPriority w:val="99"/>
    <w:unhideWhenUsed/>
    <w:rsid w:val="00F349C8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34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08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0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391D-159F-49E1-AC49-09B40CE7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2012-11-03T13:18:00Z</dcterms:created>
  <dcterms:modified xsi:type="dcterms:W3CDTF">2012-11-03T13:18:00Z</dcterms:modified>
</cp:coreProperties>
</file>