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8" w:rsidRPr="00E765D6" w:rsidRDefault="000056C8" w:rsidP="000056C8">
      <w:pPr>
        <w:pStyle w:val="a3"/>
        <w:rPr>
          <w:sz w:val="24"/>
          <w:szCs w:val="24"/>
        </w:rPr>
      </w:pPr>
    </w:p>
    <w:p w:rsidR="000056C8" w:rsidRPr="00E765D6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right"/>
        <w:rPr>
          <w:sz w:val="24"/>
          <w:szCs w:val="24"/>
        </w:rPr>
      </w:pPr>
      <w:r w:rsidRPr="006F2578">
        <w:rPr>
          <w:sz w:val="24"/>
          <w:szCs w:val="24"/>
        </w:rPr>
        <w:t xml:space="preserve">                                                                   «Утверждаю»</w:t>
      </w:r>
    </w:p>
    <w:p w:rsidR="000056C8" w:rsidRPr="006F2578" w:rsidRDefault="000056C8" w:rsidP="000056C8">
      <w:pPr>
        <w:pStyle w:val="a3"/>
        <w:jc w:val="right"/>
        <w:rPr>
          <w:sz w:val="24"/>
          <w:szCs w:val="24"/>
        </w:rPr>
      </w:pPr>
      <w:r w:rsidRPr="006F2578">
        <w:rPr>
          <w:sz w:val="24"/>
          <w:szCs w:val="24"/>
        </w:rPr>
        <w:t xml:space="preserve">                                                             Проректор по УМР</w:t>
      </w:r>
    </w:p>
    <w:p w:rsidR="000056C8" w:rsidRPr="006F2578" w:rsidRDefault="000056C8" w:rsidP="000056C8">
      <w:pPr>
        <w:pStyle w:val="a3"/>
        <w:jc w:val="right"/>
        <w:rPr>
          <w:sz w:val="24"/>
          <w:szCs w:val="24"/>
        </w:rPr>
      </w:pPr>
      <w:r w:rsidRPr="006F2578">
        <w:rPr>
          <w:sz w:val="24"/>
          <w:szCs w:val="24"/>
        </w:rPr>
        <w:t xml:space="preserve">                                                                          профессор Г.М. Есенжанова</w:t>
      </w:r>
    </w:p>
    <w:p w:rsidR="000056C8" w:rsidRPr="006F2578" w:rsidRDefault="000056C8" w:rsidP="000056C8">
      <w:pPr>
        <w:pStyle w:val="a3"/>
        <w:jc w:val="right"/>
        <w:rPr>
          <w:sz w:val="24"/>
          <w:szCs w:val="24"/>
        </w:rPr>
      </w:pPr>
      <w:r w:rsidRPr="006F2578">
        <w:rPr>
          <w:sz w:val="24"/>
          <w:szCs w:val="24"/>
        </w:rPr>
        <w:t xml:space="preserve">                                                                         ________________________</w:t>
      </w:r>
    </w:p>
    <w:p w:rsidR="000056C8" w:rsidRPr="008E6C28" w:rsidRDefault="000056C8" w:rsidP="000056C8">
      <w:pPr>
        <w:pStyle w:val="a3"/>
        <w:jc w:val="right"/>
        <w:rPr>
          <w:sz w:val="24"/>
          <w:szCs w:val="24"/>
          <w:lang w:val="kk-KZ"/>
        </w:rPr>
      </w:pPr>
      <w:r w:rsidRPr="006F257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«______» ____________20</w:t>
      </w:r>
      <w:r>
        <w:rPr>
          <w:sz w:val="24"/>
          <w:szCs w:val="24"/>
          <w:lang w:val="kk-KZ"/>
        </w:rPr>
        <w:t>11</w:t>
      </w:r>
    </w:p>
    <w:p w:rsidR="000056C8" w:rsidRPr="006F2578" w:rsidRDefault="000056C8" w:rsidP="000056C8">
      <w:pPr>
        <w:pStyle w:val="a3"/>
        <w:jc w:val="right"/>
        <w:rPr>
          <w:sz w:val="24"/>
          <w:szCs w:val="24"/>
        </w:rPr>
      </w:pPr>
    </w:p>
    <w:p w:rsidR="000056C8" w:rsidRPr="006F2578" w:rsidRDefault="000056C8" w:rsidP="000056C8">
      <w:pPr>
        <w:pStyle w:val="a3"/>
        <w:rPr>
          <w:sz w:val="24"/>
          <w:szCs w:val="24"/>
        </w:rPr>
      </w:pPr>
    </w:p>
    <w:p w:rsidR="000056C8" w:rsidRPr="006F2578" w:rsidRDefault="000056C8" w:rsidP="000056C8">
      <w:pPr>
        <w:pStyle w:val="a3"/>
        <w:rPr>
          <w:sz w:val="24"/>
          <w:szCs w:val="24"/>
        </w:rPr>
      </w:pPr>
    </w:p>
    <w:p w:rsidR="000056C8" w:rsidRPr="006F2578" w:rsidRDefault="000056C8" w:rsidP="000056C8">
      <w:pPr>
        <w:pStyle w:val="a3"/>
        <w:rPr>
          <w:sz w:val="24"/>
          <w:szCs w:val="24"/>
        </w:rPr>
      </w:pPr>
    </w:p>
    <w:p w:rsidR="000056C8" w:rsidRPr="006F2578" w:rsidRDefault="000056C8" w:rsidP="000056C8">
      <w:pPr>
        <w:pStyle w:val="a3"/>
        <w:ind w:left="284" w:hanging="284"/>
        <w:rPr>
          <w:sz w:val="24"/>
          <w:szCs w:val="24"/>
        </w:rPr>
      </w:pPr>
      <w:r w:rsidRPr="006F2578">
        <w:rPr>
          <w:sz w:val="24"/>
          <w:szCs w:val="24"/>
        </w:rPr>
        <w:t>РАБОЧАЯ ПРОГРАММА</w:t>
      </w:r>
    </w:p>
    <w:p w:rsidR="000056C8" w:rsidRPr="006F2578" w:rsidRDefault="000056C8" w:rsidP="000056C8">
      <w:pPr>
        <w:ind w:left="284" w:hanging="284"/>
        <w:jc w:val="center"/>
        <w:rPr>
          <w:b/>
          <w:sz w:val="24"/>
          <w:szCs w:val="24"/>
        </w:rPr>
      </w:pPr>
      <w:r w:rsidRPr="006F2578">
        <w:rPr>
          <w:b/>
          <w:sz w:val="24"/>
          <w:szCs w:val="24"/>
        </w:rPr>
        <w:t>по элективному циклу</w:t>
      </w:r>
    </w:p>
    <w:p w:rsidR="000056C8" w:rsidRPr="006F2578" w:rsidRDefault="000056C8" w:rsidP="000056C8">
      <w:pPr>
        <w:ind w:left="284" w:hanging="284"/>
        <w:jc w:val="center"/>
        <w:rPr>
          <w:b/>
          <w:sz w:val="24"/>
          <w:szCs w:val="24"/>
        </w:rPr>
      </w:pPr>
    </w:p>
    <w:p w:rsidR="000056C8" w:rsidRPr="006F2578" w:rsidRDefault="000056C8" w:rsidP="000056C8">
      <w:pPr>
        <w:pStyle w:val="a3"/>
        <w:ind w:left="284" w:hanging="284"/>
        <w:rPr>
          <w:i/>
          <w:sz w:val="24"/>
          <w:szCs w:val="24"/>
        </w:rPr>
      </w:pPr>
      <w:r w:rsidRPr="006F2578">
        <w:rPr>
          <w:sz w:val="24"/>
          <w:szCs w:val="24"/>
        </w:rPr>
        <w:t>«Медицина труда – новое направление в здравоохранении»</w:t>
      </w:r>
    </w:p>
    <w:p w:rsidR="000056C8" w:rsidRPr="006F2578" w:rsidRDefault="000056C8" w:rsidP="000056C8">
      <w:pPr>
        <w:pStyle w:val="a3"/>
        <w:ind w:left="284" w:hanging="284"/>
        <w:rPr>
          <w:i/>
          <w:sz w:val="24"/>
          <w:szCs w:val="24"/>
        </w:rPr>
      </w:pPr>
    </w:p>
    <w:p w:rsidR="000056C8" w:rsidRPr="006F2578" w:rsidRDefault="000056C8" w:rsidP="000056C8">
      <w:pPr>
        <w:pStyle w:val="a3"/>
        <w:ind w:left="284" w:hanging="284"/>
        <w:jc w:val="both"/>
        <w:rPr>
          <w:b w:val="0"/>
          <w:sz w:val="24"/>
          <w:szCs w:val="24"/>
        </w:rPr>
      </w:pPr>
      <w:r w:rsidRPr="006F2578">
        <w:rPr>
          <w:sz w:val="24"/>
          <w:szCs w:val="24"/>
        </w:rPr>
        <w:t xml:space="preserve">Специальность: </w:t>
      </w:r>
      <w:r w:rsidRPr="006F2578">
        <w:rPr>
          <w:b w:val="0"/>
          <w:sz w:val="24"/>
          <w:szCs w:val="24"/>
        </w:rPr>
        <w:t>051102 «Общественное здравоохранение».</w:t>
      </w:r>
    </w:p>
    <w:p w:rsidR="000056C8" w:rsidRPr="006F2578" w:rsidRDefault="000056C8" w:rsidP="000056C8">
      <w:pPr>
        <w:pStyle w:val="a3"/>
        <w:ind w:left="284" w:hanging="284"/>
        <w:jc w:val="both"/>
        <w:rPr>
          <w:b w:val="0"/>
          <w:sz w:val="24"/>
          <w:szCs w:val="24"/>
        </w:rPr>
      </w:pPr>
      <w:r w:rsidRPr="006F2578">
        <w:rPr>
          <w:sz w:val="24"/>
          <w:szCs w:val="24"/>
        </w:rPr>
        <w:t>Курс:</w:t>
      </w:r>
      <w:r w:rsidRPr="006F2578">
        <w:rPr>
          <w:b w:val="0"/>
          <w:sz w:val="24"/>
          <w:szCs w:val="24"/>
        </w:rPr>
        <w:t xml:space="preserve"> </w:t>
      </w:r>
      <w:r w:rsidR="00083096">
        <w:rPr>
          <w:b w:val="0"/>
          <w:sz w:val="24"/>
          <w:szCs w:val="24"/>
        </w:rPr>
        <w:t>5</w:t>
      </w:r>
      <w:r w:rsidRPr="006F2578">
        <w:rPr>
          <w:sz w:val="24"/>
          <w:szCs w:val="24"/>
        </w:rPr>
        <w:t xml:space="preserve">                                                          Семестр:</w:t>
      </w:r>
      <w:r w:rsidR="00083096">
        <w:rPr>
          <w:b w:val="0"/>
          <w:sz w:val="24"/>
          <w:szCs w:val="24"/>
        </w:rPr>
        <w:t xml:space="preserve"> 9,10</w:t>
      </w:r>
    </w:p>
    <w:p w:rsidR="000056C8" w:rsidRPr="006F2578" w:rsidRDefault="000056C8" w:rsidP="000056C8">
      <w:pPr>
        <w:ind w:left="284" w:hanging="284"/>
        <w:rPr>
          <w:b/>
          <w:sz w:val="24"/>
          <w:szCs w:val="24"/>
        </w:rPr>
      </w:pPr>
      <w:r w:rsidRPr="006F2578">
        <w:rPr>
          <w:b/>
          <w:sz w:val="24"/>
          <w:szCs w:val="24"/>
        </w:rPr>
        <w:t>Практические (семинарские) занятия</w:t>
      </w:r>
      <w:r w:rsidR="00325E7B">
        <w:rPr>
          <w:sz w:val="24"/>
          <w:szCs w:val="24"/>
        </w:rPr>
        <w:t xml:space="preserve"> – 30</w:t>
      </w:r>
      <w:r w:rsidRPr="006F2578">
        <w:rPr>
          <w:sz w:val="24"/>
          <w:szCs w:val="24"/>
        </w:rPr>
        <w:t xml:space="preserve"> часов</w:t>
      </w:r>
    </w:p>
    <w:p w:rsidR="000056C8" w:rsidRPr="006F2578" w:rsidRDefault="000056C8" w:rsidP="000056C8">
      <w:pPr>
        <w:ind w:left="284" w:hanging="284"/>
        <w:rPr>
          <w:b/>
          <w:sz w:val="24"/>
          <w:szCs w:val="24"/>
        </w:rPr>
      </w:pPr>
      <w:r w:rsidRPr="006F2578">
        <w:rPr>
          <w:b/>
          <w:sz w:val="24"/>
          <w:szCs w:val="24"/>
        </w:rPr>
        <w:t>Самостоятельная работа студентов под руководством преподавателя</w:t>
      </w:r>
      <w:r w:rsidR="00325E7B">
        <w:rPr>
          <w:sz w:val="24"/>
          <w:szCs w:val="24"/>
        </w:rPr>
        <w:t xml:space="preserve"> – 30</w:t>
      </w:r>
      <w:r w:rsidRPr="006F2578">
        <w:rPr>
          <w:sz w:val="24"/>
          <w:szCs w:val="24"/>
        </w:rPr>
        <w:t xml:space="preserve"> часов</w:t>
      </w:r>
    </w:p>
    <w:p w:rsidR="000056C8" w:rsidRPr="006F2578" w:rsidRDefault="000056C8" w:rsidP="000056C8">
      <w:pPr>
        <w:ind w:left="284" w:hanging="284"/>
        <w:rPr>
          <w:b/>
          <w:sz w:val="24"/>
          <w:szCs w:val="24"/>
        </w:rPr>
      </w:pPr>
      <w:r w:rsidRPr="006F2578">
        <w:rPr>
          <w:b/>
          <w:sz w:val="24"/>
          <w:szCs w:val="24"/>
        </w:rPr>
        <w:t>Самостоятельная работа студентов –</w:t>
      </w:r>
      <w:r w:rsidR="00325E7B">
        <w:rPr>
          <w:sz w:val="24"/>
          <w:szCs w:val="24"/>
        </w:rPr>
        <w:t xml:space="preserve"> 30</w:t>
      </w:r>
      <w:r w:rsidRPr="006F2578">
        <w:rPr>
          <w:sz w:val="24"/>
          <w:szCs w:val="24"/>
        </w:rPr>
        <w:t xml:space="preserve"> часов</w:t>
      </w:r>
    </w:p>
    <w:p w:rsidR="000056C8" w:rsidRPr="006F2578" w:rsidRDefault="000056C8" w:rsidP="000056C8">
      <w:pPr>
        <w:pStyle w:val="a3"/>
        <w:ind w:left="284" w:hanging="284"/>
        <w:jc w:val="both"/>
        <w:rPr>
          <w:b w:val="0"/>
          <w:sz w:val="24"/>
          <w:szCs w:val="24"/>
        </w:rPr>
      </w:pPr>
      <w:r w:rsidRPr="006F2578">
        <w:rPr>
          <w:sz w:val="24"/>
          <w:szCs w:val="24"/>
        </w:rPr>
        <w:t>Всего:</w:t>
      </w:r>
      <w:r w:rsidR="00325E7B">
        <w:rPr>
          <w:b w:val="0"/>
          <w:sz w:val="24"/>
          <w:szCs w:val="24"/>
        </w:rPr>
        <w:t xml:space="preserve"> 90</w:t>
      </w:r>
      <w:r w:rsidRPr="006F2578">
        <w:rPr>
          <w:b w:val="0"/>
          <w:sz w:val="24"/>
          <w:szCs w:val="24"/>
        </w:rPr>
        <w:t xml:space="preserve"> часов</w:t>
      </w:r>
    </w:p>
    <w:p w:rsidR="000056C8" w:rsidRPr="006F2578" w:rsidRDefault="000056C8" w:rsidP="000056C8">
      <w:pPr>
        <w:ind w:left="284" w:hanging="284"/>
        <w:rPr>
          <w:b/>
          <w:sz w:val="24"/>
          <w:szCs w:val="24"/>
        </w:rPr>
      </w:pPr>
      <w:r w:rsidRPr="006F2578">
        <w:rPr>
          <w:b/>
          <w:sz w:val="24"/>
          <w:szCs w:val="24"/>
        </w:rPr>
        <w:t>Форма контроля</w:t>
      </w:r>
      <w:r w:rsidRPr="006F2578">
        <w:rPr>
          <w:sz w:val="24"/>
          <w:szCs w:val="24"/>
        </w:rPr>
        <w:t xml:space="preserve"> - экзамен</w:t>
      </w:r>
    </w:p>
    <w:p w:rsidR="000056C8" w:rsidRPr="006F2578" w:rsidRDefault="000056C8" w:rsidP="000056C8">
      <w:pPr>
        <w:pStyle w:val="a3"/>
        <w:ind w:left="284" w:hanging="284"/>
        <w:rPr>
          <w:i/>
          <w:sz w:val="24"/>
          <w:szCs w:val="24"/>
        </w:rPr>
      </w:pPr>
    </w:p>
    <w:p w:rsidR="000056C8" w:rsidRPr="006F2578" w:rsidRDefault="000056C8" w:rsidP="000056C8">
      <w:pPr>
        <w:ind w:left="284" w:hanging="284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both"/>
        <w:rPr>
          <w:b w:val="0"/>
          <w:sz w:val="24"/>
          <w:szCs w:val="24"/>
        </w:rPr>
      </w:pPr>
    </w:p>
    <w:p w:rsidR="000056C8" w:rsidRPr="006F2578" w:rsidRDefault="000056C8" w:rsidP="000056C8">
      <w:pPr>
        <w:pStyle w:val="a3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rPr>
          <w:sz w:val="24"/>
          <w:szCs w:val="24"/>
        </w:rPr>
      </w:pPr>
      <w:r w:rsidRPr="006F2578">
        <w:rPr>
          <w:sz w:val="24"/>
          <w:szCs w:val="24"/>
        </w:rPr>
        <w:t>Алматы 2011</w:t>
      </w:r>
    </w:p>
    <w:p w:rsidR="000056C8" w:rsidRPr="00E765D6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Pr="006F2578" w:rsidRDefault="000056C8" w:rsidP="000056C8">
      <w:pPr>
        <w:pStyle w:val="af0"/>
        <w:ind w:left="284" w:right="62"/>
        <w:jc w:val="both"/>
        <w:rPr>
          <w:bCs/>
        </w:rPr>
      </w:pPr>
      <w:r w:rsidRPr="006F2578">
        <w:rPr>
          <w:lang w:val="kk-KZ"/>
        </w:rPr>
        <w:t xml:space="preserve">Рабочая программа по дисциплине </w:t>
      </w:r>
      <w:r w:rsidRPr="006F2578">
        <w:t>«Медицина труда – новое направление в здравоохранении»</w:t>
      </w:r>
      <w:r w:rsidRPr="006F2578">
        <w:rPr>
          <w:bCs/>
        </w:rPr>
        <w:t xml:space="preserve">  </w:t>
      </w:r>
      <w:r w:rsidRPr="006F2578">
        <w:rPr>
          <w:lang w:val="kk-KZ"/>
        </w:rPr>
        <w:t xml:space="preserve">для бакалавриата по </w:t>
      </w:r>
      <w:r w:rsidRPr="006F2578">
        <w:t xml:space="preserve">специальности 051102 – «Общественное здравоохранение» </w:t>
      </w:r>
      <w:r w:rsidRPr="006F2578">
        <w:rPr>
          <w:lang w:val="kk-KZ"/>
        </w:rPr>
        <w:t xml:space="preserve">составлена зав.курсом гигиены труда, профессором К.К. Тогузбаевой, профессором Ж.Д. Бекмагамбетовой, Лукашевым А.А.,  ст.преподавателем, к.м.н. Ниязбековой Л.С., преподавателями </w:t>
      </w:r>
      <w:r w:rsidRPr="006F2578">
        <w:t>Сейдуановой Л.Б., Сайлыбековой А.К., Нуршабековой А.Б.</w:t>
      </w:r>
    </w:p>
    <w:p w:rsidR="000056C8" w:rsidRPr="006F2578" w:rsidRDefault="000056C8" w:rsidP="000056C8">
      <w:pPr>
        <w:tabs>
          <w:tab w:val="left" w:pos="3510"/>
        </w:tabs>
        <w:jc w:val="both"/>
        <w:rPr>
          <w:sz w:val="24"/>
          <w:szCs w:val="24"/>
          <w:lang w:val="kk-KZ"/>
        </w:rPr>
      </w:pP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6F2578">
        <w:rPr>
          <w:sz w:val="24"/>
          <w:szCs w:val="24"/>
          <w:lang w:val="kk-KZ"/>
        </w:rPr>
        <w:t>Рассмотрена и одобрена на заседании курса гигиены труда</w:t>
      </w: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6F2578">
        <w:rPr>
          <w:sz w:val="24"/>
          <w:szCs w:val="24"/>
          <w:lang w:val="kk-KZ"/>
        </w:rPr>
        <w:t>«_____» ____________2011 г., протокол № _____</w:t>
      </w: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6F2578">
        <w:rPr>
          <w:sz w:val="24"/>
          <w:szCs w:val="24"/>
          <w:lang w:val="kk-KZ"/>
        </w:rPr>
        <w:t>Зав курсом, д.м.н., профессор _______________ Тогузбаева К.К.</w:t>
      </w: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0056C8" w:rsidRPr="006F2578" w:rsidRDefault="000056C8" w:rsidP="000056C8">
      <w:pPr>
        <w:ind w:left="284"/>
        <w:jc w:val="both"/>
        <w:rPr>
          <w:sz w:val="24"/>
          <w:szCs w:val="24"/>
        </w:rPr>
      </w:pPr>
      <w:r w:rsidRPr="006F2578">
        <w:rPr>
          <w:sz w:val="24"/>
          <w:szCs w:val="24"/>
        </w:rPr>
        <w:t xml:space="preserve">Рабочая программа обсуждена на заседании Комитета по образовательным программам «Медико-профилактическое дело» Учебного департамента «Организация здравоохранения» </w:t>
      </w:r>
    </w:p>
    <w:p w:rsidR="000056C8" w:rsidRPr="006F2578" w:rsidRDefault="000056C8" w:rsidP="000056C8">
      <w:pPr>
        <w:ind w:left="284"/>
        <w:jc w:val="both"/>
        <w:rPr>
          <w:sz w:val="24"/>
          <w:szCs w:val="24"/>
        </w:rPr>
      </w:pPr>
      <w:r w:rsidRPr="006F2578">
        <w:rPr>
          <w:sz w:val="24"/>
          <w:szCs w:val="24"/>
        </w:rPr>
        <w:t>«_____»__________2011г., протокол №_____</w:t>
      </w:r>
    </w:p>
    <w:p w:rsidR="000056C8" w:rsidRPr="006F2578" w:rsidRDefault="000056C8" w:rsidP="000056C8">
      <w:pPr>
        <w:ind w:left="284"/>
        <w:jc w:val="both"/>
        <w:rPr>
          <w:sz w:val="24"/>
          <w:szCs w:val="24"/>
        </w:rPr>
      </w:pPr>
    </w:p>
    <w:p w:rsidR="000056C8" w:rsidRPr="006F2578" w:rsidRDefault="000056C8" w:rsidP="000056C8">
      <w:pPr>
        <w:ind w:left="284"/>
        <w:jc w:val="both"/>
        <w:rPr>
          <w:sz w:val="24"/>
          <w:szCs w:val="24"/>
        </w:rPr>
      </w:pPr>
      <w:r w:rsidRPr="006F2578">
        <w:rPr>
          <w:sz w:val="24"/>
          <w:szCs w:val="24"/>
        </w:rPr>
        <w:t>Председатель КОП МПД, д.м.н., профессор _______________ Бекмагамбетова Ж.Д.</w:t>
      </w: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</w:rPr>
      </w:pPr>
      <w:r w:rsidRPr="006F2578">
        <w:rPr>
          <w:sz w:val="24"/>
          <w:szCs w:val="24"/>
        </w:rPr>
        <w:t>Одобрено Методическим советом Казахского национального медицинского университета им. С.Д. Асфендиярова</w:t>
      </w: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</w:rPr>
      </w:pPr>
      <w:r w:rsidRPr="006F2578">
        <w:rPr>
          <w:sz w:val="24"/>
          <w:szCs w:val="24"/>
        </w:rPr>
        <w:t>«_____»_______________2011г., протокол № _____</w:t>
      </w: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</w:rPr>
      </w:pPr>
    </w:p>
    <w:p w:rsidR="000056C8" w:rsidRPr="006F2578" w:rsidRDefault="000056C8" w:rsidP="000056C8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6F2578">
        <w:rPr>
          <w:sz w:val="24"/>
          <w:szCs w:val="24"/>
        </w:rPr>
        <w:t>Председатель МС КазНМУ, д.м.н., профессор ________________ Есенжанова Г.М.</w:t>
      </w:r>
    </w:p>
    <w:p w:rsidR="000056C8" w:rsidRPr="006F2578" w:rsidRDefault="000056C8" w:rsidP="000056C8">
      <w:pPr>
        <w:pStyle w:val="a3"/>
        <w:jc w:val="right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jc w:val="both"/>
        <w:rPr>
          <w:b w:val="0"/>
          <w:sz w:val="24"/>
          <w:szCs w:val="24"/>
          <w:lang w:val="kk-KZ"/>
        </w:rPr>
      </w:pPr>
    </w:p>
    <w:p w:rsidR="000056C8" w:rsidRPr="00F765BA" w:rsidRDefault="000056C8" w:rsidP="000056C8">
      <w:pPr>
        <w:pStyle w:val="a3"/>
        <w:jc w:val="right"/>
        <w:rPr>
          <w:b w:val="0"/>
          <w:sz w:val="24"/>
          <w:szCs w:val="24"/>
          <w:lang w:val="kk-KZ"/>
        </w:rPr>
      </w:pPr>
    </w:p>
    <w:p w:rsidR="000056C8" w:rsidRPr="00F765BA" w:rsidRDefault="000056C8" w:rsidP="000056C8">
      <w:pPr>
        <w:pStyle w:val="a3"/>
        <w:jc w:val="right"/>
        <w:rPr>
          <w:sz w:val="24"/>
          <w:szCs w:val="24"/>
          <w:lang w:val="kk-KZ"/>
        </w:rPr>
      </w:pPr>
    </w:p>
    <w:p w:rsidR="000056C8" w:rsidRPr="00F765BA" w:rsidRDefault="000056C8" w:rsidP="000056C8">
      <w:pPr>
        <w:pStyle w:val="a3"/>
        <w:jc w:val="right"/>
        <w:rPr>
          <w:sz w:val="24"/>
          <w:szCs w:val="24"/>
          <w:lang w:val="kk-KZ"/>
        </w:rPr>
      </w:pPr>
    </w:p>
    <w:p w:rsidR="000056C8" w:rsidRPr="00F765BA" w:rsidRDefault="000056C8" w:rsidP="000056C8">
      <w:pPr>
        <w:pStyle w:val="a3"/>
        <w:jc w:val="right"/>
        <w:rPr>
          <w:sz w:val="24"/>
          <w:szCs w:val="24"/>
          <w:lang w:val="kk-KZ"/>
        </w:rPr>
      </w:pPr>
    </w:p>
    <w:p w:rsidR="000056C8" w:rsidRPr="00F765BA" w:rsidRDefault="000056C8" w:rsidP="000056C8">
      <w:pPr>
        <w:pStyle w:val="a3"/>
        <w:jc w:val="right"/>
        <w:rPr>
          <w:sz w:val="24"/>
          <w:szCs w:val="24"/>
          <w:lang w:val="kk-KZ"/>
        </w:rPr>
      </w:pPr>
    </w:p>
    <w:p w:rsidR="000056C8" w:rsidRPr="00F765BA" w:rsidRDefault="000056C8" w:rsidP="000056C8">
      <w:pPr>
        <w:pStyle w:val="a3"/>
        <w:jc w:val="right"/>
        <w:rPr>
          <w:sz w:val="24"/>
          <w:szCs w:val="24"/>
          <w:lang w:val="kk-KZ"/>
        </w:rPr>
      </w:pPr>
    </w:p>
    <w:p w:rsidR="000056C8" w:rsidRDefault="000056C8" w:rsidP="000056C8">
      <w:pPr>
        <w:pStyle w:val="a3"/>
        <w:jc w:val="right"/>
        <w:rPr>
          <w:sz w:val="24"/>
          <w:szCs w:val="24"/>
          <w:lang w:val="kk-KZ"/>
        </w:rPr>
      </w:pPr>
    </w:p>
    <w:p w:rsidR="000056C8" w:rsidRDefault="000056C8" w:rsidP="000056C8">
      <w:pPr>
        <w:pStyle w:val="a3"/>
        <w:jc w:val="right"/>
        <w:rPr>
          <w:sz w:val="24"/>
          <w:szCs w:val="24"/>
          <w:lang w:val="kk-KZ"/>
        </w:rPr>
      </w:pPr>
    </w:p>
    <w:p w:rsidR="000056C8" w:rsidRDefault="000056C8" w:rsidP="000056C8">
      <w:pPr>
        <w:pStyle w:val="a3"/>
        <w:jc w:val="right"/>
        <w:rPr>
          <w:sz w:val="24"/>
          <w:szCs w:val="24"/>
          <w:lang w:val="kk-KZ"/>
        </w:rPr>
      </w:pPr>
    </w:p>
    <w:p w:rsidR="000056C8" w:rsidRPr="00F765BA" w:rsidRDefault="000056C8" w:rsidP="000056C8">
      <w:pPr>
        <w:pStyle w:val="a3"/>
        <w:jc w:val="right"/>
        <w:rPr>
          <w:sz w:val="24"/>
          <w:szCs w:val="24"/>
          <w:lang w:val="kk-KZ"/>
        </w:rPr>
      </w:pPr>
    </w:p>
    <w:p w:rsidR="000056C8" w:rsidRPr="00F765BA" w:rsidRDefault="000056C8" w:rsidP="000056C8">
      <w:pPr>
        <w:pStyle w:val="a3"/>
        <w:jc w:val="right"/>
        <w:rPr>
          <w:sz w:val="24"/>
          <w:szCs w:val="24"/>
          <w:lang w:val="kk-KZ"/>
        </w:rPr>
      </w:pPr>
    </w:p>
    <w:p w:rsidR="000056C8" w:rsidRPr="00F765BA" w:rsidRDefault="000056C8" w:rsidP="000056C8">
      <w:pPr>
        <w:pStyle w:val="a3"/>
        <w:jc w:val="left"/>
        <w:rPr>
          <w:sz w:val="24"/>
          <w:szCs w:val="24"/>
          <w:lang w:val="kk-KZ"/>
        </w:rPr>
      </w:pPr>
    </w:p>
    <w:p w:rsidR="000056C8" w:rsidRPr="00F765BA" w:rsidRDefault="000056C8" w:rsidP="000056C8">
      <w:pPr>
        <w:pStyle w:val="a3"/>
        <w:jc w:val="left"/>
        <w:rPr>
          <w:sz w:val="24"/>
          <w:szCs w:val="24"/>
          <w:lang w:val="kk-KZ"/>
        </w:rPr>
      </w:pPr>
    </w:p>
    <w:p w:rsidR="000056C8" w:rsidRPr="006F2578" w:rsidRDefault="000056C8" w:rsidP="000056C8">
      <w:pPr>
        <w:pStyle w:val="a3"/>
        <w:numPr>
          <w:ilvl w:val="0"/>
          <w:numId w:val="1"/>
        </w:numPr>
        <w:ind w:left="142" w:hanging="11"/>
        <w:jc w:val="both"/>
        <w:rPr>
          <w:sz w:val="24"/>
          <w:szCs w:val="24"/>
          <w:lang w:val="kk-KZ"/>
        </w:rPr>
      </w:pPr>
      <w:r w:rsidRPr="006F2578">
        <w:rPr>
          <w:sz w:val="24"/>
          <w:szCs w:val="24"/>
        </w:rPr>
        <w:t>Общие сведения</w:t>
      </w:r>
      <w:r w:rsidRPr="006F2578">
        <w:rPr>
          <w:sz w:val="24"/>
          <w:szCs w:val="24"/>
          <w:lang w:val="kk-KZ"/>
        </w:rPr>
        <w:t>.</w:t>
      </w:r>
    </w:p>
    <w:p w:rsidR="000056C8" w:rsidRPr="006F2578" w:rsidRDefault="000056C8" w:rsidP="000056C8">
      <w:pPr>
        <w:pStyle w:val="a3"/>
        <w:ind w:left="142" w:hanging="11"/>
        <w:jc w:val="both"/>
        <w:rPr>
          <w:sz w:val="24"/>
          <w:szCs w:val="24"/>
        </w:rPr>
      </w:pPr>
    </w:p>
    <w:p w:rsidR="000056C8" w:rsidRPr="006F2578" w:rsidRDefault="000056C8" w:rsidP="000056C8">
      <w:pPr>
        <w:ind w:left="142" w:hanging="11"/>
        <w:rPr>
          <w:bCs/>
          <w:sz w:val="24"/>
          <w:szCs w:val="24"/>
        </w:rPr>
      </w:pPr>
      <w:r w:rsidRPr="006F2578">
        <w:rPr>
          <w:b/>
          <w:bCs/>
          <w:sz w:val="24"/>
          <w:szCs w:val="24"/>
        </w:rPr>
        <w:t>Наименование вуза</w:t>
      </w:r>
      <w:r w:rsidRPr="006F2578">
        <w:rPr>
          <w:b/>
          <w:bCs/>
          <w:sz w:val="24"/>
          <w:szCs w:val="24"/>
          <w:lang w:val="kk-KZ"/>
        </w:rPr>
        <w:t>:</w:t>
      </w:r>
      <w:r w:rsidRPr="006F2578">
        <w:rPr>
          <w:bCs/>
          <w:sz w:val="24"/>
          <w:szCs w:val="24"/>
        </w:rPr>
        <w:t xml:space="preserve">  Казахский Национальный Медицинский университет  имени  С.Д. Асфендиярова</w:t>
      </w:r>
    </w:p>
    <w:p w:rsidR="000056C8" w:rsidRPr="006F2578" w:rsidRDefault="000056C8" w:rsidP="000056C8">
      <w:pPr>
        <w:ind w:left="142" w:hanging="11"/>
        <w:rPr>
          <w:bCs/>
          <w:sz w:val="24"/>
          <w:szCs w:val="24"/>
        </w:rPr>
      </w:pPr>
      <w:r w:rsidRPr="006F2578">
        <w:rPr>
          <w:b/>
          <w:bCs/>
          <w:sz w:val="24"/>
          <w:szCs w:val="24"/>
        </w:rPr>
        <w:t>Курс</w:t>
      </w:r>
      <w:r w:rsidRPr="006F2578">
        <w:rPr>
          <w:b/>
          <w:bCs/>
          <w:sz w:val="24"/>
          <w:szCs w:val="24"/>
          <w:lang w:val="kk-KZ"/>
        </w:rPr>
        <w:t>:</w:t>
      </w:r>
      <w:r w:rsidRPr="006F2578">
        <w:rPr>
          <w:bCs/>
          <w:sz w:val="24"/>
          <w:szCs w:val="24"/>
        </w:rPr>
        <w:t xml:space="preserve">  Гигиена труда</w:t>
      </w:r>
    </w:p>
    <w:p w:rsidR="000056C8" w:rsidRPr="006F2578" w:rsidRDefault="000056C8" w:rsidP="000056C8">
      <w:pPr>
        <w:pStyle w:val="a9"/>
        <w:ind w:left="142" w:hanging="11"/>
        <w:jc w:val="left"/>
        <w:rPr>
          <w:b w:val="0"/>
          <w:sz w:val="24"/>
          <w:szCs w:val="24"/>
          <w:lang w:val="ru-RU"/>
        </w:rPr>
      </w:pPr>
      <w:r w:rsidRPr="006F2578">
        <w:rPr>
          <w:sz w:val="24"/>
          <w:szCs w:val="24"/>
          <w:lang w:val="ru-RU"/>
        </w:rPr>
        <w:t xml:space="preserve">Дисциплина:  </w:t>
      </w:r>
      <w:r w:rsidRPr="006F2578">
        <w:rPr>
          <w:b w:val="0"/>
          <w:sz w:val="24"/>
          <w:szCs w:val="24"/>
          <w:lang w:val="ru-RU"/>
        </w:rPr>
        <w:t>Медицина труда – новое направление в здравоохранении</w:t>
      </w:r>
    </w:p>
    <w:p w:rsidR="000056C8" w:rsidRPr="006F2578" w:rsidRDefault="000056C8" w:rsidP="000056C8">
      <w:pPr>
        <w:pStyle w:val="a3"/>
        <w:ind w:left="142" w:hanging="11"/>
        <w:jc w:val="both"/>
        <w:rPr>
          <w:b w:val="0"/>
          <w:sz w:val="24"/>
          <w:szCs w:val="24"/>
        </w:rPr>
      </w:pPr>
      <w:r w:rsidRPr="006F2578">
        <w:rPr>
          <w:sz w:val="24"/>
          <w:szCs w:val="24"/>
        </w:rPr>
        <w:t xml:space="preserve">Специальность: </w:t>
      </w:r>
      <w:r w:rsidRPr="006F2578">
        <w:rPr>
          <w:b w:val="0"/>
          <w:sz w:val="24"/>
          <w:szCs w:val="24"/>
        </w:rPr>
        <w:t>051102 «Общественное здравоохранение».</w:t>
      </w:r>
    </w:p>
    <w:p w:rsidR="000056C8" w:rsidRPr="006F2578" w:rsidRDefault="000056C8" w:rsidP="000056C8">
      <w:pPr>
        <w:pStyle w:val="a3"/>
        <w:ind w:left="142" w:hanging="11"/>
        <w:jc w:val="both"/>
        <w:rPr>
          <w:b w:val="0"/>
          <w:sz w:val="24"/>
          <w:szCs w:val="24"/>
        </w:rPr>
      </w:pPr>
      <w:r w:rsidRPr="006F2578">
        <w:rPr>
          <w:sz w:val="24"/>
          <w:szCs w:val="24"/>
        </w:rPr>
        <w:t>Объем учебных часов/кредит</w:t>
      </w:r>
      <w:r w:rsidRPr="006F2578">
        <w:rPr>
          <w:b w:val="0"/>
          <w:sz w:val="24"/>
          <w:szCs w:val="24"/>
        </w:rPr>
        <w:t xml:space="preserve"> – </w:t>
      </w:r>
      <w:r w:rsidR="00AE6D5F">
        <w:rPr>
          <w:b w:val="0"/>
          <w:sz w:val="24"/>
          <w:szCs w:val="24"/>
        </w:rPr>
        <w:t>2</w:t>
      </w:r>
      <w:r w:rsidRPr="006F2578">
        <w:rPr>
          <w:b w:val="0"/>
          <w:sz w:val="24"/>
          <w:szCs w:val="24"/>
        </w:rPr>
        <w:t xml:space="preserve"> кредит (</w:t>
      </w:r>
      <w:r w:rsidR="00AE6D5F">
        <w:rPr>
          <w:b w:val="0"/>
          <w:sz w:val="24"/>
          <w:szCs w:val="24"/>
        </w:rPr>
        <w:t>90</w:t>
      </w:r>
      <w:r w:rsidRPr="006F2578">
        <w:rPr>
          <w:b w:val="0"/>
          <w:sz w:val="24"/>
          <w:szCs w:val="24"/>
        </w:rPr>
        <w:t>часов).</w:t>
      </w:r>
    </w:p>
    <w:p w:rsidR="000056C8" w:rsidRPr="006F2578" w:rsidRDefault="000056C8" w:rsidP="000056C8">
      <w:pPr>
        <w:ind w:left="142" w:hanging="11"/>
        <w:rPr>
          <w:sz w:val="24"/>
          <w:szCs w:val="24"/>
        </w:rPr>
      </w:pPr>
      <w:r w:rsidRPr="006F2578">
        <w:rPr>
          <w:b/>
          <w:sz w:val="24"/>
          <w:szCs w:val="24"/>
        </w:rPr>
        <w:t>Практические (семинарские) занятия</w:t>
      </w:r>
      <w:r w:rsidRPr="006F2578">
        <w:rPr>
          <w:sz w:val="24"/>
          <w:szCs w:val="24"/>
        </w:rPr>
        <w:t xml:space="preserve"> – </w:t>
      </w:r>
      <w:r w:rsidR="00AE6D5F">
        <w:rPr>
          <w:sz w:val="24"/>
          <w:szCs w:val="24"/>
        </w:rPr>
        <w:t>30</w:t>
      </w:r>
      <w:r w:rsidRPr="006F2578">
        <w:rPr>
          <w:sz w:val="24"/>
          <w:szCs w:val="24"/>
        </w:rPr>
        <w:t xml:space="preserve"> часов</w:t>
      </w:r>
    </w:p>
    <w:p w:rsidR="000056C8" w:rsidRPr="006F2578" w:rsidRDefault="000056C8" w:rsidP="000056C8">
      <w:pPr>
        <w:ind w:left="142" w:hanging="11"/>
        <w:rPr>
          <w:sz w:val="24"/>
          <w:szCs w:val="24"/>
        </w:rPr>
      </w:pPr>
      <w:r w:rsidRPr="006F2578">
        <w:rPr>
          <w:b/>
          <w:sz w:val="24"/>
          <w:szCs w:val="24"/>
        </w:rPr>
        <w:t>Самостоятельная работа студентов под руководством преподавателя</w:t>
      </w:r>
      <w:r w:rsidRPr="006F2578">
        <w:rPr>
          <w:sz w:val="24"/>
          <w:szCs w:val="24"/>
        </w:rPr>
        <w:t xml:space="preserve"> – </w:t>
      </w:r>
      <w:r w:rsidR="00AE6D5F">
        <w:rPr>
          <w:sz w:val="24"/>
          <w:szCs w:val="24"/>
        </w:rPr>
        <w:t>30</w:t>
      </w:r>
      <w:r w:rsidRPr="006F2578">
        <w:rPr>
          <w:sz w:val="24"/>
          <w:szCs w:val="24"/>
        </w:rPr>
        <w:t xml:space="preserve"> часов</w:t>
      </w:r>
    </w:p>
    <w:p w:rsidR="000056C8" w:rsidRPr="006F2578" w:rsidRDefault="000056C8" w:rsidP="000056C8">
      <w:pPr>
        <w:pStyle w:val="a3"/>
        <w:ind w:left="142" w:hanging="11"/>
        <w:jc w:val="both"/>
        <w:rPr>
          <w:b w:val="0"/>
          <w:sz w:val="24"/>
          <w:szCs w:val="24"/>
        </w:rPr>
      </w:pPr>
      <w:r w:rsidRPr="006F2578">
        <w:rPr>
          <w:sz w:val="24"/>
          <w:szCs w:val="24"/>
        </w:rPr>
        <w:t xml:space="preserve">Самостоятельная работа студентов – </w:t>
      </w:r>
      <w:r w:rsidR="00AE6D5F">
        <w:rPr>
          <w:b w:val="0"/>
          <w:sz w:val="24"/>
          <w:szCs w:val="24"/>
        </w:rPr>
        <w:t>30</w:t>
      </w:r>
      <w:r w:rsidRPr="006F2578">
        <w:rPr>
          <w:b w:val="0"/>
          <w:sz w:val="24"/>
          <w:szCs w:val="24"/>
        </w:rPr>
        <w:t xml:space="preserve"> часов</w:t>
      </w:r>
    </w:p>
    <w:p w:rsidR="000056C8" w:rsidRPr="006F2578" w:rsidRDefault="000056C8" w:rsidP="000056C8">
      <w:pPr>
        <w:pStyle w:val="a3"/>
        <w:ind w:left="142" w:hanging="11"/>
        <w:jc w:val="both"/>
        <w:rPr>
          <w:b w:val="0"/>
          <w:sz w:val="24"/>
          <w:szCs w:val="24"/>
        </w:rPr>
      </w:pPr>
      <w:r w:rsidRPr="006F2578">
        <w:rPr>
          <w:sz w:val="24"/>
          <w:szCs w:val="24"/>
        </w:rPr>
        <w:t>Курс:</w:t>
      </w:r>
      <w:r w:rsidR="00083096">
        <w:rPr>
          <w:b w:val="0"/>
          <w:sz w:val="24"/>
          <w:szCs w:val="24"/>
        </w:rPr>
        <w:t xml:space="preserve"> 5</w:t>
      </w:r>
    </w:p>
    <w:p w:rsidR="000056C8" w:rsidRPr="006F2578" w:rsidRDefault="000056C8" w:rsidP="000056C8">
      <w:pPr>
        <w:pStyle w:val="a3"/>
        <w:ind w:left="142" w:hanging="11"/>
        <w:jc w:val="both"/>
        <w:rPr>
          <w:b w:val="0"/>
          <w:sz w:val="24"/>
          <w:szCs w:val="24"/>
        </w:rPr>
      </w:pPr>
      <w:r w:rsidRPr="006F2578">
        <w:rPr>
          <w:sz w:val="24"/>
          <w:szCs w:val="24"/>
        </w:rPr>
        <w:t>Семестр:</w:t>
      </w:r>
      <w:r w:rsidR="00083096">
        <w:rPr>
          <w:b w:val="0"/>
          <w:sz w:val="24"/>
          <w:szCs w:val="24"/>
        </w:rPr>
        <w:t xml:space="preserve"> 9,10</w:t>
      </w:r>
    </w:p>
    <w:p w:rsidR="000056C8" w:rsidRPr="006F2578" w:rsidRDefault="000056C8" w:rsidP="000056C8">
      <w:pPr>
        <w:ind w:left="142" w:hanging="11"/>
        <w:rPr>
          <w:b/>
          <w:sz w:val="24"/>
          <w:szCs w:val="24"/>
        </w:rPr>
      </w:pPr>
      <w:r w:rsidRPr="006F2578">
        <w:rPr>
          <w:b/>
          <w:sz w:val="24"/>
          <w:szCs w:val="24"/>
        </w:rPr>
        <w:t>Форма контроля</w:t>
      </w:r>
      <w:r w:rsidRPr="006F2578">
        <w:rPr>
          <w:sz w:val="24"/>
          <w:szCs w:val="24"/>
        </w:rPr>
        <w:t xml:space="preserve"> – экзамен (тестирование)</w:t>
      </w:r>
    </w:p>
    <w:p w:rsidR="000056C8" w:rsidRPr="006F2578" w:rsidRDefault="000056C8" w:rsidP="000056C8">
      <w:pPr>
        <w:pStyle w:val="a3"/>
        <w:ind w:left="142" w:hanging="11"/>
        <w:jc w:val="both"/>
        <w:rPr>
          <w:sz w:val="24"/>
          <w:szCs w:val="24"/>
        </w:rPr>
      </w:pPr>
    </w:p>
    <w:p w:rsidR="000056C8" w:rsidRPr="006F2578" w:rsidRDefault="000056C8" w:rsidP="000056C8">
      <w:pPr>
        <w:ind w:left="142" w:hanging="11"/>
        <w:rPr>
          <w:b/>
          <w:sz w:val="24"/>
          <w:szCs w:val="24"/>
        </w:rPr>
      </w:pPr>
      <w:r w:rsidRPr="006F2578">
        <w:rPr>
          <w:b/>
          <w:sz w:val="24"/>
          <w:szCs w:val="24"/>
        </w:rPr>
        <w:t>2. Программа</w:t>
      </w:r>
    </w:p>
    <w:p w:rsidR="000056C8" w:rsidRPr="006F2578" w:rsidRDefault="000056C8" w:rsidP="000056C8">
      <w:pPr>
        <w:ind w:left="142" w:hanging="11"/>
        <w:jc w:val="both"/>
        <w:rPr>
          <w:sz w:val="24"/>
          <w:szCs w:val="24"/>
        </w:rPr>
      </w:pPr>
      <w:r w:rsidRPr="006F2578">
        <w:rPr>
          <w:b/>
          <w:sz w:val="24"/>
          <w:szCs w:val="24"/>
        </w:rPr>
        <w:t>2.1. Введение.</w:t>
      </w:r>
      <w:r w:rsidRPr="006F2578">
        <w:rPr>
          <w:sz w:val="24"/>
          <w:szCs w:val="24"/>
        </w:rPr>
        <w:t xml:space="preserve">  </w:t>
      </w:r>
    </w:p>
    <w:p w:rsidR="000056C8" w:rsidRPr="006F2578" w:rsidRDefault="000056C8" w:rsidP="000056C8">
      <w:pPr>
        <w:pStyle w:val="a3"/>
        <w:ind w:left="142" w:hanging="11"/>
        <w:jc w:val="both"/>
        <w:rPr>
          <w:b w:val="0"/>
          <w:sz w:val="24"/>
          <w:szCs w:val="24"/>
        </w:rPr>
      </w:pPr>
      <w:r w:rsidRPr="006F2578">
        <w:rPr>
          <w:b w:val="0"/>
          <w:sz w:val="24"/>
          <w:szCs w:val="24"/>
        </w:rPr>
        <w:t>Медицина труда – интегрированная область профилактической и лечебной медицины, целью которой является управление сохранением здоровья человека труда, а предметом – научное обоснование и практическое внедрение средств и методов его сохранения и укрепления.</w:t>
      </w:r>
    </w:p>
    <w:p w:rsidR="00D55476" w:rsidRPr="00315F6D" w:rsidRDefault="00D55476" w:rsidP="00D55476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2.2.Цель элективного цикла:</w:t>
      </w:r>
      <w:r w:rsidRPr="00315F6D">
        <w:rPr>
          <w:rFonts w:ascii="Times New Roman" w:hAnsi="Times New Roman"/>
          <w:szCs w:val="24"/>
          <w:lang w:val="ru-RU"/>
        </w:rPr>
        <w:t xml:space="preserve"> Формирование знаний и умений по теоретическим и практическим основам подготовки студентов к дальнейшему овладению принципами проведения профилактической и организации лечебной работы при создании безопасных условий труда и сохранении здоровья рабочих промышленных предприятий и сельского хозяйства.</w:t>
      </w:r>
    </w:p>
    <w:p w:rsidR="00D55476" w:rsidRPr="00315F6D" w:rsidRDefault="00D55476" w:rsidP="00D55476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2.3.Задачи обучения:</w:t>
      </w:r>
      <w:r w:rsidRPr="00315F6D">
        <w:rPr>
          <w:rFonts w:ascii="Times New Roman" w:hAnsi="Times New Roman"/>
          <w:szCs w:val="24"/>
          <w:lang w:val="ru-RU"/>
        </w:rPr>
        <w:t xml:space="preserve"> </w:t>
      </w:r>
    </w:p>
    <w:p w:rsidR="00D55476" w:rsidRPr="00315F6D" w:rsidRDefault="00D55476" w:rsidP="00D55476">
      <w:pPr>
        <w:pStyle w:val="ac"/>
        <w:ind w:firstLine="540"/>
        <w:jc w:val="both"/>
        <w:rPr>
          <w:rFonts w:ascii="Times New Roman" w:hAnsi="Times New Roman"/>
          <w:szCs w:val="24"/>
          <w:lang w:val="kk-KZ"/>
        </w:rPr>
      </w:pPr>
      <w:r w:rsidRPr="00315F6D">
        <w:rPr>
          <w:rFonts w:ascii="Times New Roman" w:hAnsi="Times New Roman"/>
          <w:szCs w:val="24"/>
          <w:lang w:val="ru-RU"/>
        </w:rPr>
        <w:t>Формировать знания по основам медицины труда</w:t>
      </w:r>
      <w:r w:rsidRPr="00315F6D">
        <w:rPr>
          <w:rFonts w:ascii="Times New Roman" w:hAnsi="Times New Roman"/>
          <w:szCs w:val="24"/>
          <w:lang w:val="kk-KZ"/>
        </w:rPr>
        <w:t>;</w:t>
      </w:r>
    </w:p>
    <w:p w:rsidR="00D55476" w:rsidRPr="00315F6D" w:rsidRDefault="00D55476" w:rsidP="00D55476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 xml:space="preserve">Формировать знания по принципам оценки вредных и опасных производственных факторов и характера трудового процесса; </w:t>
      </w:r>
    </w:p>
    <w:p w:rsidR="00D55476" w:rsidRPr="00315F6D" w:rsidRDefault="00D55476" w:rsidP="00D55476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 xml:space="preserve"> Формировать знания по оценке состояния здоровья работающих;  </w:t>
      </w:r>
    </w:p>
    <w:p w:rsidR="00D55476" w:rsidRPr="00315F6D" w:rsidRDefault="00D55476" w:rsidP="00D55476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 xml:space="preserve"> Формировать знания по разработке профилактических и лечебных мероприятий, направленных на сохранение и укрепление здоровья рабочих;</w:t>
      </w:r>
    </w:p>
    <w:p w:rsidR="00D55476" w:rsidRPr="00315F6D" w:rsidRDefault="00D55476" w:rsidP="00D55476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 xml:space="preserve"> Формировать знания по улучшению рабочей среды, созданию культуры производства.</w:t>
      </w:r>
    </w:p>
    <w:p w:rsidR="000056C8" w:rsidRPr="006F2578" w:rsidRDefault="000056C8" w:rsidP="000056C8">
      <w:pPr>
        <w:ind w:left="142" w:hanging="11"/>
        <w:jc w:val="both"/>
        <w:rPr>
          <w:b/>
          <w:sz w:val="24"/>
          <w:szCs w:val="24"/>
        </w:rPr>
      </w:pPr>
      <w:r w:rsidRPr="006F2578">
        <w:rPr>
          <w:b/>
          <w:sz w:val="24"/>
          <w:szCs w:val="24"/>
        </w:rPr>
        <w:t xml:space="preserve">2.4. Конечные результаты обучения: 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315F6D">
        <w:rPr>
          <w:rFonts w:ascii="Times New Roman" w:hAnsi="Times New Roman"/>
          <w:b/>
          <w:szCs w:val="24"/>
          <w:u w:val="single"/>
          <w:lang w:val="ru-RU"/>
        </w:rPr>
        <w:t>Формировать знания: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правовые основы цикла;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цель и задачи медицины труда по рекомендациям Международной организации труда (МОТ) и Всемирной организации здравоохранения (ВОЗ);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основы организации мероприятий по оптимизации условий труда работающих;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основы организации профилактических мероприятий и медицинского обслуживания рабочих.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u w:val="single"/>
          <w:lang w:val="ru-RU"/>
        </w:rPr>
        <w:t>формировать умения: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выявлять нарушения санитарно-эпидемиологических правил и норм на предприятиях промышленности и сельского хозяйства, разрабатывать мероприятия по их устранению;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выявлять взаимосвязь между гигиеническими условиями труда и характером трудового процесса, с одной стороны, и возникновением профессиональных обусловленных и некоторых общих заболевании у работающих - с другой.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оценивать степень тяжести и напряженности труда согласно имеющейся классификации;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lastRenderedPageBreak/>
        <w:t>организовать и контролировать проведение предварительных при приеме на работу и периодических медицинских осмотров;</w:t>
      </w:r>
    </w:p>
    <w:p w:rsidR="006047F0" w:rsidRDefault="006047F0" w:rsidP="006047F0">
      <w:pPr>
        <w:pStyle w:val="ac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анализировать заболеваемость рабочих  промышленных предприятий и сельского хозяйства.</w:t>
      </w:r>
      <w:r w:rsidRPr="00AD3AC6">
        <w:rPr>
          <w:rFonts w:ascii="Times New Roman" w:hAnsi="Times New Roman"/>
          <w:b/>
          <w:szCs w:val="24"/>
          <w:lang w:val="ru-RU"/>
        </w:rPr>
        <w:t xml:space="preserve"> </w:t>
      </w:r>
    </w:p>
    <w:p w:rsidR="006047F0" w:rsidRDefault="006047F0" w:rsidP="006047F0">
      <w:pPr>
        <w:pStyle w:val="ac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 xml:space="preserve">формировать </w:t>
      </w:r>
      <w:r>
        <w:rPr>
          <w:rFonts w:ascii="Times New Roman" w:hAnsi="Times New Roman"/>
          <w:b/>
          <w:szCs w:val="24"/>
          <w:lang w:val="ru-RU"/>
        </w:rPr>
        <w:t>коммуникативные навыки</w:t>
      </w:r>
      <w:r w:rsidRPr="00315F6D">
        <w:rPr>
          <w:rFonts w:ascii="Times New Roman" w:hAnsi="Times New Roman"/>
          <w:b/>
          <w:szCs w:val="24"/>
          <w:lang w:val="ru-RU"/>
        </w:rPr>
        <w:t>:</w:t>
      </w:r>
    </w:p>
    <w:p w:rsidR="006047F0" w:rsidRPr="00DE52D3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lang w:val="kk-KZ"/>
        </w:rPr>
      </w:pPr>
      <w:r w:rsidRPr="00AD3AC6">
        <w:rPr>
          <w:rFonts w:ascii="Times New Roman" w:hAnsi="Times New Roman"/>
          <w:szCs w:val="24"/>
          <w:lang w:val="ru-RU"/>
        </w:rPr>
        <w:t>грамотно</w:t>
      </w:r>
      <w:r>
        <w:rPr>
          <w:rFonts w:ascii="Times New Roman" w:hAnsi="Times New Roman"/>
          <w:szCs w:val="24"/>
          <w:lang w:val="ru-RU"/>
        </w:rPr>
        <w:t>, свободно общаться с работниками предприятий доступным, понятным  для него языком</w:t>
      </w:r>
      <w:r>
        <w:rPr>
          <w:rFonts w:ascii="Times New Roman" w:hAnsi="Times New Roman"/>
          <w:szCs w:val="24"/>
          <w:lang w:val="kk-KZ"/>
        </w:rPr>
        <w:t>;</w:t>
      </w:r>
    </w:p>
    <w:p w:rsidR="006047F0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установить доверительные взаимоотношения;</w:t>
      </w:r>
    </w:p>
    <w:p w:rsidR="006047F0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создавать благоприятный морально-психологический климат в коллективе;</w:t>
      </w:r>
    </w:p>
    <w:p w:rsidR="006047F0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развивать коллегиальность и взаимное уважение;</w:t>
      </w:r>
    </w:p>
    <w:p w:rsidR="006047F0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отстаивать свою точку зрения в ходе проводимых дискуссий.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 xml:space="preserve">формировать </w:t>
      </w:r>
      <w:r>
        <w:rPr>
          <w:rFonts w:ascii="Times New Roman" w:hAnsi="Times New Roman"/>
          <w:b/>
          <w:szCs w:val="24"/>
          <w:lang w:val="ru-RU"/>
        </w:rPr>
        <w:t>правовые компетенции</w:t>
      </w:r>
      <w:r w:rsidRPr="00315F6D">
        <w:rPr>
          <w:rFonts w:ascii="Times New Roman" w:hAnsi="Times New Roman"/>
          <w:b/>
          <w:szCs w:val="24"/>
          <w:lang w:val="ru-RU"/>
        </w:rPr>
        <w:t>:</w:t>
      </w:r>
    </w:p>
    <w:p w:rsidR="006047F0" w:rsidRPr="00315F6D" w:rsidRDefault="006047F0" w:rsidP="006047F0">
      <w:pPr>
        <w:pStyle w:val="ac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- работы с нормативно-правовыми, руководящими, справочными, научными документами по медицине труда;</w:t>
      </w:r>
    </w:p>
    <w:p w:rsidR="000056C8" w:rsidRPr="006F2578" w:rsidRDefault="000056C8" w:rsidP="000056C8">
      <w:pPr>
        <w:ind w:left="142" w:hanging="11"/>
        <w:rPr>
          <w:sz w:val="24"/>
          <w:szCs w:val="24"/>
        </w:rPr>
      </w:pPr>
      <w:r>
        <w:rPr>
          <w:b/>
          <w:sz w:val="24"/>
          <w:szCs w:val="24"/>
        </w:rPr>
        <w:t xml:space="preserve">2.5. </w:t>
      </w:r>
      <w:r w:rsidRPr="006F2578">
        <w:rPr>
          <w:b/>
          <w:sz w:val="24"/>
          <w:szCs w:val="24"/>
        </w:rPr>
        <w:t xml:space="preserve">Пререквизиты дисциплины: </w:t>
      </w:r>
      <w:r w:rsidRPr="006F2578">
        <w:rPr>
          <w:sz w:val="24"/>
          <w:szCs w:val="24"/>
        </w:rPr>
        <w:t xml:space="preserve">химия, экология </w:t>
      </w:r>
      <w:r>
        <w:rPr>
          <w:sz w:val="24"/>
          <w:szCs w:val="24"/>
        </w:rPr>
        <w:t xml:space="preserve">, </w:t>
      </w:r>
      <w:r w:rsidRPr="006F2578">
        <w:rPr>
          <w:sz w:val="24"/>
          <w:szCs w:val="24"/>
        </w:rPr>
        <w:t>физиология</w:t>
      </w:r>
    </w:p>
    <w:p w:rsidR="000056C8" w:rsidRPr="006F2578" w:rsidRDefault="000056C8" w:rsidP="000056C8">
      <w:pPr>
        <w:pStyle w:val="a3"/>
        <w:tabs>
          <w:tab w:val="left" w:pos="142"/>
        </w:tabs>
        <w:ind w:left="142" w:hanging="11"/>
        <w:jc w:val="both"/>
        <w:rPr>
          <w:b w:val="0"/>
          <w:sz w:val="24"/>
          <w:szCs w:val="24"/>
        </w:rPr>
      </w:pPr>
      <w:r w:rsidRPr="006F2578">
        <w:rPr>
          <w:sz w:val="24"/>
          <w:szCs w:val="24"/>
        </w:rPr>
        <w:t>2.6. Постреквизиты дисциплины:</w:t>
      </w:r>
      <w:r w:rsidRPr="006F2578">
        <w:rPr>
          <w:b w:val="0"/>
          <w:sz w:val="24"/>
          <w:szCs w:val="24"/>
        </w:rPr>
        <w:t xml:space="preserve"> общественное здравоохранение</w:t>
      </w:r>
    </w:p>
    <w:p w:rsidR="000056C8" w:rsidRPr="000056C8" w:rsidRDefault="000056C8" w:rsidP="000056C8">
      <w:pPr>
        <w:pStyle w:val="a3"/>
        <w:ind w:left="142" w:hanging="11"/>
        <w:jc w:val="both"/>
        <w:rPr>
          <w:b w:val="0"/>
          <w:sz w:val="24"/>
          <w:szCs w:val="24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E765D6" w:rsidRDefault="000056C8" w:rsidP="000056C8">
      <w:pPr>
        <w:pStyle w:val="a3"/>
        <w:ind w:firstLine="567"/>
        <w:jc w:val="both"/>
        <w:rPr>
          <w:b w:val="0"/>
          <w:sz w:val="24"/>
          <w:szCs w:val="24"/>
          <w:lang w:val="kk-KZ"/>
        </w:rPr>
      </w:pPr>
    </w:p>
    <w:p w:rsidR="000056C8" w:rsidRPr="006F2578" w:rsidRDefault="000056C8" w:rsidP="000056C8">
      <w:pPr>
        <w:pStyle w:val="a3"/>
        <w:rPr>
          <w:sz w:val="24"/>
          <w:szCs w:val="24"/>
          <w:lang w:val="kk-KZ"/>
        </w:rPr>
      </w:pPr>
      <w:r w:rsidRPr="006F2578">
        <w:rPr>
          <w:sz w:val="24"/>
          <w:szCs w:val="24"/>
        </w:rPr>
        <w:t>2.7. Тематический план занятий: практических (семинарских) занятий, СРСП и СРС</w:t>
      </w:r>
    </w:p>
    <w:p w:rsidR="000056C8" w:rsidRPr="006F2578" w:rsidRDefault="000056C8" w:rsidP="000056C8">
      <w:pPr>
        <w:pStyle w:val="a3"/>
        <w:rPr>
          <w:sz w:val="24"/>
          <w:szCs w:val="24"/>
          <w:lang w:val="kk-KZ"/>
        </w:rPr>
      </w:pPr>
    </w:p>
    <w:p w:rsidR="00F23BE3" w:rsidRPr="00315F6D" w:rsidRDefault="00F23BE3" w:rsidP="00F23BE3">
      <w:pPr>
        <w:pStyle w:val="ac"/>
        <w:jc w:val="center"/>
        <w:rPr>
          <w:rFonts w:ascii="Times New Roman" w:hAnsi="Times New Roman"/>
          <w:b/>
          <w:szCs w:val="24"/>
        </w:rPr>
      </w:pPr>
      <w:r w:rsidRPr="00315F6D">
        <w:rPr>
          <w:rFonts w:ascii="Times New Roman" w:hAnsi="Times New Roman"/>
          <w:b/>
          <w:bCs/>
          <w:szCs w:val="24"/>
        </w:rPr>
        <w:t>2.</w:t>
      </w:r>
      <w:r w:rsidRPr="00315F6D">
        <w:rPr>
          <w:rFonts w:ascii="Times New Roman" w:hAnsi="Times New Roman"/>
          <w:b/>
          <w:bCs/>
          <w:szCs w:val="24"/>
          <w:lang w:val="ru-RU"/>
        </w:rPr>
        <w:t>7</w:t>
      </w:r>
      <w:r w:rsidRPr="00315F6D">
        <w:rPr>
          <w:rFonts w:ascii="Times New Roman" w:hAnsi="Times New Roman"/>
          <w:b/>
          <w:bCs/>
          <w:szCs w:val="24"/>
        </w:rPr>
        <w:t>.1.Распределение часов дисциплины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592"/>
        <w:gridCol w:w="1802"/>
        <w:gridCol w:w="2126"/>
      </w:tblGrid>
      <w:tr w:rsidR="00F23BE3" w:rsidRPr="00315F6D" w:rsidTr="00DD1E9D">
        <w:trPr>
          <w:trHeight w:val="23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Общее количество часов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Аудиторные часы</w:t>
            </w: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СРС</w:t>
            </w:r>
          </w:p>
        </w:tc>
      </w:tr>
      <w:tr w:rsidR="00F23BE3" w:rsidRPr="00315F6D" w:rsidTr="00DD1E9D">
        <w:trPr>
          <w:trHeight w:val="40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Практические</w:t>
            </w: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занятия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СРСП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23BE3" w:rsidRPr="00315F6D" w:rsidTr="00DD1E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90</w:t>
            </w:r>
            <w:r w:rsidRPr="00315F6D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315F6D">
              <w:rPr>
                <w:rFonts w:ascii="Times New Roman" w:hAnsi="Times New Roman"/>
                <w:szCs w:val="24"/>
              </w:rPr>
              <w:t xml:space="preserve"> кредит)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</w:tr>
    </w:tbl>
    <w:p w:rsidR="00F23BE3" w:rsidRPr="00315F6D" w:rsidRDefault="00F23BE3" w:rsidP="00F23BE3">
      <w:pPr>
        <w:pStyle w:val="ac"/>
        <w:ind w:firstLine="540"/>
        <w:jc w:val="both"/>
        <w:rPr>
          <w:rFonts w:ascii="Times New Roman" w:hAnsi="Times New Roman"/>
          <w:szCs w:val="24"/>
        </w:rPr>
      </w:pPr>
    </w:p>
    <w:p w:rsidR="00F23BE3" w:rsidRPr="00315F6D" w:rsidRDefault="00F23BE3" w:rsidP="00F23BE3">
      <w:pPr>
        <w:pStyle w:val="ac"/>
        <w:jc w:val="center"/>
        <w:rPr>
          <w:rFonts w:ascii="Times New Roman" w:hAnsi="Times New Roman"/>
          <w:b/>
          <w:szCs w:val="24"/>
          <w:lang w:val="kk-KZ"/>
        </w:rPr>
      </w:pPr>
      <w:r w:rsidRPr="00315F6D">
        <w:rPr>
          <w:rFonts w:ascii="Times New Roman" w:hAnsi="Times New Roman"/>
          <w:b/>
          <w:szCs w:val="24"/>
        </w:rPr>
        <w:t>2.</w:t>
      </w:r>
      <w:r w:rsidRPr="00315F6D">
        <w:rPr>
          <w:rFonts w:ascii="Times New Roman" w:hAnsi="Times New Roman"/>
          <w:b/>
          <w:szCs w:val="24"/>
          <w:lang w:val="ru-RU"/>
        </w:rPr>
        <w:t>7</w:t>
      </w:r>
      <w:r w:rsidRPr="00315F6D">
        <w:rPr>
          <w:rFonts w:ascii="Times New Roman" w:hAnsi="Times New Roman"/>
          <w:b/>
          <w:szCs w:val="24"/>
        </w:rPr>
        <w:t>.2.Наименование тем практических занятий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52"/>
        <w:gridCol w:w="1868"/>
        <w:gridCol w:w="2401"/>
      </w:tblGrid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5152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занятий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52" w:type="dxa"/>
          </w:tcPr>
          <w:p w:rsidR="00F23BE3" w:rsidRPr="00FB5BFA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B5BFA">
              <w:rPr>
                <w:rFonts w:ascii="Times New Roman" w:hAnsi="Times New Roman"/>
                <w:b/>
                <w:szCs w:val="24"/>
                <w:lang w:val="ru-RU"/>
              </w:rPr>
              <w:t>Кредит№1</w:t>
            </w:r>
          </w:p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Медицина труда – ин</w:t>
            </w:r>
            <w:r w:rsidRPr="00315F6D">
              <w:rPr>
                <w:rFonts w:ascii="Times New Roman" w:hAnsi="Times New Roman"/>
                <w:szCs w:val="24"/>
                <w:lang w:val="kk-KZ"/>
              </w:rPr>
              <w:t xml:space="preserve">тегрированная область профилактической и лечебной медицины. </w:t>
            </w:r>
            <w:r w:rsidRPr="00FB5BFA">
              <w:rPr>
                <w:rFonts w:ascii="Times New Roman" w:hAnsi="Times New Roman"/>
                <w:szCs w:val="24"/>
                <w:lang w:val="ru-RU"/>
              </w:rPr>
              <w:t>Цели и задачи медицины труда. Правовые основы медицины труда.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152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Вредные и опасные производственные факторы химической и физической природы. Научное обоснование нормативов и средств профилактики профессиональных заболеваний – главное содержание гигиены труда.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152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Острые и хронические профессиональные заболевания. Профессионально-обусловленные заболевания. Предварительные и периодические медицинские осмотры рабочих. Расследование случаев</w:t>
            </w:r>
            <w:r w:rsidRPr="00315F6D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t>профзаболеваний.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152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Промышленная токсикология как составная часть медицины труда.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152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Физиология труда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Обсуждение теоретических вопросов. Выполнение и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обсуждение практических работ.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52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15</w:t>
            </w:r>
          </w:p>
        </w:tc>
      </w:tr>
    </w:tbl>
    <w:p w:rsidR="00F23BE3" w:rsidRPr="00315F6D" w:rsidRDefault="00F23BE3" w:rsidP="00F23BE3">
      <w:pPr>
        <w:pStyle w:val="ac"/>
        <w:ind w:firstLine="540"/>
        <w:jc w:val="both"/>
        <w:rPr>
          <w:rFonts w:ascii="Times New Roman" w:hAnsi="Times New Roman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52"/>
        <w:gridCol w:w="1868"/>
        <w:gridCol w:w="2401"/>
      </w:tblGrid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5152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занятий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52" w:type="dxa"/>
          </w:tcPr>
          <w:p w:rsidR="00F23BE3" w:rsidRPr="006C53E6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C53E6">
              <w:rPr>
                <w:rFonts w:ascii="Times New Roman" w:hAnsi="Times New Roman"/>
                <w:b/>
                <w:szCs w:val="24"/>
                <w:lang w:val="ru-RU"/>
              </w:rPr>
              <w:t>Кредит№2</w:t>
            </w:r>
          </w:p>
          <w:p w:rsidR="00F23BE3" w:rsidRPr="006C53E6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6C53E6">
              <w:rPr>
                <w:rFonts w:ascii="Times New Roman" w:hAnsi="Times New Roman"/>
                <w:lang w:val="ru-RU"/>
              </w:rPr>
              <w:t>Документация отдела гигиены труда. Виды документов, правила их ведения. Организация государственной статистической отчетности  по условиям труда, профессиональным заболеваниям и об их материальных последствиях.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152" w:type="dxa"/>
          </w:tcPr>
          <w:p w:rsidR="00F23BE3" w:rsidRPr="006C53E6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C53E6">
              <w:rPr>
                <w:rFonts w:ascii="Times New Roman" w:hAnsi="Times New Roman"/>
                <w:lang w:val="ru-RU"/>
              </w:rPr>
              <w:t>Методы санитарно-гигиенических исследований в гигиене труда: лабораторно-инструментальный и  санитарно-статистический методы, анкетный метод.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152" w:type="dxa"/>
          </w:tcPr>
          <w:p w:rsidR="00F23BE3" w:rsidRPr="006C53E6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C53E6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6C53E6">
              <w:rPr>
                <w:rFonts w:ascii="Times New Roman" w:hAnsi="Times New Roman"/>
                <w:lang w:val="ru-RU"/>
              </w:rPr>
              <w:t xml:space="preserve"> Учет и регистрация  и расследование  профессиональных отравлений и заболеваний.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152" w:type="dxa"/>
          </w:tcPr>
          <w:p w:rsidR="00F23BE3" w:rsidRPr="006C53E6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C53E6">
              <w:rPr>
                <w:rFonts w:ascii="Times New Roman" w:hAnsi="Times New Roman"/>
                <w:lang w:val="ru-RU"/>
              </w:rPr>
              <w:t>Производственные аэрозоли: понятия и классификация. Гигиеническое нормирование и оценка запыленности и загазованности на производстве и методы профилактики.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152" w:type="dxa"/>
          </w:tcPr>
          <w:p w:rsidR="00F23BE3" w:rsidRPr="006C53E6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C53E6">
              <w:rPr>
                <w:rFonts w:ascii="Times New Roman" w:hAnsi="Times New Roman"/>
                <w:lang w:val="ru-RU"/>
              </w:rPr>
              <w:t>Физиологические основы организации рабочих мест.</w:t>
            </w:r>
            <w:r w:rsidRPr="006C53E6">
              <w:rPr>
                <w:rFonts w:ascii="Times New Roman" w:hAnsi="Times New Roman"/>
                <w:lang w:val="kk-KZ"/>
              </w:rPr>
              <w:t xml:space="preserve"> </w:t>
            </w:r>
            <w:r w:rsidRPr="006C53E6">
              <w:rPr>
                <w:rFonts w:ascii="Times New Roman" w:hAnsi="Times New Roman"/>
                <w:lang w:val="ru-RU"/>
              </w:rPr>
              <w:t>Гигиено-физиологическая оценка условий труда: оценка тяжести и напряженности труда и выявление связей между различными условиями труда и изменениями со стороны органов и систем работающих.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46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52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1868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15</w:t>
            </w:r>
          </w:p>
        </w:tc>
      </w:tr>
    </w:tbl>
    <w:p w:rsidR="00F23BE3" w:rsidRDefault="00F23BE3" w:rsidP="00F23BE3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F23BE3" w:rsidRDefault="00F23BE3" w:rsidP="00F23BE3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F23BE3" w:rsidRPr="00315F6D" w:rsidRDefault="00F23BE3" w:rsidP="00F23BE3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15F6D">
        <w:rPr>
          <w:rFonts w:ascii="Times New Roman" w:hAnsi="Times New Roman"/>
          <w:b/>
          <w:bCs/>
          <w:szCs w:val="24"/>
          <w:lang w:val="ru-RU"/>
        </w:rPr>
        <w:t>2.7.3.Тематический план самостоятельной работы студента под руководством преподавателя (СРСП)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681"/>
        <w:gridCol w:w="2160"/>
        <w:gridCol w:w="2401"/>
      </w:tblGrid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68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2160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Количество в часах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81" w:type="dxa"/>
          </w:tcPr>
          <w:p w:rsidR="00F23BE3" w:rsidRPr="004917C9" w:rsidRDefault="00F23BE3" w:rsidP="00DD1E9D">
            <w:pPr>
              <w:pStyle w:val="ac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Кредит №1</w:t>
            </w:r>
          </w:p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Составные части медицины труда.</w:t>
            </w:r>
          </w:p>
        </w:tc>
        <w:tc>
          <w:tcPr>
            <w:tcW w:w="2160" w:type="dxa"/>
          </w:tcPr>
          <w:p w:rsidR="00F23BE3" w:rsidRPr="00315F6D" w:rsidRDefault="00F23BE3" w:rsidP="00DD1E9D">
            <w:r w:rsidRPr="00315F6D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81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Методы исследования, используемые в медицине труда.</w:t>
            </w:r>
          </w:p>
        </w:tc>
        <w:tc>
          <w:tcPr>
            <w:tcW w:w="2160" w:type="dxa"/>
          </w:tcPr>
          <w:p w:rsidR="00F23BE3" w:rsidRPr="00315F6D" w:rsidRDefault="00F23BE3" w:rsidP="00DD1E9D">
            <w:r w:rsidRPr="00315F6D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81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Особенности возникновения, клинического течения и диагностики профессиональных заболеваний, лечение и реабилитация профессиональных больных.</w:t>
            </w:r>
          </w:p>
        </w:tc>
        <w:tc>
          <w:tcPr>
            <w:tcW w:w="2160" w:type="dxa"/>
          </w:tcPr>
          <w:p w:rsidR="00F23BE3" w:rsidRPr="00315F6D" w:rsidRDefault="00F23BE3" w:rsidP="00DD1E9D">
            <w:r w:rsidRPr="00315F6D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81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Гигиенические регламенты (нормативы) как основа промышленно-санитарного надзора.</w:t>
            </w:r>
          </w:p>
        </w:tc>
        <w:tc>
          <w:tcPr>
            <w:tcW w:w="2160" w:type="dxa"/>
          </w:tcPr>
          <w:p w:rsidR="00F23BE3" w:rsidRPr="00315F6D" w:rsidRDefault="00F23BE3" w:rsidP="00DD1E9D">
            <w:r w:rsidRPr="00315F6D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81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Cs/>
                <w:szCs w:val="24"/>
              </w:rPr>
            </w:pPr>
            <w:r w:rsidRPr="00315F6D">
              <w:rPr>
                <w:rFonts w:ascii="Times New Roman" w:hAnsi="Times New Roman"/>
                <w:bCs/>
                <w:szCs w:val="24"/>
                <w:lang w:val="ru-RU"/>
              </w:rPr>
              <w:t xml:space="preserve">Физиология труда как составная часть медицины труда. Содержание, задачи, методы исследования. Тяжесть и напряженность труда. </w:t>
            </w:r>
            <w:r w:rsidRPr="00315F6D">
              <w:rPr>
                <w:rFonts w:ascii="Times New Roman" w:hAnsi="Times New Roman"/>
                <w:bCs/>
                <w:szCs w:val="24"/>
              </w:rPr>
              <w:t>Работоспособность и её динамика.</w:t>
            </w:r>
          </w:p>
        </w:tc>
        <w:tc>
          <w:tcPr>
            <w:tcW w:w="2160" w:type="dxa"/>
          </w:tcPr>
          <w:p w:rsidR="00F23BE3" w:rsidRPr="00315F6D" w:rsidRDefault="00F23BE3" w:rsidP="00DD1E9D">
            <w:r w:rsidRPr="00315F6D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81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2160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ru-RU"/>
              </w:rPr>
              <w:t>15</w:t>
            </w:r>
          </w:p>
        </w:tc>
      </w:tr>
    </w:tbl>
    <w:p w:rsidR="00F23BE3" w:rsidRDefault="00F23BE3" w:rsidP="00F23BE3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F23BE3" w:rsidRDefault="00F23BE3" w:rsidP="00F23BE3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681"/>
        <w:gridCol w:w="2160"/>
        <w:gridCol w:w="2401"/>
      </w:tblGrid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68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2160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Количество в часах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81" w:type="dxa"/>
          </w:tcPr>
          <w:p w:rsidR="00F23BE3" w:rsidRPr="004917C9" w:rsidRDefault="00F23BE3" w:rsidP="00DD1E9D">
            <w:pPr>
              <w:pStyle w:val="ac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917C9">
              <w:rPr>
                <w:rFonts w:ascii="Times New Roman" w:hAnsi="Times New Roman"/>
                <w:b/>
                <w:szCs w:val="24"/>
                <w:lang w:val="ru-RU"/>
              </w:rPr>
              <w:t>Кредит №2</w:t>
            </w:r>
          </w:p>
          <w:p w:rsidR="00F23BE3" w:rsidRPr="0023007A" w:rsidRDefault="00F23BE3" w:rsidP="00DD1E9D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23007A">
              <w:rPr>
                <w:rFonts w:ascii="Times New Roman" w:hAnsi="Times New Roman"/>
                <w:szCs w:val="24"/>
                <w:lang w:val="kk-KZ"/>
              </w:rPr>
              <w:t xml:space="preserve">Основные положения </w:t>
            </w:r>
            <w:r w:rsidRPr="0023007A">
              <w:rPr>
                <w:rFonts w:ascii="Times New Roman" w:hAnsi="Times New Roman"/>
                <w:bCs/>
                <w:szCs w:val="24"/>
                <w:lang w:val="ru-RU"/>
              </w:rPr>
              <w:t xml:space="preserve">Кодекса </w:t>
            </w:r>
            <w:r w:rsidRPr="0023007A">
              <w:rPr>
                <w:rFonts w:ascii="Times New Roman" w:hAnsi="Times New Roman"/>
                <w:szCs w:val="24"/>
                <w:lang w:val="ru-RU"/>
              </w:rPr>
              <w:t>Республики Казахстан от 18 сентября 2009 года № 193-</w:t>
            </w:r>
            <w:r w:rsidRPr="0023007A">
              <w:rPr>
                <w:rFonts w:ascii="Times New Roman" w:hAnsi="Times New Roman"/>
                <w:szCs w:val="24"/>
              </w:rPr>
              <w:t>IV</w:t>
            </w:r>
            <w:r w:rsidRPr="0023007A">
              <w:rPr>
                <w:rFonts w:ascii="Times New Roman" w:hAnsi="Times New Roman"/>
                <w:bCs/>
                <w:szCs w:val="24"/>
                <w:lang w:val="ru-RU"/>
              </w:rPr>
              <w:t xml:space="preserve"> «О здоровье народа и системе здравоохранения».</w:t>
            </w:r>
          </w:p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23BE3" w:rsidRPr="00315F6D" w:rsidRDefault="00F23BE3" w:rsidP="00DD1E9D">
            <w:r w:rsidRPr="00315F6D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81" w:type="dxa"/>
          </w:tcPr>
          <w:p w:rsidR="00F23BE3" w:rsidRPr="0023007A" w:rsidRDefault="00F23BE3" w:rsidP="00DD1E9D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23007A">
              <w:rPr>
                <w:rFonts w:ascii="Times New Roman" w:hAnsi="Times New Roman"/>
                <w:szCs w:val="24"/>
                <w:lang w:val="ru-RU"/>
              </w:rPr>
              <w:t>Показатели, характеризующие производственный микроклимат, их гигиеническая оценка.</w:t>
            </w:r>
          </w:p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23BE3" w:rsidRPr="00315F6D" w:rsidRDefault="00F23BE3" w:rsidP="00DD1E9D">
            <w:r w:rsidRPr="00315F6D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81" w:type="dxa"/>
          </w:tcPr>
          <w:p w:rsidR="00F23BE3" w:rsidRPr="0023007A" w:rsidRDefault="00F23BE3" w:rsidP="00DD1E9D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23007A">
              <w:rPr>
                <w:rFonts w:ascii="Times New Roman" w:hAnsi="Times New Roman"/>
                <w:szCs w:val="24"/>
                <w:lang w:val="kk-KZ"/>
              </w:rPr>
              <w:t>Меры профилактики профессиональной заболеваемости. Средства индивидуальной защиты (СИЗ) органов слуха.</w:t>
            </w:r>
          </w:p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23BE3" w:rsidRPr="00315F6D" w:rsidRDefault="00F23BE3" w:rsidP="00DD1E9D">
            <w:r w:rsidRPr="00315F6D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4681" w:type="dxa"/>
          </w:tcPr>
          <w:p w:rsidR="00F23BE3" w:rsidRPr="0023007A" w:rsidRDefault="00F23BE3" w:rsidP="00DD1E9D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23007A">
              <w:rPr>
                <w:rFonts w:ascii="Times New Roman" w:hAnsi="Times New Roman"/>
                <w:szCs w:val="24"/>
                <w:lang w:val="ru-RU"/>
              </w:rPr>
              <w:t>Правила заполнения актов, протоколов и заключений обследования производственных объектов и других документов отдела гигиены труда.</w:t>
            </w:r>
          </w:p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23BE3" w:rsidRPr="00315F6D" w:rsidRDefault="00F23BE3" w:rsidP="00DD1E9D">
            <w:r w:rsidRPr="00315F6D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81" w:type="dxa"/>
          </w:tcPr>
          <w:p w:rsidR="00F23BE3" w:rsidRPr="001803C3" w:rsidRDefault="00F23BE3" w:rsidP="00DD1E9D">
            <w:pPr>
              <w:pStyle w:val="ac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C5383B">
              <w:rPr>
                <w:rFonts w:ascii="Times New Roman" w:hAnsi="Times New Roman"/>
                <w:szCs w:val="24"/>
                <w:lang w:val="ru-RU"/>
              </w:rPr>
              <w:t>Тяжесть и напряженность труда медицинских работников.</w:t>
            </w:r>
          </w:p>
        </w:tc>
        <w:tc>
          <w:tcPr>
            <w:tcW w:w="2160" w:type="dxa"/>
          </w:tcPr>
          <w:p w:rsidR="00F23BE3" w:rsidRPr="00315F6D" w:rsidRDefault="00F23BE3" w:rsidP="00DD1E9D">
            <w:r w:rsidRPr="00315F6D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7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81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2160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1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ru-RU"/>
              </w:rPr>
              <w:t>15</w:t>
            </w:r>
          </w:p>
        </w:tc>
      </w:tr>
    </w:tbl>
    <w:p w:rsidR="00F23BE3" w:rsidRDefault="00F23BE3" w:rsidP="00F23BE3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F23BE3" w:rsidRDefault="00F23BE3" w:rsidP="00F23BE3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F23BE3" w:rsidRDefault="00F23BE3" w:rsidP="00F23BE3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F23BE3" w:rsidRPr="00315F6D" w:rsidRDefault="00F23BE3" w:rsidP="00F23BE3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2.7.4.Темы самостоятельной работы студента (СРС)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66"/>
        <w:gridCol w:w="2406"/>
        <w:gridCol w:w="1554"/>
        <w:gridCol w:w="1815"/>
      </w:tblGrid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466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Вид работы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Количество в часах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</w:rPr>
              <w:t>1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3466" w:type="dxa"/>
          </w:tcPr>
          <w:p w:rsidR="00F23BE3" w:rsidRPr="004917C9" w:rsidRDefault="00F23BE3" w:rsidP="00DD1E9D">
            <w:pPr>
              <w:pStyle w:val="ac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Кредит №1</w:t>
            </w:r>
          </w:p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24C85">
              <w:rPr>
                <w:rFonts w:ascii="Times New Roman" w:hAnsi="Times New Roman"/>
                <w:szCs w:val="24"/>
                <w:lang w:val="ru-RU"/>
              </w:rPr>
              <w:t>Заболеваемость рабочих на производстве.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46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Вредные производственные факторы физической природы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46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Пыль как один из распространенных вредных факторов производства.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46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Наиболее распространенные производственные яды и отравления ими.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46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Cs/>
                <w:szCs w:val="24"/>
                <w:lang w:val="ru-RU"/>
              </w:rPr>
              <w:t>Порядок регистрации и расследования случаев острого хронического заболевания (отравления).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6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Cs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Всего часов: 15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ru-RU"/>
              </w:rPr>
              <w:t>15</w:t>
            </w:r>
          </w:p>
        </w:tc>
      </w:tr>
    </w:tbl>
    <w:p w:rsidR="00F23BE3" w:rsidRDefault="00F23BE3" w:rsidP="00F23BE3">
      <w:pPr>
        <w:pStyle w:val="ac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p w:rsidR="00F23BE3" w:rsidRDefault="00F23BE3" w:rsidP="00F23BE3">
      <w:pPr>
        <w:pStyle w:val="ac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66"/>
        <w:gridCol w:w="2406"/>
        <w:gridCol w:w="1554"/>
        <w:gridCol w:w="1815"/>
      </w:tblGrid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466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Вид работы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Количество в часах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</w:rPr>
              <w:t>1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3466" w:type="dxa"/>
          </w:tcPr>
          <w:p w:rsidR="00F23BE3" w:rsidRPr="006F78E0" w:rsidRDefault="00F23BE3" w:rsidP="00DD1E9D">
            <w:pPr>
              <w:pStyle w:val="ac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F78E0">
              <w:rPr>
                <w:rFonts w:ascii="Times New Roman" w:hAnsi="Times New Roman"/>
                <w:b/>
                <w:szCs w:val="24"/>
                <w:lang w:val="ru-RU"/>
              </w:rPr>
              <w:t>Кредит №2</w:t>
            </w:r>
          </w:p>
          <w:p w:rsidR="00F23BE3" w:rsidRPr="006F78E0" w:rsidRDefault="00F23BE3" w:rsidP="00DD1E9D">
            <w:pPr>
              <w:pStyle w:val="ac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6F78E0">
              <w:rPr>
                <w:rFonts w:ascii="Times New Roman" w:hAnsi="Times New Roman"/>
                <w:lang w:val="ru-RU"/>
              </w:rPr>
              <w:t>Роль статистических учетно-отчетных документов при оценке состояния здоровья работающего населения.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466" w:type="dxa"/>
          </w:tcPr>
          <w:p w:rsidR="00F23BE3" w:rsidRPr="006F78E0" w:rsidRDefault="00F23BE3" w:rsidP="00DD1E9D">
            <w:pPr>
              <w:rPr>
                <w:u w:val="single"/>
              </w:rPr>
            </w:pPr>
            <w:r w:rsidRPr="006F78E0">
              <w:t>Динамическое наблюдение за уровнем профессиональной заболеваемости болезнями органов дыхания работающего населения.</w:t>
            </w:r>
          </w:p>
          <w:p w:rsidR="00F23BE3" w:rsidRPr="006F78E0" w:rsidRDefault="00F23BE3" w:rsidP="00DD1E9D">
            <w:pPr>
              <w:pStyle w:val="ac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466" w:type="dxa"/>
          </w:tcPr>
          <w:p w:rsidR="00F23BE3" w:rsidRPr="006F78E0" w:rsidRDefault="00F23BE3" w:rsidP="00DD1E9D">
            <w:r w:rsidRPr="006F78E0">
              <w:t xml:space="preserve">Динамическое наблюдение за </w:t>
            </w:r>
            <w:r w:rsidRPr="006F78E0">
              <w:lastRenderedPageBreak/>
              <w:t>уровнем профессиональной заболеваемости органов слуха рабочих промышленных предприятий.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 xml:space="preserve">Самостоятельное </w:t>
            </w:r>
            <w:r w:rsidRPr="00315F6D">
              <w:rPr>
                <w:rFonts w:ascii="Times New Roman" w:hAnsi="Times New Roman"/>
                <w:szCs w:val="24"/>
              </w:rPr>
              <w:lastRenderedPageBreak/>
              <w:t>изучение материала.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реферат,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презентация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3466" w:type="dxa"/>
          </w:tcPr>
          <w:p w:rsidR="00F23BE3" w:rsidRPr="006F78E0" w:rsidRDefault="00F23BE3" w:rsidP="00DD1E9D">
            <w:pPr>
              <w:rPr>
                <w:bCs/>
                <w:spacing w:val="2"/>
              </w:rPr>
            </w:pPr>
            <w:r w:rsidRPr="006F78E0">
              <w:t>Профессиональная заболеваемость работников современных агропромышленных комплексов, использующих ядохимикаты, и ее оценка.</w:t>
            </w:r>
          </w:p>
          <w:p w:rsidR="00F23BE3" w:rsidRPr="006F78E0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466" w:type="dxa"/>
          </w:tcPr>
          <w:p w:rsidR="00F23BE3" w:rsidRPr="006F78E0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8E0">
              <w:rPr>
                <w:rFonts w:ascii="Times New Roman" w:hAnsi="Times New Roman"/>
                <w:bCs/>
                <w:lang w:val="ru-RU"/>
              </w:rPr>
              <w:t>Факторы производственной среды предприятий легкой промышленности и их влияние на здоровье работающих.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23BE3" w:rsidRPr="00315F6D" w:rsidTr="00DD1E9D">
        <w:tc>
          <w:tcPr>
            <w:tcW w:w="648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6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Cs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Всего часов: 15</w:t>
            </w:r>
          </w:p>
        </w:tc>
        <w:tc>
          <w:tcPr>
            <w:tcW w:w="2406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F23BE3" w:rsidRPr="00315F6D" w:rsidRDefault="00F23BE3" w:rsidP="00DD1E9D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F23BE3" w:rsidRPr="00315F6D" w:rsidRDefault="00F23BE3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ru-RU"/>
              </w:rPr>
              <w:t>15</w:t>
            </w:r>
          </w:p>
        </w:tc>
      </w:tr>
    </w:tbl>
    <w:p w:rsidR="00F23BE3" w:rsidRDefault="00F23BE3" w:rsidP="00F23BE3">
      <w:pPr>
        <w:pStyle w:val="ac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p w:rsidR="00F23BE3" w:rsidRDefault="00F23BE3" w:rsidP="00F23BE3">
      <w:pPr>
        <w:pStyle w:val="ac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p w:rsidR="000056C8" w:rsidRPr="006F2578" w:rsidRDefault="000056C8" w:rsidP="000056C8">
      <w:pPr>
        <w:ind w:left="284"/>
        <w:rPr>
          <w:b/>
          <w:bCs/>
          <w:sz w:val="24"/>
          <w:szCs w:val="24"/>
        </w:rPr>
      </w:pPr>
      <w:r w:rsidRPr="006F2578">
        <w:rPr>
          <w:b/>
          <w:bCs/>
          <w:sz w:val="24"/>
          <w:szCs w:val="24"/>
        </w:rPr>
        <w:t>2.8. Методы обучения и преподавания.</w:t>
      </w:r>
    </w:p>
    <w:p w:rsidR="000056C8" w:rsidRPr="000056C8" w:rsidRDefault="000056C8" w:rsidP="000056C8">
      <w:pPr>
        <w:pStyle w:val="af"/>
        <w:numPr>
          <w:ilvl w:val="0"/>
          <w:numId w:val="7"/>
        </w:numPr>
        <w:jc w:val="both"/>
      </w:pPr>
      <w:r w:rsidRPr="000056C8">
        <w:rPr>
          <w:b/>
        </w:rPr>
        <w:t xml:space="preserve">Практические занятия: </w:t>
      </w:r>
      <w:r w:rsidRPr="000056C8">
        <w:t>обсуждение теоретического материала;</w:t>
      </w:r>
      <w:r w:rsidRPr="000056C8">
        <w:rPr>
          <w:lang w:val="kk-KZ"/>
        </w:rPr>
        <w:t xml:space="preserve"> </w:t>
      </w:r>
      <w:r w:rsidRPr="000056C8">
        <w:t>работа с учебной литературой, выполнение заданий (письменные ответы на вопросы, и т.д.</w:t>
      </w:r>
      <w:r w:rsidRPr="000056C8">
        <w:rPr>
          <w:lang w:val="kk-KZ"/>
        </w:rPr>
        <w:t>)</w:t>
      </w:r>
      <w:r w:rsidRPr="000056C8">
        <w:t>; тестирование; устный опрос.</w:t>
      </w:r>
    </w:p>
    <w:p w:rsidR="000056C8" w:rsidRPr="000056C8" w:rsidRDefault="000056C8" w:rsidP="000056C8">
      <w:pPr>
        <w:pStyle w:val="af"/>
        <w:numPr>
          <w:ilvl w:val="0"/>
          <w:numId w:val="7"/>
        </w:numPr>
        <w:jc w:val="both"/>
      </w:pPr>
      <w:r w:rsidRPr="000056C8">
        <w:rPr>
          <w:b/>
          <w:bCs/>
        </w:rPr>
        <w:t>самостоятельной работы студента под руководством преподавателя (СРСП):</w:t>
      </w:r>
      <w:r w:rsidRPr="000056C8">
        <w:t xml:space="preserve"> консультация по теме, решение тестовых заданий, поверка письменных решений ситуационных задач.</w:t>
      </w:r>
    </w:p>
    <w:p w:rsidR="000056C8" w:rsidRPr="000056C8" w:rsidRDefault="000056C8" w:rsidP="000056C8">
      <w:pPr>
        <w:pStyle w:val="af"/>
        <w:numPr>
          <w:ilvl w:val="0"/>
          <w:numId w:val="7"/>
        </w:numPr>
        <w:jc w:val="both"/>
      </w:pPr>
      <w:r w:rsidRPr="000056C8">
        <w:rPr>
          <w:b/>
        </w:rPr>
        <w:t>Самостоятельная работа студентов</w:t>
      </w:r>
      <w:r w:rsidRPr="000056C8">
        <w:t xml:space="preserve"> - работа с литературой, учебными и научными материалами на электронных носителях, подготовка презентаций и тематических рефератов.</w:t>
      </w:r>
    </w:p>
    <w:p w:rsidR="000056C8" w:rsidRPr="006F2578" w:rsidRDefault="000056C8" w:rsidP="000056C8">
      <w:pPr>
        <w:ind w:left="360"/>
        <w:jc w:val="both"/>
        <w:rPr>
          <w:sz w:val="24"/>
          <w:szCs w:val="24"/>
        </w:rPr>
      </w:pPr>
    </w:p>
    <w:p w:rsidR="000056C8" w:rsidRPr="006F2578" w:rsidRDefault="000056C8" w:rsidP="000056C8">
      <w:pPr>
        <w:ind w:left="142"/>
        <w:rPr>
          <w:b/>
          <w:bCs/>
          <w:sz w:val="24"/>
          <w:szCs w:val="24"/>
        </w:rPr>
      </w:pPr>
      <w:r w:rsidRPr="006F2578">
        <w:rPr>
          <w:b/>
          <w:bCs/>
          <w:sz w:val="24"/>
          <w:szCs w:val="24"/>
        </w:rPr>
        <w:t>2.9   Методы оценки знаний и навыков обучающихся</w:t>
      </w:r>
    </w:p>
    <w:p w:rsidR="000056C8" w:rsidRPr="006F2578" w:rsidRDefault="000056C8" w:rsidP="000056C8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b/>
          <w:spacing w:val="-3"/>
          <w:sz w:val="24"/>
          <w:szCs w:val="24"/>
        </w:rPr>
      </w:pPr>
    </w:p>
    <w:p w:rsidR="000056C8" w:rsidRPr="006F2578" w:rsidRDefault="000056C8" w:rsidP="000056C8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6F2578">
        <w:rPr>
          <w:b/>
          <w:spacing w:val="-3"/>
          <w:sz w:val="24"/>
          <w:szCs w:val="24"/>
        </w:rPr>
        <w:t>Текущий контроль:</w:t>
      </w:r>
      <w:r w:rsidRPr="006F2578">
        <w:rPr>
          <w:spacing w:val="-3"/>
          <w:sz w:val="24"/>
          <w:szCs w:val="24"/>
          <w:lang w:val="ru-MO"/>
        </w:rPr>
        <w:t xml:space="preserve"> </w:t>
      </w:r>
      <w:r w:rsidRPr="006F2578">
        <w:rPr>
          <w:sz w:val="24"/>
          <w:szCs w:val="24"/>
        </w:rPr>
        <w:t>тестирование, письменный/устный опрос, решение ситуационных задач, оценка практических навыков.</w:t>
      </w:r>
    </w:p>
    <w:p w:rsidR="000056C8" w:rsidRPr="006F2578" w:rsidRDefault="000056C8" w:rsidP="000056C8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6F2578">
        <w:rPr>
          <w:b/>
          <w:spacing w:val="-3"/>
          <w:sz w:val="24"/>
          <w:szCs w:val="24"/>
        </w:rPr>
        <w:t xml:space="preserve">Итоговый контроль: </w:t>
      </w:r>
      <w:r w:rsidRPr="006F2578">
        <w:rPr>
          <w:sz w:val="24"/>
          <w:szCs w:val="24"/>
        </w:rPr>
        <w:t>экзамен (тестирование).</w:t>
      </w:r>
    </w:p>
    <w:p w:rsidR="000056C8" w:rsidRPr="006F2578" w:rsidRDefault="000056C8" w:rsidP="000056C8">
      <w:pPr>
        <w:pStyle w:val="ac"/>
        <w:ind w:left="142"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0056C8" w:rsidRPr="006F2578" w:rsidRDefault="000056C8" w:rsidP="000056C8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6F2578">
        <w:rPr>
          <w:rFonts w:ascii="Times New Roman" w:hAnsi="Times New Roman"/>
          <w:b/>
          <w:szCs w:val="24"/>
        </w:rPr>
        <w:t>I</w:t>
      </w:r>
      <w:r w:rsidRPr="006F2578">
        <w:rPr>
          <w:rFonts w:ascii="Times New Roman" w:hAnsi="Times New Roman"/>
          <w:b/>
          <w:szCs w:val="24"/>
          <w:lang w:val="ru-RU"/>
        </w:rPr>
        <w:t xml:space="preserve"> = </w:t>
      </w:r>
      <w:r w:rsidRPr="006F2578">
        <w:rPr>
          <w:rFonts w:ascii="Times New Roman" w:hAnsi="Times New Roman"/>
          <w:b/>
          <w:szCs w:val="24"/>
        </w:rPr>
        <w:t>R</w:t>
      </w:r>
      <w:r w:rsidRPr="006F2578">
        <w:rPr>
          <w:rFonts w:ascii="Times New Roman" w:hAnsi="Times New Roman"/>
          <w:b/>
          <w:szCs w:val="24"/>
          <w:lang w:val="ru-RU"/>
        </w:rPr>
        <w:t xml:space="preserve">*0.6 + </w:t>
      </w:r>
      <w:r w:rsidRPr="006F2578">
        <w:rPr>
          <w:rFonts w:ascii="Times New Roman" w:hAnsi="Times New Roman"/>
          <w:b/>
          <w:szCs w:val="24"/>
        </w:rPr>
        <w:t>E</w:t>
      </w:r>
      <w:r w:rsidRPr="006F2578">
        <w:rPr>
          <w:rFonts w:ascii="Times New Roman" w:hAnsi="Times New Roman"/>
          <w:b/>
          <w:szCs w:val="24"/>
          <w:lang w:val="ru-RU"/>
        </w:rPr>
        <w:t>*0.4</w:t>
      </w:r>
      <w:r w:rsidRPr="006F2578">
        <w:rPr>
          <w:rFonts w:ascii="Times New Roman" w:hAnsi="Times New Roman"/>
          <w:szCs w:val="24"/>
          <w:lang w:val="ru-RU"/>
        </w:rPr>
        <w:t xml:space="preserve">, где </w:t>
      </w:r>
    </w:p>
    <w:p w:rsidR="000056C8" w:rsidRPr="006F2578" w:rsidRDefault="000056C8" w:rsidP="000056C8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6F2578">
        <w:rPr>
          <w:rFonts w:ascii="Times New Roman" w:hAnsi="Times New Roman"/>
          <w:b/>
          <w:szCs w:val="24"/>
        </w:rPr>
        <w:t>I</w:t>
      </w:r>
      <w:r w:rsidRPr="006F2578">
        <w:rPr>
          <w:rFonts w:ascii="Times New Roman" w:hAnsi="Times New Roman"/>
          <w:szCs w:val="24"/>
          <w:lang w:val="ru-RU"/>
        </w:rPr>
        <w:t xml:space="preserve"> - итоговая оценка;</w:t>
      </w:r>
    </w:p>
    <w:p w:rsidR="000056C8" w:rsidRPr="006F2578" w:rsidRDefault="000056C8" w:rsidP="000056C8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6F2578">
        <w:rPr>
          <w:rFonts w:ascii="Times New Roman" w:hAnsi="Times New Roman"/>
          <w:b/>
          <w:szCs w:val="24"/>
        </w:rPr>
        <w:t>R</w:t>
      </w:r>
      <w:r w:rsidRPr="006F2578">
        <w:rPr>
          <w:rFonts w:ascii="Times New Roman" w:hAnsi="Times New Roman"/>
          <w:szCs w:val="24"/>
          <w:lang w:val="ru-RU"/>
        </w:rPr>
        <w:t xml:space="preserve"> - оценка рейтинга допуска;</w:t>
      </w:r>
    </w:p>
    <w:p w:rsidR="000056C8" w:rsidRPr="006F2578" w:rsidRDefault="000056C8" w:rsidP="000056C8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6F2578">
        <w:rPr>
          <w:rFonts w:ascii="Times New Roman" w:hAnsi="Times New Roman"/>
          <w:b/>
          <w:szCs w:val="24"/>
        </w:rPr>
        <w:t>E</w:t>
      </w:r>
      <w:r w:rsidRPr="006F2578">
        <w:rPr>
          <w:rFonts w:ascii="Times New Roman" w:hAnsi="Times New Roman"/>
          <w:szCs w:val="24"/>
          <w:lang w:val="ru-RU"/>
        </w:rPr>
        <w:t xml:space="preserve"> - оценка итогового контроля(экзамен по дисциплине).</w:t>
      </w:r>
    </w:p>
    <w:p w:rsidR="000056C8" w:rsidRPr="006F2578" w:rsidRDefault="000056C8" w:rsidP="000056C8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6F2578">
        <w:rPr>
          <w:rFonts w:ascii="Times New Roman" w:hAnsi="Times New Roman"/>
          <w:szCs w:val="24"/>
          <w:lang w:val="ru-RU"/>
        </w:rPr>
        <w:t xml:space="preserve">                     Рейтинг составляет 60% от </w:t>
      </w:r>
      <w:r w:rsidRPr="006F2578">
        <w:rPr>
          <w:rFonts w:ascii="Times New Roman" w:hAnsi="Times New Roman"/>
          <w:szCs w:val="24"/>
        </w:rPr>
        <w:t>I</w:t>
      </w:r>
      <w:r w:rsidRPr="006F2578">
        <w:rPr>
          <w:rFonts w:ascii="Times New Roman" w:hAnsi="Times New Roman"/>
          <w:szCs w:val="24"/>
          <w:lang w:val="ru-RU"/>
        </w:rPr>
        <w:t>,</w:t>
      </w:r>
    </w:p>
    <w:p w:rsidR="000056C8" w:rsidRPr="006F2578" w:rsidRDefault="000056C8" w:rsidP="000056C8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6F2578">
        <w:rPr>
          <w:rFonts w:ascii="Times New Roman" w:hAnsi="Times New Roman"/>
          <w:szCs w:val="24"/>
          <w:lang w:val="ru-RU"/>
        </w:rPr>
        <w:t xml:space="preserve">                     Экзамен-40% от </w:t>
      </w:r>
      <w:r w:rsidRPr="006F2578">
        <w:rPr>
          <w:rFonts w:ascii="Times New Roman" w:hAnsi="Times New Roman"/>
          <w:szCs w:val="24"/>
        </w:rPr>
        <w:t>I</w:t>
      </w:r>
    </w:p>
    <w:p w:rsidR="000056C8" w:rsidRPr="006F2578" w:rsidRDefault="000056C8" w:rsidP="000056C8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0056C8" w:rsidRPr="000056C8" w:rsidRDefault="000056C8" w:rsidP="000056C8">
      <w:pPr>
        <w:pStyle w:val="ac"/>
        <w:jc w:val="both"/>
        <w:rPr>
          <w:rFonts w:ascii="Times New Roman" w:hAnsi="Times New Roman"/>
          <w:lang w:val="kk-KZ"/>
        </w:rPr>
      </w:pPr>
      <w:r w:rsidRPr="000056C8">
        <w:rPr>
          <w:rFonts w:ascii="Times New Roman" w:hAnsi="Times New Roman"/>
          <w:b/>
        </w:rPr>
        <w:t>R</w:t>
      </w:r>
      <w:r w:rsidRPr="000056C8">
        <w:rPr>
          <w:rFonts w:ascii="Times New Roman" w:hAnsi="Times New Roman"/>
          <w:b/>
          <w:vertAlign w:val="subscript"/>
          <w:lang w:val="kk-KZ"/>
        </w:rPr>
        <w:t>Д</w:t>
      </w:r>
      <w:r w:rsidRPr="000056C8">
        <w:rPr>
          <w:rFonts w:ascii="Times New Roman" w:hAnsi="Times New Roman"/>
          <w:b/>
          <w:lang w:val="kk-KZ"/>
        </w:rPr>
        <w:t>-</w:t>
      </w:r>
      <w:r w:rsidRPr="000056C8">
        <w:rPr>
          <w:rFonts w:ascii="Times New Roman" w:hAnsi="Times New Roman"/>
          <w:lang w:val="kk-KZ"/>
        </w:rPr>
        <w:t>равен средней ариямитической текущей оценки</w:t>
      </w:r>
    </w:p>
    <w:p w:rsidR="000056C8" w:rsidRPr="000056C8" w:rsidRDefault="000056C8" w:rsidP="000056C8">
      <w:pPr>
        <w:pStyle w:val="ac"/>
        <w:jc w:val="both"/>
        <w:rPr>
          <w:rFonts w:ascii="Times New Roman" w:hAnsi="Times New Roman"/>
          <w:lang w:val="ru-RU"/>
        </w:rPr>
      </w:pPr>
    </w:p>
    <w:p w:rsidR="000056C8" w:rsidRPr="000056C8" w:rsidRDefault="000056C8" w:rsidP="000056C8">
      <w:pPr>
        <w:pStyle w:val="ac"/>
        <w:jc w:val="both"/>
        <w:rPr>
          <w:rFonts w:ascii="Times New Roman" w:hAnsi="Times New Roman"/>
          <w:lang w:val="ru-RU"/>
        </w:rPr>
      </w:pPr>
    </w:p>
    <w:p w:rsidR="000056C8" w:rsidRPr="000056C8" w:rsidRDefault="000056C8" w:rsidP="000056C8">
      <w:pPr>
        <w:pStyle w:val="ac"/>
        <w:jc w:val="center"/>
        <w:rPr>
          <w:rFonts w:ascii="Times New Roman" w:hAnsi="Times New Roman"/>
          <w:b/>
          <w:lang w:val="ru-RU"/>
        </w:rPr>
      </w:pPr>
      <w:r w:rsidRPr="000056C8">
        <w:rPr>
          <w:rFonts w:ascii="Times New Roman" w:hAnsi="Times New Roman"/>
          <w:b/>
          <w:lang w:val="ru-RU"/>
        </w:rPr>
        <w:t>Схема оценки знаний студентов по кредитной системе обучения</w:t>
      </w:r>
      <w:r w:rsidRPr="000056C8">
        <w:rPr>
          <w:rFonts w:ascii="Times New Roman" w:hAnsi="Times New Roman"/>
          <w:b/>
          <w:lang w:val="kk-KZ"/>
        </w:rPr>
        <w:t xml:space="preserve"> </w:t>
      </w:r>
      <w:r w:rsidRPr="000056C8">
        <w:rPr>
          <w:rFonts w:ascii="Times New Roman" w:hAnsi="Times New Roman"/>
          <w:b/>
          <w:lang w:val="ru-RU"/>
        </w:rPr>
        <w:t>(по принципу 100 баллов=100% на каждом этапе контроля)</w:t>
      </w:r>
    </w:p>
    <w:p w:rsidR="000056C8" w:rsidRPr="000056C8" w:rsidRDefault="000056C8" w:rsidP="000056C8">
      <w:pPr>
        <w:pStyle w:val="ac"/>
        <w:jc w:val="both"/>
        <w:rPr>
          <w:rFonts w:ascii="Times New Roman" w:hAnsi="Times New Roman"/>
          <w:lang w:val="ru-RU"/>
        </w:rPr>
      </w:pPr>
    </w:p>
    <w:p w:rsidR="000056C8" w:rsidRPr="000056C8" w:rsidRDefault="000056C8" w:rsidP="000056C8">
      <w:pPr>
        <w:pStyle w:val="ac"/>
        <w:jc w:val="both"/>
        <w:rPr>
          <w:rFonts w:ascii="Times New Roman" w:hAnsi="Times New Roman"/>
          <w:b/>
          <w:lang w:val="ru-RU"/>
        </w:rPr>
      </w:pPr>
      <w:r w:rsidRPr="000056C8">
        <w:rPr>
          <w:rFonts w:ascii="Times New Roman" w:hAnsi="Times New Roman"/>
          <w:b/>
          <w:lang w:val="de-DE"/>
        </w:rPr>
        <w:t>t</w:t>
      </w:r>
      <w:r w:rsidRPr="000056C8">
        <w:rPr>
          <w:rFonts w:ascii="Times New Roman" w:hAnsi="Times New Roman"/>
          <w:b/>
          <w:lang w:val="ru-RU"/>
        </w:rPr>
        <w:t xml:space="preserve"> = ПРср + СРСПср +СРСср/3</w:t>
      </w:r>
    </w:p>
    <w:p w:rsidR="000056C8" w:rsidRPr="000056C8" w:rsidRDefault="000056C8" w:rsidP="000056C8">
      <w:pPr>
        <w:pStyle w:val="ac"/>
        <w:jc w:val="both"/>
        <w:rPr>
          <w:rFonts w:ascii="Times New Roman" w:hAnsi="Times New Roman"/>
          <w:b/>
          <w:lang w:val="ru-RU"/>
        </w:rPr>
      </w:pPr>
      <w:r w:rsidRPr="000056C8">
        <w:rPr>
          <w:rFonts w:ascii="Times New Roman" w:hAnsi="Times New Roman"/>
          <w:b/>
        </w:rPr>
        <w:t>I</w:t>
      </w:r>
      <w:r w:rsidRPr="000056C8">
        <w:rPr>
          <w:rFonts w:ascii="Times New Roman" w:hAnsi="Times New Roman"/>
          <w:b/>
          <w:lang w:val="ru-RU"/>
        </w:rPr>
        <w:t xml:space="preserve"> = </w:t>
      </w:r>
      <w:r w:rsidRPr="000056C8">
        <w:rPr>
          <w:rFonts w:ascii="Times New Roman" w:hAnsi="Times New Roman"/>
          <w:b/>
        </w:rPr>
        <w:t>R</w:t>
      </w:r>
      <w:r w:rsidRPr="000056C8">
        <w:rPr>
          <w:rFonts w:ascii="Times New Roman" w:hAnsi="Times New Roman"/>
          <w:b/>
          <w:lang w:val="ru-RU"/>
        </w:rPr>
        <w:t xml:space="preserve">*0.6 + </w:t>
      </w:r>
      <w:r w:rsidRPr="000056C8">
        <w:rPr>
          <w:rFonts w:ascii="Times New Roman" w:hAnsi="Times New Roman"/>
          <w:b/>
        </w:rPr>
        <w:t>E</w:t>
      </w:r>
      <w:r w:rsidRPr="000056C8">
        <w:rPr>
          <w:rFonts w:ascii="Times New Roman" w:hAnsi="Times New Roman"/>
          <w:b/>
          <w:lang w:val="ru-RU"/>
        </w:rPr>
        <w:t>*0.4</w:t>
      </w:r>
    </w:p>
    <w:p w:rsidR="000056C8" w:rsidRPr="000056C8" w:rsidRDefault="000056C8" w:rsidP="000056C8">
      <w:pPr>
        <w:pStyle w:val="aa"/>
        <w:jc w:val="both"/>
        <w:rPr>
          <w:b/>
        </w:rPr>
      </w:pPr>
    </w:p>
    <w:p w:rsidR="000056C8" w:rsidRPr="006F2578" w:rsidRDefault="000056C8" w:rsidP="000056C8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6F2578">
        <w:rPr>
          <w:rFonts w:ascii="Times New Roman" w:hAnsi="Times New Roman"/>
          <w:b/>
          <w:szCs w:val="24"/>
          <w:lang w:val="ru-RU"/>
        </w:rPr>
        <w:lastRenderedPageBreak/>
        <w:t>Шкала соответствия баллов по бально-рейтинговой буквенной системе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86"/>
      </w:tblGrid>
      <w:tr w:rsidR="000056C8" w:rsidRPr="006F2578" w:rsidTr="000056C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0056C8" w:rsidRPr="006F2578" w:rsidTr="000056C8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</w:p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0056C8" w:rsidRPr="006F2578" w:rsidTr="000056C8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8" w:rsidRPr="006F2578" w:rsidRDefault="000056C8" w:rsidP="002D744B">
            <w:pPr>
              <w:jc w:val="center"/>
              <w:rPr>
                <w:sz w:val="24"/>
                <w:szCs w:val="24"/>
              </w:rPr>
            </w:pPr>
          </w:p>
        </w:tc>
      </w:tr>
      <w:tr w:rsidR="000056C8" w:rsidRPr="006F2578" w:rsidTr="000056C8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</w:p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0056C8" w:rsidRPr="006F2578" w:rsidTr="000056C8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8" w:rsidRPr="006F2578" w:rsidRDefault="000056C8" w:rsidP="002D744B">
            <w:pPr>
              <w:jc w:val="center"/>
              <w:rPr>
                <w:sz w:val="24"/>
                <w:szCs w:val="24"/>
              </w:rPr>
            </w:pPr>
          </w:p>
        </w:tc>
      </w:tr>
      <w:tr w:rsidR="000056C8" w:rsidRPr="006F2578" w:rsidTr="000056C8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8" w:rsidRPr="006F2578" w:rsidRDefault="000056C8" w:rsidP="002D744B">
            <w:pPr>
              <w:jc w:val="center"/>
              <w:rPr>
                <w:sz w:val="24"/>
                <w:szCs w:val="24"/>
              </w:rPr>
            </w:pPr>
          </w:p>
        </w:tc>
      </w:tr>
      <w:tr w:rsidR="000056C8" w:rsidRPr="006F2578" w:rsidTr="000056C8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</w:p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</w:p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0056C8" w:rsidRPr="006F2578" w:rsidTr="000056C8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8" w:rsidRPr="006F2578" w:rsidRDefault="000056C8" w:rsidP="002D744B">
            <w:pPr>
              <w:jc w:val="center"/>
              <w:rPr>
                <w:sz w:val="24"/>
                <w:szCs w:val="24"/>
              </w:rPr>
            </w:pPr>
          </w:p>
        </w:tc>
      </w:tr>
      <w:tr w:rsidR="000056C8" w:rsidRPr="006F2578" w:rsidTr="000056C8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8" w:rsidRPr="006F2578" w:rsidRDefault="000056C8" w:rsidP="002D744B">
            <w:pPr>
              <w:jc w:val="center"/>
              <w:rPr>
                <w:sz w:val="24"/>
                <w:szCs w:val="24"/>
              </w:rPr>
            </w:pPr>
          </w:p>
        </w:tc>
      </w:tr>
      <w:tr w:rsidR="000056C8" w:rsidRPr="006F2578" w:rsidTr="000056C8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8" w:rsidRPr="006F2578" w:rsidRDefault="000056C8" w:rsidP="002D744B">
            <w:pPr>
              <w:jc w:val="center"/>
              <w:rPr>
                <w:sz w:val="24"/>
                <w:szCs w:val="24"/>
              </w:rPr>
            </w:pPr>
          </w:p>
        </w:tc>
      </w:tr>
      <w:tr w:rsidR="000056C8" w:rsidRPr="006F2578" w:rsidTr="000056C8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8" w:rsidRPr="006F2578" w:rsidRDefault="000056C8" w:rsidP="002D744B">
            <w:pPr>
              <w:jc w:val="center"/>
              <w:rPr>
                <w:sz w:val="24"/>
                <w:szCs w:val="24"/>
              </w:rPr>
            </w:pPr>
          </w:p>
        </w:tc>
      </w:tr>
      <w:tr w:rsidR="000056C8" w:rsidRPr="006F2578" w:rsidTr="000056C8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8" w:rsidRPr="006F2578" w:rsidRDefault="000056C8" w:rsidP="002D744B">
            <w:pPr>
              <w:pStyle w:val="a9"/>
              <w:rPr>
                <w:b w:val="0"/>
                <w:sz w:val="24"/>
                <w:szCs w:val="24"/>
              </w:rPr>
            </w:pPr>
            <w:r w:rsidRPr="006F2578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0056C8" w:rsidRPr="006F2578" w:rsidRDefault="000056C8" w:rsidP="000056C8">
      <w:pPr>
        <w:rPr>
          <w:b/>
          <w:sz w:val="24"/>
          <w:szCs w:val="24"/>
          <w:lang w:val="kk-KZ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jc w:val="left"/>
        <w:rPr>
          <w:sz w:val="24"/>
          <w:szCs w:val="24"/>
        </w:rPr>
      </w:pPr>
    </w:p>
    <w:p w:rsidR="000056C8" w:rsidRPr="006F2578" w:rsidRDefault="000056C8" w:rsidP="000056C8">
      <w:pPr>
        <w:pStyle w:val="a3"/>
        <w:rPr>
          <w:sz w:val="24"/>
          <w:szCs w:val="24"/>
          <w:u w:val="single"/>
        </w:rPr>
      </w:pPr>
      <w:r w:rsidRPr="006F2578">
        <w:rPr>
          <w:sz w:val="24"/>
          <w:szCs w:val="24"/>
          <w:u w:val="single"/>
        </w:rPr>
        <w:t>2.10. Литература</w:t>
      </w:r>
    </w:p>
    <w:p w:rsidR="000056C8" w:rsidRPr="006F2578" w:rsidRDefault="000056C8" w:rsidP="000056C8">
      <w:pPr>
        <w:pStyle w:val="a3"/>
        <w:ind w:left="142"/>
        <w:jc w:val="left"/>
        <w:rPr>
          <w:sz w:val="24"/>
          <w:szCs w:val="24"/>
          <w:u w:val="single"/>
        </w:rPr>
      </w:pPr>
      <w:r w:rsidRPr="006F2578">
        <w:rPr>
          <w:sz w:val="24"/>
          <w:szCs w:val="24"/>
          <w:u w:val="single"/>
        </w:rPr>
        <w:t>Основная</w:t>
      </w:r>
    </w:p>
    <w:p w:rsidR="000056C8" w:rsidRPr="006F2578" w:rsidRDefault="000056C8" w:rsidP="000056C8">
      <w:pPr>
        <w:pStyle w:val="af"/>
        <w:numPr>
          <w:ilvl w:val="0"/>
          <w:numId w:val="8"/>
        </w:numPr>
        <w:jc w:val="both"/>
      </w:pPr>
      <w:r w:rsidRPr="006F2578">
        <w:t>Измеров Н. Ф.</w:t>
      </w:r>
      <w:r w:rsidRPr="000056C8">
        <w:rPr>
          <w:lang w:val="kk-KZ"/>
        </w:rPr>
        <w:t>, Кириллов В.Ф.</w:t>
      </w:r>
      <w:r w:rsidRPr="006F2578">
        <w:t xml:space="preserve"> Гигиена труда.</w:t>
      </w:r>
      <w:r w:rsidRPr="000056C8">
        <w:rPr>
          <w:lang w:val="kk-KZ"/>
        </w:rPr>
        <w:t xml:space="preserve"> Учебник. </w:t>
      </w:r>
      <w:r w:rsidRPr="006F2578">
        <w:t>Москва</w:t>
      </w:r>
      <w:r w:rsidRPr="000056C8">
        <w:rPr>
          <w:lang w:val="kk-KZ"/>
        </w:rPr>
        <w:t xml:space="preserve">, 2008.-592 с. </w:t>
      </w:r>
    </w:p>
    <w:p w:rsidR="000056C8" w:rsidRPr="006F2578" w:rsidRDefault="000056C8" w:rsidP="000056C8">
      <w:pPr>
        <w:pStyle w:val="af"/>
        <w:numPr>
          <w:ilvl w:val="0"/>
          <w:numId w:val="8"/>
        </w:numPr>
        <w:jc w:val="both"/>
      </w:pPr>
      <w:r w:rsidRPr="006F2578">
        <w:t xml:space="preserve">Гигиена. /Кенесариев У.И., Тогузбаева К.К.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6F2578">
          <w:t>2009 г</w:t>
        </w:r>
      </w:smartTag>
      <w:r w:rsidRPr="006F2578">
        <w:t xml:space="preserve">. - 668 с. </w:t>
      </w:r>
    </w:p>
    <w:p w:rsidR="000056C8" w:rsidRPr="000056C8" w:rsidRDefault="000056C8" w:rsidP="000056C8">
      <w:pPr>
        <w:pStyle w:val="af"/>
        <w:numPr>
          <w:ilvl w:val="0"/>
          <w:numId w:val="8"/>
        </w:numPr>
        <w:jc w:val="both"/>
        <w:rPr>
          <w:b/>
          <w:bCs/>
        </w:rPr>
      </w:pPr>
      <w:r w:rsidRPr="000056C8">
        <w:rPr>
          <w:bCs/>
        </w:rPr>
        <w:t xml:space="preserve">Руководство по санитарной экспертизе в области гигиены труда. Под ред д.м.н., проф. Сраубаева Е.Н., Белоног А.А. – Караганда, 2008. </w:t>
      </w:r>
      <w:r w:rsidRPr="000056C8">
        <w:rPr>
          <w:bCs/>
          <w:lang w:val="kk-KZ"/>
        </w:rPr>
        <w:t>-</w:t>
      </w:r>
      <w:r w:rsidRPr="000056C8">
        <w:rPr>
          <w:bCs/>
        </w:rPr>
        <w:t>562 с.</w:t>
      </w:r>
    </w:p>
    <w:p w:rsidR="000056C8" w:rsidRPr="006F2578" w:rsidRDefault="000056C8" w:rsidP="000056C8">
      <w:pPr>
        <w:ind w:left="142"/>
        <w:jc w:val="both"/>
        <w:rPr>
          <w:sz w:val="24"/>
          <w:szCs w:val="24"/>
          <w:u w:val="single"/>
        </w:rPr>
      </w:pPr>
      <w:r w:rsidRPr="006F2578">
        <w:rPr>
          <w:b/>
          <w:sz w:val="24"/>
          <w:szCs w:val="24"/>
          <w:u w:val="single"/>
        </w:rPr>
        <w:t>Дополнительная</w:t>
      </w:r>
      <w:r w:rsidRPr="006F2578">
        <w:rPr>
          <w:b/>
          <w:sz w:val="24"/>
          <w:szCs w:val="24"/>
          <w:u w:val="single"/>
          <w:lang w:val="kk-KZ"/>
        </w:rPr>
        <w:t xml:space="preserve"> литература</w:t>
      </w:r>
      <w:r w:rsidRPr="006F2578">
        <w:rPr>
          <w:b/>
          <w:sz w:val="24"/>
          <w:szCs w:val="24"/>
          <w:u w:val="single"/>
        </w:rPr>
        <w:t>:</w:t>
      </w:r>
      <w:r w:rsidRPr="006F2578">
        <w:rPr>
          <w:sz w:val="24"/>
          <w:szCs w:val="24"/>
          <w:u w:val="single"/>
        </w:rPr>
        <w:t xml:space="preserve"> </w:t>
      </w:r>
    </w:p>
    <w:p w:rsidR="000056C8" w:rsidRPr="006F2578" w:rsidRDefault="000056C8" w:rsidP="000056C8">
      <w:pPr>
        <w:pStyle w:val="af"/>
        <w:numPr>
          <w:ilvl w:val="0"/>
          <w:numId w:val="8"/>
        </w:numPr>
        <w:jc w:val="both"/>
      </w:pPr>
      <w:r w:rsidRPr="006F2578">
        <w:t>Предупредительный санитарный надзор при новом строительстве и реконструкции промышленных предприятий (учебно-методическое пособие для студентов) – Тогузбаева К.К., Филин А.П. и др.- Алматы, 2010, 120 с.</w:t>
      </w:r>
    </w:p>
    <w:p w:rsidR="000056C8" w:rsidRPr="000056C8" w:rsidRDefault="000056C8" w:rsidP="000056C8">
      <w:pPr>
        <w:pStyle w:val="af"/>
        <w:numPr>
          <w:ilvl w:val="0"/>
          <w:numId w:val="8"/>
        </w:numPr>
        <w:jc w:val="both"/>
        <w:rPr>
          <w:caps/>
        </w:rPr>
      </w:pPr>
      <w:r w:rsidRPr="000056C8">
        <w:t>Тогузбаева К.К., Филин А.П. и др.</w:t>
      </w:r>
      <w:r w:rsidRPr="000056C8">
        <w:rPr>
          <w:lang w:eastAsia="ko-KR"/>
        </w:rPr>
        <w:t xml:space="preserve"> - «Гигиеническая характеристика и оздоровление условий труда на предприятиях химической промышленности</w:t>
      </w:r>
      <w:r w:rsidRPr="000056C8">
        <w:t>». Учебно-методическое пособие. Алматы, 2003. 61 с.</w:t>
      </w:r>
    </w:p>
    <w:p w:rsidR="000056C8" w:rsidRPr="000056C8" w:rsidRDefault="000056C8" w:rsidP="000056C8">
      <w:pPr>
        <w:pStyle w:val="af"/>
        <w:numPr>
          <w:ilvl w:val="0"/>
          <w:numId w:val="8"/>
        </w:numPr>
        <w:jc w:val="both"/>
        <w:rPr>
          <w:caps/>
          <w:spacing w:val="-20"/>
        </w:rPr>
      </w:pPr>
      <w:r w:rsidRPr="000056C8">
        <w:rPr>
          <w:spacing w:val="-20"/>
        </w:rPr>
        <w:t>Тогузбаева К.К., Филин А.П. и др. «Физиолого-гигиеническая характеристика производственного шума». Учебно-методическое пособие. Алматы, 2003. 44 с.</w:t>
      </w:r>
    </w:p>
    <w:p w:rsidR="000056C8" w:rsidRPr="000056C8" w:rsidRDefault="000056C8" w:rsidP="000056C8">
      <w:pPr>
        <w:pStyle w:val="af"/>
        <w:numPr>
          <w:ilvl w:val="0"/>
          <w:numId w:val="8"/>
        </w:numPr>
        <w:jc w:val="both"/>
        <w:rPr>
          <w:caps/>
        </w:rPr>
      </w:pPr>
      <w:r w:rsidRPr="000056C8">
        <w:t>Измеров Н.Ф., Суворов Г.А., Прокопенко Л.В. – Человек и шум.- Москва, Изд.дом ГЭОТАР – Мед., 2001, 380 с.</w:t>
      </w:r>
    </w:p>
    <w:p w:rsidR="000056C8" w:rsidRPr="000056C8" w:rsidRDefault="000056C8" w:rsidP="000056C8">
      <w:pPr>
        <w:pStyle w:val="af"/>
        <w:numPr>
          <w:ilvl w:val="0"/>
          <w:numId w:val="8"/>
        </w:numPr>
        <w:jc w:val="both"/>
        <w:rPr>
          <w:caps/>
        </w:rPr>
      </w:pPr>
      <w:r w:rsidRPr="000056C8">
        <w:t xml:space="preserve">Измеров Н.Ф., Каспаров А.А. – Медицина труда. – Введение в специальность. – М., Медицина, </w:t>
      </w:r>
      <w:smartTag w:uri="urn:schemas-microsoft-com:office:smarttags" w:element="metricconverter">
        <w:smartTagPr>
          <w:attr w:name="ProductID" w:val="2002 г"/>
        </w:smartTagPr>
        <w:r w:rsidRPr="000056C8">
          <w:t>2002 г</w:t>
        </w:r>
      </w:smartTag>
      <w:r w:rsidRPr="000056C8">
        <w:t xml:space="preserve">. – 391 с. </w:t>
      </w:r>
    </w:p>
    <w:p w:rsidR="000056C8" w:rsidRDefault="000056C8" w:rsidP="000056C8">
      <w:pPr>
        <w:pStyle w:val="a3"/>
        <w:ind w:left="142" w:right="141"/>
        <w:jc w:val="both"/>
      </w:pPr>
    </w:p>
    <w:p w:rsidR="00FA7615" w:rsidRDefault="00FA7615"/>
    <w:sectPr w:rsidR="00FA7615" w:rsidSect="0091326E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7B" w:rsidRDefault="0089107B" w:rsidP="000056C8">
      <w:r>
        <w:separator/>
      </w:r>
    </w:p>
  </w:endnote>
  <w:endnote w:type="continuationSeparator" w:id="1">
    <w:p w:rsidR="0089107B" w:rsidRDefault="0089107B" w:rsidP="0000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799957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0056C8" w:rsidRPr="000056C8" w:rsidRDefault="000056C8" w:rsidP="000056C8">
            <w:pPr>
              <w:pStyle w:val="a7"/>
              <w:jc w:val="right"/>
              <w:rPr>
                <w:sz w:val="24"/>
                <w:szCs w:val="24"/>
              </w:rPr>
            </w:pPr>
            <w:r w:rsidRPr="000056C8">
              <w:rPr>
                <w:sz w:val="24"/>
                <w:szCs w:val="24"/>
              </w:rPr>
              <w:t xml:space="preserve">Страница </w:t>
            </w:r>
            <w:r w:rsidR="00853351"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PAGE</w:instrText>
            </w:r>
            <w:r w:rsidR="00853351" w:rsidRPr="000056C8">
              <w:rPr>
                <w:sz w:val="24"/>
                <w:szCs w:val="24"/>
              </w:rPr>
              <w:fldChar w:fldCharType="separate"/>
            </w:r>
            <w:r w:rsidR="00B2396B">
              <w:rPr>
                <w:noProof/>
                <w:sz w:val="24"/>
                <w:szCs w:val="24"/>
              </w:rPr>
              <w:t>4</w:t>
            </w:r>
            <w:r w:rsidR="00853351" w:rsidRPr="000056C8">
              <w:rPr>
                <w:sz w:val="24"/>
                <w:szCs w:val="24"/>
              </w:rPr>
              <w:fldChar w:fldCharType="end"/>
            </w:r>
            <w:r w:rsidRPr="000056C8">
              <w:rPr>
                <w:sz w:val="24"/>
                <w:szCs w:val="24"/>
              </w:rPr>
              <w:t xml:space="preserve"> из </w:t>
            </w:r>
            <w:r w:rsidR="00853351"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NUMPAGES</w:instrText>
            </w:r>
            <w:r w:rsidR="00853351" w:rsidRPr="000056C8">
              <w:rPr>
                <w:sz w:val="24"/>
                <w:szCs w:val="24"/>
              </w:rPr>
              <w:fldChar w:fldCharType="separate"/>
            </w:r>
            <w:r w:rsidR="00B2396B">
              <w:rPr>
                <w:noProof/>
                <w:sz w:val="24"/>
                <w:szCs w:val="24"/>
              </w:rPr>
              <w:t>10</w:t>
            </w:r>
            <w:r w:rsidR="00853351" w:rsidRPr="000056C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4278A7" w:rsidRPr="00E765D6" w:rsidRDefault="0089107B" w:rsidP="00E765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7B" w:rsidRDefault="0089107B" w:rsidP="000056C8">
      <w:r>
        <w:separator/>
      </w:r>
    </w:p>
  </w:footnote>
  <w:footnote w:type="continuationSeparator" w:id="1">
    <w:p w:rsidR="0089107B" w:rsidRDefault="0089107B" w:rsidP="00005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82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E765D6" w:rsidRPr="003E236C" w:rsidTr="0091326E">
      <w:trPr>
        <w:cantSplit/>
        <w:trHeight w:val="757"/>
      </w:trPr>
      <w:tc>
        <w:tcPr>
          <w:tcW w:w="4181" w:type="dxa"/>
          <w:vAlign w:val="center"/>
        </w:tcPr>
        <w:p w:rsidR="00E765D6" w:rsidRPr="003E236C" w:rsidRDefault="00AD2D5F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E765D6" w:rsidRPr="003E236C" w:rsidRDefault="00AD2D5F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E765D6" w:rsidRPr="003E236C" w:rsidRDefault="00AD2D5F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E765D6" w:rsidRPr="003E236C" w:rsidRDefault="00AD2D5F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0056C8" w:rsidRPr="003753FD" w:rsidTr="0091326E">
      <w:trPr>
        <w:cantSplit/>
        <w:trHeight w:val="330"/>
      </w:trPr>
      <w:tc>
        <w:tcPr>
          <w:tcW w:w="9993" w:type="dxa"/>
          <w:gridSpan w:val="3"/>
          <w:vAlign w:val="center"/>
        </w:tcPr>
        <w:p w:rsidR="000056C8" w:rsidRPr="000406C1" w:rsidRDefault="000056C8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406C1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0056C8" w:rsidRPr="002F1D36" w:rsidTr="0091326E">
      <w:trPr>
        <w:cantSplit/>
        <w:trHeight w:val="235"/>
      </w:trPr>
      <w:tc>
        <w:tcPr>
          <w:tcW w:w="9993" w:type="dxa"/>
          <w:gridSpan w:val="3"/>
          <w:vAlign w:val="center"/>
        </w:tcPr>
        <w:p w:rsidR="000056C8" w:rsidRPr="000406C1" w:rsidRDefault="000056C8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0056C8" w:rsidRPr="00EE2C68" w:rsidRDefault="000056C8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РАБОЧАЯ ПРОГРАММА</w:t>
          </w:r>
        </w:p>
      </w:tc>
    </w:tr>
  </w:tbl>
  <w:p w:rsidR="004278A7" w:rsidRPr="00E765D6" w:rsidRDefault="0089107B">
    <w:pPr>
      <w:pStyle w:val="a5"/>
      <w:rPr>
        <w:lang w:val="kk-K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177"/>
    </w:tblGrid>
    <w:tr w:rsidR="00E765D6" w:rsidRPr="003E236C" w:rsidTr="0091326E">
      <w:trPr>
        <w:cantSplit/>
        <w:trHeight w:val="757"/>
      </w:trPr>
      <w:tc>
        <w:tcPr>
          <w:tcW w:w="4181" w:type="dxa"/>
          <w:vAlign w:val="center"/>
        </w:tcPr>
        <w:p w:rsidR="00E765D6" w:rsidRPr="003E236C" w:rsidRDefault="00AD2D5F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E765D6" w:rsidRPr="003E236C" w:rsidRDefault="00AD2D5F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E765D6" w:rsidRPr="003E236C" w:rsidRDefault="00AD2D5F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7" w:type="dxa"/>
          <w:vAlign w:val="center"/>
        </w:tcPr>
        <w:p w:rsidR="00E765D6" w:rsidRPr="003E236C" w:rsidRDefault="00AD2D5F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0056C8" w:rsidRPr="003753FD" w:rsidTr="0091326E">
      <w:trPr>
        <w:cantSplit/>
        <w:trHeight w:val="330"/>
      </w:trPr>
      <w:tc>
        <w:tcPr>
          <w:tcW w:w="9851" w:type="dxa"/>
          <w:gridSpan w:val="3"/>
          <w:vAlign w:val="center"/>
        </w:tcPr>
        <w:p w:rsidR="000056C8" w:rsidRPr="000406C1" w:rsidRDefault="000056C8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406C1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0056C8" w:rsidRPr="002F1D36" w:rsidTr="0091326E">
      <w:trPr>
        <w:cantSplit/>
        <w:trHeight w:val="235"/>
      </w:trPr>
      <w:tc>
        <w:tcPr>
          <w:tcW w:w="9851" w:type="dxa"/>
          <w:gridSpan w:val="3"/>
          <w:vAlign w:val="center"/>
        </w:tcPr>
        <w:p w:rsidR="000056C8" w:rsidRPr="000406C1" w:rsidRDefault="000056C8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0056C8" w:rsidRPr="00EE2C68" w:rsidRDefault="000056C8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РАБОЧАЯ ПРОГРАММА</w:t>
          </w:r>
        </w:p>
      </w:tc>
    </w:tr>
  </w:tbl>
  <w:p w:rsidR="00E765D6" w:rsidRPr="00E765D6" w:rsidRDefault="0089107B">
    <w:pPr>
      <w:pStyle w:val="a5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AF"/>
    <w:multiLevelType w:val="hybridMultilevel"/>
    <w:tmpl w:val="881AB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6A78F3"/>
    <w:multiLevelType w:val="hybridMultilevel"/>
    <w:tmpl w:val="42A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405299"/>
    <w:multiLevelType w:val="hybridMultilevel"/>
    <w:tmpl w:val="F82400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4AF7E1A"/>
    <w:multiLevelType w:val="hybridMultilevel"/>
    <w:tmpl w:val="EBE8B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F8308E"/>
    <w:multiLevelType w:val="hybridMultilevel"/>
    <w:tmpl w:val="077C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E7FE1"/>
    <w:multiLevelType w:val="singleLevel"/>
    <w:tmpl w:val="452872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3EB4716"/>
    <w:multiLevelType w:val="hybridMultilevel"/>
    <w:tmpl w:val="B78A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124A"/>
    <w:multiLevelType w:val="hybridMultilevel"/>
    <w:tmpl w:val="046E4BD2"/>
    <w:lvl w:ilvl="0" w:tplc="B5EC93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6C8"/>
    <w:rsid w:val="000056C8"/>
    <w:rsid w:val="000511E8"/>
    <w:rsid w:val="00083096"/>
    <w:rsid w:val="00325E7B"/>
    <w:rsid w:val="006047F0"/>
    <w:rsid w:val="007033EE"/>
    <w:rsid w:val="00806085"/>
    <w:rsid w:val="00853351"/>
    <w:rsid w:val="0089107B"/>
    <w:rsid w:val="00A44475"/>
    <w:rsid w:val="00A65C9A"/>
    <w:rsid w:val="00AD2D5F"/>
    <w:rsid w:val="00AE6D5F"/>
    <w:rsid w:val="00B2396B"/>
    <w:rsid w:val="00BE2179"/>
    <w:rsid w:val="00CD7643"/>
    <w:rsid w:val="00CF76EB"/>
    <w:rsid w:val="00D43C49"/>
    <w:rsid w:val="00D55476"/>
    <w:rsid w:val="00D67B8E"/>
    <w:rsid w:val="00F23BE3"/>
    <w:rsid w:val="00FA7615"/>
    <w:rsid w:val="00FE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056C8"/>
    <w:pPr>
      <w:jc w:val="center"/>
    </w:pPr>
    <w:rPr>
      <w:b/>
      <w:sz w:val="96"/>
    </w:rPr>
  </w:style>
  <w:style w:type="character" w:customStyle="1" w:styleId="a4">
    <w:name w:val="Название Знак"/>
    <w:basedOn w:val="a0"/>
    <w:link w:val="a3"/>
    <w:uiPriority w:val="10"/>
    <w:rsid w:val="000056C8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rsid w:val="00005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5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05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56C8"/>
    <w:pPr>
      <w:jc w:val="both"/>
    </w:pPr>
    <w:rPr>
      <w:rFonts w:ascii="Calibri" w:hAnsi="Calibri"/>
      <w:sz w:val="28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0056C8"/>
    <w:rPr>
      <w:rFonts w:ascii="Calibri" w:eastAsia="Times New Roman" w:hAnsi="Calibri" w:cs="Times New Roman"/>
      <w:sz w:val="28"/>
      <w:szCs w:val="20"/>
      <w:lang w:val="en-US" w:bidi="en-US"/>
    </w:rPr>
  </w:style>
  <w:style w:type="paragraph" w:styleId="a9">
    <w:name w:val="caption"/>
    <w:basedOn w:val="a"/>
    <w:qFormat/>
    <w:rsid w:val="000056C8"/>
    <w:pPr>
      <w:jc w:val="center"/>
    </w:pPr>
    <w:rPr>
      <w:b/>
      <w:sz w:val="28"/>
      <w:lang w:val="en-US" w:bidi="en-US"/>
    </w:rPr>
  </w:style>
  <w:style w:type="paragraph" w:styleId="aa">
    <w:name w:val="Body Text"/>
    <w:basedOn w:val="a"/>
    <w:link w:val="ab"/>
    <w:rsid w:val="000056C8"/>
    <w:pPr>
      <w:spacing w:after="120"/>
    </w:pPr>
  </w:style>
  <w:style w:type="character" w:customStyle="1" w:styleId="ab">
    <w:name w:val="Основной текст Знак"/>
    <w:basedOn w:val="a0"/>
    <w:link w:val="aa"/>
    <w:rsid w:val="00005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0056C8"/>
    <w:rPr>
      <w:rFonts w:ascii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0056C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e">
    <w:name w:val="Block Text"/>
    <w:basedOn w:val="a"/>
    <w:rsid w:val="000056C8"/>
    <w:pPr>
      <w:ind w:left="567" w:right="283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0056C8"/>
    <w:pPr>
      <w:ind w:left="720"/>
      <w:contextualSpacing/>
    </w:pPr>
    <w:rPr>
      <w:sz w:val="24"/>
      <w:szCs w:val="24"/>
    </w:rPr>
  </w:style>
  <w:style w:type="paragraph" w:customStyle="1" w:styleId="af0">
    <w:name w:val="Стиль"/>
    <w:rsid w:val="0000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056C8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0056C8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 Truda</dc:creator>
  <cp:keywords/>
  <dc:description/>
  <cp:lastModifiedBy>www.PHILka.RU</cp:lastModifiedBy>
  <cp:revision>12</cp:revision>
  <cp:lastPrinted>2011-06-06T09:22:00Z</cp:lastPrinted>
  <dcterms:created xsi:type="dcterms:W3CDTF">2011-06-06T09:16:00Z</dcterms:created>
  <dcterms:modified xsi:type="dcterms:W3CDTF">2012-03-14T07:30:00Z</dcterms:modified>
</cp:coreProperties>
</file>