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CE" w:rsidRPr="00AB507F" w:rsidRDefault="007535CE" w:rsidP="00855655">
      <w:pPr>
        <w:spacing w:after="0" w:line="240" w:lineRule="auto"/>
        <w:jc w:val="both"/>
        <w:outlineLvl w:val="0"/>
        <w:rPr>
          <w:rFonts w:cs="Times New Roman"/>
          <w:b/>
          <w:bCs/>
          <w:sz w:val="18"/>
          <w:szCs w:val="18"/>
        </w:rPr>
      </w:pPr>
      <w:r w:rsidRPr="00AB507F">
        <w:rPr>
          <w:rFonts w:cs="Times New Roman"/>
          <w:b/>
          <w:bCs/>
          <w:sz w:val="18"/>
          <w:szCs w:val="18"/>
        </w:rPr>
        <w:t>УДК 616-053.2</w:t>
      </w:r>
    </w:p>
    <w:p w:rsidR="00AB507F" w:rsidRPr="00B32E9E" w:rsidRDefault="00AB507F" w:rsidP="00855655">
      <w:pPr>
        <w:spacing w:after="0" w:line="240" w:lineRule="auto"/>
        <w:jc w:val="center"/>
        <w:outlineLvl w:val="0"/>
        <w:rPr>
          <w:rFonts w:cs="Times New Roman"/>
          <w:b/>
          <w:bCs/>
          <w:caps/>
          <w:sz w:val="18"/>
          <w:szCs w:val="18"/>
        </w:rPr>
      </w:pPr>
    </w:p>
    <w:p w:rsidR="0014685F" w:rsidRPr="00AB507F" w:rsidRDefault="002A36E1" w:rsidP="00855655">
      <w:pPr>
        <w:spacing w:after="0" w:line="240" w:lineRule="auto"/>
        <w:jc w:val="center"/>
        <w:outlineLvl w:val="0"/>
        <w:rPr>
          <w:rFonts w:cs="Times New Roman"/>
          <w:b/>
          <w:bCs/>
          <w:caps/>
          <w:sz w:val="18"/>
          <w:szCs w:val="18"/>
        </w:rPr>
      </w:pPr>
      <w:r w:rsidRPr="00AB507F">
        <w:rPr>
          <w:rFonts w:cs="Times New Roman"/>
          <w:b/>
          <w:bCs/>
          <w:caps/>
          <w:sz w:val="18"/>
          <w:szCs w:val="18"/>
        </w:rPr>
        <w:t xml:space="preserve">Б.С. </w:t>
      </w:r>
      <w:r w:rsidR="001E2850" w:rsidRPr="00AB507F">
        <w:rPr>
          <w:rFonts w:cs="Times New Roman"/>
          <w:b/>
          <w:bCs/>
          <w:caps/>
          <w:sz w:val="18"/>
          <w:szCs w:val="18"/>
        </w:rPr>
        <w:t>Бигельдиев</w:t>
      </w:r>
      <w:r w:rsidR="00B8688A" w:rsidRPr="00AB507F">
        <w:rPr>
          <w:rFonts w:cs="Times New Roman"/>
          <w:b/>
          <w:bCs/>
          <w:caps/>
          <w:sz w:val="18"/>
          <w:szCs w:val="18"/>
        </w:rPr>
        <w:t>а</w:t>
      </w:r>
    </w:p>
    <w:p w:rsidR="001E2850" w:rsidRPr="00AB507F" w:rsidRDefault="00601360" w:rsidP="00855655">
      <w:pPr>
        <w:tabs>
          <w:tab w:val="left" w:pos="2760"/>
        </w:tabs>
        <w:spacing w:after="0" w:line="240" w:lineRule="auto"/>
        <w:jc w:val="center"/>
        <w:rPr>
          <w:rFonts w:cs="Times New Roman"/>
          <w:i/>
          <w:sz w:val="18"/>
          <w:szCs w:val="18"/>
        </w:rPr>
      </w:pPr>
      <w:r w:rsidRPr="00AB507F">
        <w:rPr>
          <w:rFonts w:cs="Times New Roman"/>
          <w:i/>
          <w:sz w:val="18"/>
          <w:szCs w:val="18"/>
          <w:lang w:val="kk-KZ"/>
        </w:rPr>
        <w:t>Г</w:t>
      </w:r>
      <w:proofErr w:type="spellStart"/>
      <w:r w:rsidR="00126210" w:rsidRPr="00AB507F">
        <w:rPr>
          <w:rFonts w:cs="Times New Roman"/>
          <w:i/>
          <w:sz w:val="18"/>
          <w:szCs w:val="18"/>
        </w:rPr>
        <w:t>осударственное</w:t>
      </w:r>
      <w:proofErr w:type="spellEnd"/>
      <w:r w:rsidR="004A3DA2" w:rsidRPr="00AB507F">
        <w:rPr>
          <w:rFonts w:cs="Times New Roman"/>
          <w:i/>
          <w:sz w:val="18"/>
          <w:szCs w:val="18"/>
        </w:rPr>
        <w:t xml:space="preserve"> учреждение </w:t>
      </w:r>
      <w:r w:rsidR="00F576CC" w:rsidRPr="00AB507F">
        <w:rPr>
          <w:rFonts w:cs="Times New Roman"/>
          <w:i/>
          <w:sz w:val="18"/>
          <w:szCs w:val="18"/>
        </w:rPr>
        <w:t>«</w:t>
      </w:r>
      <w:r w:rsidRPr="00AB507F">
        <w:rPr>
          <w:rFonts w:cs="Times New Roman"/>
          <w:i/>
          <w:sz w:val="18"/>
          <w:szCs w:val="18"/>
          <w:lang w:val="kk-KZ"/>
        </w:rPr>
        <w:t>Алматинский областной Дом ребенка «Кара-Кастек»</w:t>
      </w:r>
    </w:p>
    <w:p w:rsidR="00AB507F" w:rsidRPr="00AB507F" w:rsidRDefault="00AB507F" w:rsidP="00855655">
      <w:pPr>
        <w:tabs>
          <w:tab w:val="left" w:pos="2760"/>
        </w:tabs>
        <w:spacing w:after="0" w:line="240" w:lineRule="auto"/>
        <w:jc w:val="center"/>
        <w:rPr>
          <w:rFonts w:eastAsia="Times New Roman" w:cs="Times New Roman"/>
          <w:bCs/>
          <w:kern w:val="36"/>
          <w:sz w:val="18"/>
          <w:szCs w:val="18"/>
        </w:rPr>
      </w:pPr>
    </w:p>
    <w:p w:rsidR="00AB507F" w:rsidRPr="00B32E9E" w:rsidRDefault="00FF44A0" w:rsidP="00855655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kern w:val="36"/>
          <w:sz w:val="18"/>
          <w:szCs w:val="18"/>
        </w:rPr>
      </w:pPr>
      <w:r w:rsidRPr="00AB507F">
        <w:rPr>
          <w:rFonts w:eastAsia="Times New Roman" w:cs="Times New Roman"/>
          <w:b/>
          <w:bCs/>
          <w:caps/>
          <w:kern w:val="36"/>
          <w:sz w:val="18"/>
          <w:szCs w:val="18"/>
        </w:rPr>
        <w:t>Особеннос</w:t>
      </w:r>
      <w:r w:rsidR="001641F8" w:rsidRPr="00AB507F">
        <w:rPr>
          <w:rFonts w:eastAsia="Times New Roman" w:cs="Times New Roman"/>
          <w:b/>
          <w:bCs/>
          <w:caps/>
          <w:kern w:val="36"/>
          <w:sz w:val="18"/>
          <w:szCs w:val="18"/>
        </w:rPr>
        <w:t>т</w:t>
      </w:r>
      <w:r w:rsidRPr="00AB507F">
        <w:rPr>
          <w:rFonts w:eastAsia="Times New Roman" w:cs="Times New Roman"/>
          <w:b/>
          <w:bCs/>
          <w:caps/>
          <w:kern w:val="36"/>
          <w:sz w:val="18"/>
          <w:szCs w:val="18"/>
        </w:rPr>
        <w:t>и</w:t>
      </w:r>
      <w:r w:rsidR="001641F8" w:rsidRPr="00AB507F">
        <w:rPr>
          <w:rFonts w:eastAsia="Times New Roman" w:cs="Times New Roman"/>
          <w:b/>
          <w:bCs/>
          <w:caps/>
          <w:kern w:val="36"/>
          <w:sz w:val="18"/>
          <w:szCs w:val="18"/>
        </w:rPr>
        <w:t xml:space="preserve"> динамического наблюдения за детьми</w:t>
      </w:r>
      <w:r w:rsidR="00734DE9" w:rsidRPr="00AB507F">
        <w:rPr>
          <w:rFonts w:eastAsia="Times New Roman" w:cs="Times New Roman"/>
          <w:b/>
          <w:bCs/>
          <w:caps/>
          <w:kern w:val="36"/>
          <w:sz w:val="18"/>
          <w:szCs w:val="18"/>
        </w:rPr>
        <w:t>-</w:t>
      </w:r>
      <w:r w:rsidR="00B65214" w:rsidRPr="00AB507F">
        <w:rPr>
          <w:rFonts w:eastAsia="Times New Roman" w:cs="Times New Roman"/>
          <w:b/>
          <w:bCs/>
          <w:caps/>
          <w:kern w:val="36"/>
          <w:sz w:val="18"/>
          <w:szCs w:val="18"/>
        </w:rPr>
        <w:t>воспита</w:t>
      </w:r>
      <w:r w:rsidR="00734DE9" w:rsidRPr="00AB507F">
        <w:rPr>
          <w:rFonts w:eastAsia="Times New Roman" w:cs="Times New Roman"/>
          <w:b/>
          <w:bCs/>
          <w:caps/>
          <w:kern w:val="36"/>
          <w:sz w:val="18"/>
          <w:szCs w:val="18"/>
        </w:rPr>
        <w:t>нн</w:t>
      </w:r>
      <w:r w:rsidR="00B65214" w:rsidRPr="00AB507F">
        <w:rPr>
          <w:rFonts w:eastAsia="Times New Roman" w:cs="Times New Roman"/>
          <w:b/>
          <w:bCs/>
          <w:caps/>
          <w:kern w:val="36"/>
          <w:sz w:val="18"/>
          <w:szCs w:val="18"/>
        </w:rPr>
        <w:t>и</w:t>
      </w:r>
      <w:r w:rsidR="00734DE9" w:rsidRPr="00AB507F">
        <w:rPr>
          <w:rFonts w:eastAsia="Times New Roman" w:cs="Times New Roman"/>
          <w:b/>
          <w:bCs/>
          <w:caps/>
          <w:kern w:val="36"/>
          <w:sz w:val="18"/>
          <w:szCs w:val="18"/>
        </w:rPr>
        <w:t>ками</w:t>
      </w:r>
      <w:r w:rsidR="00B65214" w:rsidRPr="00AB507F">
        <w:rPr>
          <w:rFonts w:eastAsia="Times New Roman" w:cs="Times New Roman"/>
          <w:b/>
          <w:bCs/>
          <w:caps/>
          <w:kern w:val="36"/>
          <w:sz w:val="18"/>
          <w:szCs w:val="18"/>
        </w:rPr>
        <w:t xml:space="preserve"> </w:t>
      </w:r>
    </w:p>
    <w:p w:rsidR="001641F8" w:rsidRPr="00B32E9E" w:rsidRDefault="00FF44A0" w:rsidP="00855655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kern w:val="36"/>
          <w:sz w:val="18"/>
          <w:szCs w:val="18"/>
        </w:rPr>
      </w:pPr>
      <w:r w:rsidRPr="00AB507F">
        <w:rPr>
          <w:rFonts w:eastAsia="Times New Roman" w:cs="Times New Roman"/>
          <w:b/>
          <w:bCs/>
          <w:caps/>
          <w:kern w:val="36"/>
          <w:sz w:val="18"/>
          <w:szCs w:val="18"/>
        </w:rPr>
        <w:t>Д</w:t>
      </w:r>
      <w:r w:rsidR="00B65214" w:rsidRPr="00AB507F">
        <w:rPr>
          <w:rFonts w:eastAsia="Times New Roman" w:cs="Times New Roman"/>
          <w:b/>
          <w:bCs/>
          <w:caps/>
          <w:kern w:val="36"/>
          <w:sz w:val="18"/>
          <w:szCs w:val="18"/>
        </w:rPr>
        <w:t>ом</w:t>
      </w:r>
      <w:r w:rsidR="0014685F" w:rsidRPr="00AB507F">
        <w:rPr>
          <w:rFonts w:eastAsia="Times New Roman" w:cs="Times New Roman"/>
          <w:b/>
          <w:bCs/>
          <w:caps/>
          <w:kern w:val="36"/>
          <w:sz w:val="18"/>
          <w:szCs w:val="18"/>
        </w:rPr>
        <w:t>а</w:t>
      </w:r>
      <w:r w:rsidR="00B65214" w:rsidRPr="00AB507F">
        <w:rPr>
          <w:rFonts w:eastAsia="Times New Roman" w:cs="Times New Roman"/>
          <w:b/>
          <w:bCs/>
          <w:caps/>
          <w:kern w:val="36"/>
          <w:sz w:val="18"/>
          <w:szCs w:val="18"/>
        </w:rPr>
        <w:t xml:space="preserve"> ребенка «Кара-Кастек»</w:t>
      </w:r>
    </w:p>
    <w:p w:rsidR="00AB507F" w:rsidRPr="00B32E9E" w:rsidRDefault="00AB507F" w:rsidP="00855655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18"/>
          <w:szCs w:val="18"/>
        </w:rPr>
      </w:pPr>
    </w:p>
    <w:p w:rsidR="0077278A" w:rsidRPr="00AB507F" w:rsidRDefault="00016777" w:rsidP="00855655">
      <w:pPr>
        <w:spacing w:after="0" w:line="240" w:lineRule="auto"/>
        <w:jc w:val="both"/>
        <w:outlineLvl w:val="0"/>
        <w:rPr>
          <w:rFonts w:cs="Times New Roman"/>
          <w:i/>
          <w:sz w:val="18"/>
          <w:szCs w:val="18"/>
        </w:rPr>
      </w:pPr>
      <w:r w:rsidRPr="00AB507F">
        <w:rPr>
          <w:rFonts w:cs="Times New Roman"/>
          <w:i/>
          <w:sz w:val="18"/>
          <w:szCs w:val="18"/>
        </w:rPr>
        <w:t xml:space="preserve">Дети, воспитывающиеся в домах ребенка, являются наименее социально защищенной группой населения. </w:t>
      </w:r>
      <w:r w:rsidR="0077278A" w:rsidRPr="00AB507F">
        <w:rPr>
          <w:rFonts w:cs="Times New Roman"/>
          <w:i/>
          <w:sz w:val="18"/>
          <w:szCs w:val="18"/>
        </w:rPr>
        <w:t xml:space="preserve">Постоянное проживание в закрытом коллективе определяет различные отклонения в состоянии здоровья этих детей. В работе проведен анализ заболеваемости в динамке у воспитанников Дома ребенка </w:t>
      </w:r>
      <w:r w:rsidR="0077278A" w:rsidRPr="00AB507F">
        <w:rPr>
          <w:rFonts w:eastAsia="Times New Roman" w:cs="Times New Roman"/>
          <w:bCs/>
          <w:i/>
          <w:kern w:val="36"/>
          <w:sz w:val="18"/>
          <w:szCs w:val="18"/>
        </w:rPr>
        <w:t xml:space="preserve">«Кара-Кастек» </w:t>
      </w:r>
      <w:proofErr w:type="spellStart"/>
      <w:r w:rsidR="0077278A" w:rsidRPr="00AB507F">
        <w:rPr>
          <w:rFonts w:eastAsia="Times New Roman" w:cs="Times New Roman"/>
          <w:bCs/>
          <w:i/>
          <w:kern w:val="36"/>
          <w:sz w:val="18"/>
          <w:szCs w:val="18"/>
        </w:rPr>
        <w:t>Алматинской</w:t>
      </w:r>
      <w:proofErr w:type="spellEnd"/>
      <w:r w:rsidR="0077278A" w:rsidRPr="00AB507F">
        <w:rPr>
          <w:rFonts w:eastAsia="Times New Roman" w:cs="Times New Roman"/>
          <w:bCs/>
          <w:i/>
          <w:kern w:val="36"/>
          <w:sz w:val="18"/>
          <w:szCs w:val="18"/>
        </w:rPr>
        <w:t xml:space="preserve"> области, </w:t>
      </w:r>
      <w:r w:rsidR="0077278A" w:rsidRPr="00AB507F">
        <w:rPr>
          <w:rFonts w:cs="Times New Roman"/>
          <w:i/>
          <w:sz w:val="18"/>
          <w:szCs w:val="18"/>
        </w:rPr>
        <w:t>на основании которого определены наиболее рациональные подходы к их терапии и реабилитации.</w:t>
      </w:r>
    </w:p>
    <w:p w:rsidR="00426AE9" w:rsidRPr="00AB507F" w:rsidRDefault="00016777" w:rsidP="00855655">
      <w:pPr>
        <w:pStyle w:val="a5"/>
        <w:spacing w:before="0" w:beforeAutospacing="0" w:after="0" w:afterAutospacing="0"/>
        <w:jc w:val="both"/>
        <w:rPr>
          <w:rFonts w:asciiTheme="minorHAnsi" w:hAnsiTheme="minorHAnsi"/>
          <w:i/>
          <w:sz w:val="18"/>
          <w:szCs w:val="18"/>
        </w:rPr>
      </w:pPr>
      <w:r w:rsidRPr="00AB507F">
        <w:rPr>
          <w:rFonts w:asciiTheme="minorHAnsi" w:hAnsiTheme="minorHAnsi"/>
          <w:b/>
          <w:i/>
          <w:sz w:val="18"/>
          <w:szCs w:val="18"/>
        </w:rPr>
        <w:t>Ключевые слова:</w:t>
      </w:r>
      <w:r w:rsidRPr="00AB507F">
        <w:rPr>
          <w:rFonts w:asciiTheme="minorHAnsi" w:hAnsiTheme="minorHAnsi"/>
          <w:i/>
          <w:sz w:val="18"/>
          <w:szCs w:val="18"/>
        </w:rPr>
        <w:t xml:space="preserve"> дети, дом ребенка, заболеваемость, реабилитация.</w:t>
      </w:r>
    </w:p>
    <w:p w:rsidR="00AB507F" w:rsidRPr="00B32E9E" w:rsidRDefault="00AB507F" w:rsidP="00855655">
      <w:pPr>
        <w:spacing w:after="0" w:line="240" w:lineRule="auto"/>
        <w:ind w:firstLine="708"/>
        <w:jc w:val="both"/>
        <w:rPr>
          <w:rFonts w:cs="Times New Roman"/>
          <w:sz w:val="18"/>
          <w:szCs w:val="18"/>
        </w:rPr>
      </w:pPr>
    </w:p>
    <w:p w:rsidR="003A5465" w:rsidRPr="00AB507F" w:rsidRDefault="00016777" w:rsidP="00AB507F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B507F">
        <w:rPr>
          <w:rFonts w:cs="Times New Roman"/>
          <w:sz w:val="18"/>
          <w:szCs w:val="18"/>
        </w:rPr>
        <w:t>Согласно официальной статистик</w:t>
      </w:r>
      <w:r w:rsidR="00F576CC" w:rsidRPr="00AB507F">
        <w:rPr>
          <w:rFonts w:cs="Times New Roman"/>
          <w:sz w:val="18"/>
          <w:szCs w:val="18"/>
        </w:rPr>
        <w:t>е</w:t>
      </w:r>
      <w:r w:rsidR="00644612" w:rsidRPr="00AB507F">
        <w:rPr>
          <w:rFonts w:cs="Times New Roman"/>
          <w:sz w:val="18"/>
          <w:szCs w:val="18"/>
        </w:rPr>
        <w:t xml:space="preserve"> </w:t>
      </w:r>
      <w:r w:rsidR="00430A27" w:rsidRPr="00AB507F">
        <w:rPr>
          <w:rFonts w:cs="Times New Roman"/>
          <w:sz w:val="18"/>
          <w:szCs w:val="18"/>
        </w:rPr>
        <w:t>в</w:t>
      </w:r>
      <w:r w:rsidR="00644612" w:rsidRPr="00AB507F">
        <w:rPr>
          <w:rFonts w:cs="Times New Roman"/>
          <w:sz w:val="18"/>
          <w:szCs w:val="18"/>
        </w:rPr>
        <w:t xml:space="preserve"> 2011 год</w:t>
      </w:r>
      <w:r w:rsidR="00430A27" w:rsidRPr="00AB507F">
        <w:rPr>
          <w:rFonts w:cs="Times New Roman"/>
          <w:sz w:val="18"/>
          <w:szCs w:val="18"/>
        </w:rPr>
        <w:t>у</w:t>
      </w:r>
      <w:r w:rsidR="00644612" w:rsidRPr="00AB507F">
        <w:rPr>
          <w:rFonts w:cs="Times New Roman"/>
          <w:sz w:val="18"/>
          <w:szCs w:val="18"/>
        </w:rPr>
        <w:t xml:space="preserve"> в Казахстане без родителей воспитываются 2870 детей в 25 домах ребенка [1]. </w:t>
      </w:r>
      <w:r w:rsidR="003A5465" w:rsidRPr="00AB507F">
        <w:rPr>
          <w:rFonts w:cs="Times New Roman"/>
          <w:sz w:val="18"/>
          <w:szCs w:val="18"/>
        </w:rPr>
        <w:t xml:space="preserve">Ранний детский возраст является определяющим как в общем развитии ребенка, так и для формирования его здоровья. По сравнению со сверстниками из благополучных семей, воспитанники домов ребенка имеют худшие показатели соматического здоровья, физического и нервно-психического развития </w:t>
      </w:r>
      <w:r w:rsidR="00644612" w:rsidRPr="00AB507F">
        <w:rPr>
          <w:rFonts w:cs="Times New Roman"/>
          <w:sz w:val="18"/>
          <w:szCs w:val="18"/>
        </w:rPr>
        <w:t>[2</w:t>
      </w:r>
      <w:r w:rsidR="007734A9" w:rsidRPr="00AB507F">
        <w:rPr>
          <w:rFonts w:cs="Times New Roman"/>
          <w:sz w:val="18"/>
          <w:szCs w:val="18"/>
        </w:rPr>
        <w:t>]</w:t>
      </w:r>
      <w:r w:rsidR="003A5465" w:rsidRPr="00AB507F">
        <w:rPr>
          <w:rFonts w:cs="Times New Roman"/>
          <w:sz w:val="18"/>
          <w:szCs w:val="18"/>
        </w:rPr>
        <w:t xml:space="preserve">. </w:t>
      </w:r>
      <w:r w:rsidR="008E25DA" w:rsidRPr="00AB507F">
        <w:rPr>
          <w:rFonts w:cs="Times New Roman"/>
          <w:sz w:val="18"/>
          <w:szCs w:val="18"/>
        </w:rPr>
        <w:t xml:space="preserve">На стабильно высоком уровне находится число детей-сирот с расстройствами питания. </w:t>
      </w:r>
      <w:r w:rsidR="003A2D1D" w:rsidRPr="00AB507F">
        <w:rPr>
          <w:rFonts w:eastAsia="Times New Roman" w:cs="Times New Roman"/>
          <w:sz w:val="18"/>
          <w:szCs w:val="18"/>
        </w:rPr>
        <w:t>Установлено, что воспитанники, страдающие до поступления в дом ребенка генетически обусловленной патологией, пороками и аномалиями развития в большей степени были подвержены развитию соматических заболеваний</w:t>
      </w:r>
      <w:r w:rsidR="003A2D1D" w:rsidRPr="00AB507F">
        <w:rPr>
          <w:rFonts w:cs="Times New Roman"/>
          <w:sz w:val="18"/>
          <w:szCs w:val="18"/>
        </w:rPr>
        <w:t xml:space="preserve">. </w:t>
      </w:r>
      <w:r w:rsidR="007734A9" w:rsidRPr="00AB507F">
        <w:rPr>
          <w:rFonts w:cs="Times New Roman"/>
          <w:sz w:val="18"/>
          <w:szCs w:val="18"/>
        </w:rPr>
        <w:t xml:space="preserve">Рост заболеваемости среди детей обуславливает нарастание инвалидности детского населения. Детская инвалидность является важнейшей проблемой современного общества. По мнению экспертов Всемирной организации </w:t>
      </w:r>
      <w:proofErr w:type="gramStart"/>
      <w:r w:rsidR="007734A9" w:rsidRPr="00AB507F">
        <w:rPr>
          <w:rFonts w:cs="Times New Roman"/>
          <w:sz w:val="18"/>
          <w:szCs w:val="18"/>
        </w:rPr>
        <w:t>здравоохранения</w:t>
      </w:r>
      <w:proofErr w:type="gramEnd"/>
      <w:r w:rsidR="007734A9" w:rsidRPr="00AB507F">
        <w:rPr>
          <w:rFonts w:cs="Times New Roman"/>
          <w:sz w:val="18"/>
          <w:szCs w:val="18"/>
        </w:rPr>
        <w:t xml:space="preserve"> доля тяжелой детской инвалидности в детской попу</w:t>
      </w:r>
      <w:r w:rsidR="003547C8" w:rsidRPr="00AB507F">
        <w:rPr>
          <w:rFonts w:cs="Times New Roman"/>
          <w:sz w:val="18"/>
          <w:szCs w:val="18"/>
        </w:rPr>
        <w:t>ляции составляет в мире около 2</w:t>
      </w:r>
      <w:r w:rsidR="007734A9" w:rsidRPr="00AB507F">
        <w:rPr>
          <w:rFonts w:cs="Times New Roman"/>
          <w:sz w:val="18"/>
          <w:szCs w:val="18"/>
        </w:rPr>
        <w:t xml:space="preserve">%. Тенденция к росту детской инвалидности отмечается во всем мире. </w:t>
      </w:r>
      <w:r w:rsidR="003A5465" w:rsidRPr="00AB507F">
        <w:rPr>
          <w:rFonts w:cs="Times New Roman"/>
          <w:sz w:val="18"/>
          <w:szCs w:val="18"/>
        </w:rPr>
        <w:t>Удельный вес детей-инвалидов составил в</w:t>
      </w:r>
      <w:r w:rsidR="008C3ADB" w:rsidRPr="00AB507F">
        <w:rPr>
          <w:rFonts w:cs="Times New Roman"/>
          <w:sz w:val="18"/>
          <w:szCs w:val="18"/>
        </w:rPr>
        <w:t xml:space="preserve"> </w:t>
      </w:r>
      <w:r w:rsidR="003A5465" w:rsidRPr="00AB507F">
        <w:rPr>
          <w:rFonts w:cs="Times New Roman"/>
          <w:sz w:val="18"/>
          <w:szCs w:val="18"/>
        </w:rPr>
        <w:t xml:space="preserve">2003 году 23% от общего числа воспитанников домов ребенка </w:t>
      </w:r>
      <w:r w:rsidR="003547C8" w:rsidRPr="00AB507F">
        <w:rPr>
          <w:rFonts w:cs="Times New Roman"/>
          <w:sz w:val="18"/>
          <w:szCs w:val="18"/>
        </w:rPr>
        <w:t>[</w:t>
      </w:r>
      <w:r w:rsidR="00224EAB" w:rsidRPr="00AB507F">
        <w:rPr>
          <w:rFonts w:cs="Times New Roman"/>
          <w:sz w:val="18"/>
          <w:szCs w:val="18"/>
        </w:rPr>
        <w:t xml:space="preserve">3, </w:t>
      </w:r>
      <w:r w:rsidR="00747218" w:rsidRPr="00AB507F">
        <w:rPr>
          <w:rFonts w:cs="Times New Roman"/>
          <w:sz w:val="18"/>
          <w:szCs w:val="18"/>
        </w:rPr>
        <w:t>4</w:t>
      </w:r>
      <w:r w:rsidR="00741F67" w:rsidRPr="00AB507F">
        <w:rPr>
          <w:rFonts w:cs="Times New Roman"/>
          <w:sz w:val="18"/>
          <w:szCs w:val="18"/>
        </w:rPr>
        <w:t>, 5</w:t>
      </w:r>
      <w:r w:rsidR="003547C8" w:rsidRPr="00AB507F">
        <w:rPr>
          <w:rFonts w:cs="Times New Roman"/>
          <w:sz w:val="18"/>
          <w:szCs w:val="18"/>
        </w:rPr>
        <w:t>]</w:t>
      </w:r>
      <w:r w:rsidR="003A5465" w:rsidRPr="00AB507F">
        <w:rPr>
          <w:rFonts w:cs="Times New Roman"/>
          <w:sz w:val="18"/>
          <w:szCs w:val="18"/>
        </w:rPr>
        <w:t>.</w:t>
      </w:r>
    </w:p>
    <w:p w:rsidR="000F381C" w:rsidRPr="00AB507F" w:rsidRDefault="000F381C" w:rsidP="00AB507F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AB507F">
        <w:rPr>
          <w:rFonts w:asciiTheme="minorHAnsi" w:hAnsiTheme="minorHAnsi"/>
          <w:sz w:val="18"/>
          <w:szCs w:val="18"/>
        </w:rPr>
        <w:t xml:space="preserve">Однако, несмотря на большую научно-практическую значимость проблемы, остаются недостаточно изученными отдельные </w:t>
      </w:r>
      <w:r w:rsidR="008C3ADB" w:rsidRPr="00AB507F">
        <w:rPr>
          <w:rFonts w:asciiTheme="minorHAnsi" w:hAnsiTheme="minorHAnsi"/>
          <w:sz w:val="18"/>
          <w:szCs w:val="18"/>
        </w:rPr>
        <w:t>причины поступления детей в дома ребенка</w:t>
      </w:r>
      <w:r w:rsidRPr="00AB507F">
        <w:rPr>
          <w:rFonts w:asciiTheme="minorHAnsi" w:hAnsiTheme="minorHAnsi"/>
          <w:sz w:val="18"/>
          <w:szCs w:val="18"/>
        </w:rPr>
        <w:t xml:space="preserve">. Отмечается </w:t>
      </w:r>
      <w:r w:rsidR="008C3ADB" w:rsidRPr="00AB507F">
        <w:rPr>
          <w:rFonts w:asciiTheme="minorHAnsi" w:hAnsiTheme="minorHAnsi"/>
          <w:sz w:val="18"/>
          <w:szCs w:val="18"/>
        </w:rPr>
        <w:t>недостаточное количество</w:t>
      </w:r>
      <w:r w:rsidRPr="00AB507F">
        <w:rPr>
          <w:rFonts w:asciiTheme="minorHAnsi" w:hAnsiTheme="minorHAnsi"/>
          <w:sz w:val="18"/>
          <w:szCs w:val="18"/>
        </w:rPr>
        <w:t xml:space="preserve"> работ, в которых рассматривается связь причин поступления ребенка в закрытое учреждение с его здоровьем. </w:t>
      </w:r>
      <w:r w:rsidR="008C3ADB" w:rsidRPr="00AB507F">
        <w:rPr>
          <w:rFonts w:asciiTheme="minorHAnsi" w:hAnsiTheme="minorHAnsi"/>
          <w:sz w:val="18"/>
          <w:szCs w:val="18"/>
        </w:rPr>
        <w:t xml:space="preserve">Большинство работ, касающихся состояния здоровья воспитанников домов ребенка, освещают подходы к их социально-психологической реабилитации. </w:t>
      </w:r>
    </w:p>
    <w:p w:rsidR="009B3690" w:rsidRPr="00AB507F" w:rsidRDefault="00020EC8" w:rsidP="00AB507F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  <w:lang w:val="kk-KZ"/>
        </w:rPr>
      </w:pPr>
      <w:r w:rsidRPr="00AB507F">
        <w:rPr>
          <w:rFonts w:asciiTheme="minorHAnsi" w:hAnsiTheme="minorHAnsi"/>
          <w:sz w:val="18"/>
          <w:szCs w:val="18"/>
          <w:lang w:val="kk-KZ"/>
        </w:rPr>
        <w:t>Государственное учреждение «Алматинский областной Дом ребенка «Кара-Кастек»</w:t>
      </w:r>
      <w:r w:rsidRPr="00AB507F">
        <w:rPr>
          <w:rFonts w:asciiTheme="minorHAnsi" w:hAnsiTheme="minorHAnsi"/>
          <w:sz w:val="18"/>
          <w:szCs w:val="18"/>
        </w:rPr>
        <w:t xml:space="preserve"> функционирует с марта </w:t>
      </w:r>
      <w:r w:rsidR="00C628E0" w:rsidRPr="00AB507F">
        <w:rPr>
          <w:rFonts w:asciiTheme="minorHAnsi" w:hAnsiTheme="minorHAnsi"/>
          <w:bCs/>
          <w:sz w:val="18"/>
          <w:szCs w:val="18"/>
        </w:rPr>
        <w:t>1999 года.</w:t>
      </w:r>
      <w:r w:rsidRPr="00AB507F">
        <w:rPr>
          <w:rFonts w:asciiTheme="minorHAnsi" w:hAnsiTheme="minorHAnsi"/>
          <w:bCs/>
          <w:sz w:val="18"/>
          <w:szCs w:val="18"/>
        </w:rPr>
        <w:t xml:space="preserve"> </w:t>
      </w:r>
      <w:r w:rsidR="007A4A47" w:rsidRPr="00AB507F">
        <w:rPr>
          <w:rFonts w:asciiTheme="minorHAnsi" w:hAnsiTheme="minorHAnsi"/>
          <w:sz w:val="18"/>
          <w:szCs w:val="18"/>
          <w:lang w:val="kk-KZ"/>
        </w:rPr>
        <w:t>Здание построено с учетом</w:t>
      </w:r>
      <w:r w:rsidR="008C3ADB" w:rsidRPr="00AB507F">
        <w:rPr>
          <w:rFonts w:asciiTheme="minorHAnsi" w:hAnsiTheme="minorHAnsi"/>
          <w:sz w:val="18"/>
          <w:szCs w:val="18"/>
          <w:lang w:val="kk-KZ"/>
        </w:rPr>
        <w:t xml:space="preserve"> санитарно - гигиенических требований на 100 коек. К</w:t>
      </w:r>
      <w:r w:rsidR="00C628E0" w:rsidRPr="00AB507F">
        <w:rPr>
          <w:rFonts w:asciiTheme="minorHAnsi" w:hAnsiTheme="minorHAnsi"/>
          <w:sz w:val="18"/>
          <w:szCs w:val="18"/>
          <w:lang w:val="kk-KZ"/>
        </w:rPr>
        <w:t>ро</w:t>
      </w:r>
      <w:r w:rsidR="007A4A47" w:rsidRPr="00AB507F">
        <w:rPr>
          <w:rFonts w:asciiTheme="minorHAnsi" w:hAnsiTheme="minorHAnsi"/>
          <w:sz w:val="18"/>
          <w:szCs w:val="18"/>
          <w:lang w:val="kk-KZ"/>
        </w:rPr>
        <w:t xml:space="preserve">ме групповых помещений имеется </w:t>
      </w:r>
      <w:r w:rsidR="00C628E0" w:rsidRPr="00AB507F">
        <w:rPr>
          <w:rFonts w:asciiTheme="minorHAnsi" w:hAnsiTheme="minorHAnsi"/>
          <w:sz w:val="18"/>
          <w:szCs w:val="18"/>
          <w:lang w:val="kk-KZ"/>
        </w:rPr>
        <w:t xml:space="preserve">прививочный кабинет, физиокабинет, зал ЛФК, музыкальный зал, кабинет </w:t>
      </w:r>
      <w:r w:rsidR="007A4A47" w:rsidRPr="00AB507F">
        <w:rPr>
          <w:rFonts w:asciiTheme="minorHAnsi" w:hAnsiTheme="minorHAnsi"/>
          <w:sz w:val="18"/>
          <w:szCs w:val="18"/>
          <w:lang w:val="kk-KZ"/>
        </w:rPr>
        <w:t xml:space="preserve">для </w:t>
      </w:r>
      <w:r w:rsidR="00C628E0" w:rsidRPr="00AB507F">
        <w:rPr>
          <w:rFonts w:asciiTheme="minorHAnsi" w:hAnsiTheme="minorHAnsi"/>
          <w:sz w:val="18"/>
          <w:szCs w:val="18"/>
          <w:lang w:val="kk-KZ"/>
        </w:rPr>
        <w:t>массажа</w:t>
      </w:r>
      <w:r w:rsidR="007A4A47" w:rsidRPr="00AB507F">
        <w:rPr>
          <w:rFonts w:asciiTheme="minorHAnsi" w:hAnsiTheme="minorHAnsi"/>
          <w:sz w:val="18"/>
          <w:szCs w:val="18"/>
          <w:lang w:val="kk-KZ"/>
        </w:rPr>
        <w:t xml:space="preserve"> и</w:t>
      </w:r>
      <w:r w:rsidR="00C628E0" w:rsidRPr="00AB507F">
        <w:rPr>
          <w:rFonts w:asciiTheme="minorHAnsi" w:hAnsiTheme="minorHAnsi"/>
          <w:sz w:val="18"/>
          <w:szCs w:val="18"/>
          <w:lang w:val="kk-KZ"/>
        </w:rPr>
        <w:t xml:space="preserve"> логопеда.</w:t>
      </w:r>
      <w:r w:rsidR="007A4A47" w:rsidRPr="00AB507F">
        <w:rPr>
          <w:rFonts w:asciiTheme="minorHAnsi" w:hAnsiTheme="minorHAnsi"/>
          <w:sz w:val="18"/>
          <w:szCs w:val="18"/>
          <w:lang w:val="kk-KZ"/>
        </w:rPr>
        <w:t xml:space="preserve"> </w:t>
      </w:r>
      <w:r w:rsidR="00C628E0" w:rsidRPr="00AB507F">
        <w:rPr>
          <w:rFonts w:asciiTheme="minorHAnsi" w:hAnsiTheme="minorHAnsi"/>
          <w:bCs/>
          <w:sz w:val="18"/>
          <w:szCs w:val="18"/>
        </w:rPr>
        <w:t>С</w:t>
      </w:r>
      <w:r w:rsidR="00C628E0" w:rsidRPr="00AB507F">
        <w:rPr>
          <w:rFonts w:asciiTheme="minorHAnsi" w:hAnsiTheme="minorHAnsi"/>
          <w:sz w:val="18"/>
          <w:szCs w:val="18"/>
        </w:rPr>
        <w:t>плоченный и квалифицированный коллектив единомышленников (</w:t>
      </w:r>
      <w:r w:rsidR="00C628E0" w:rsidRPr="00AB507F">
        <w:rPr>
          <w:rFonts w:asciiTheme="minorHAnsi" w:hAnsiTheme="minorHAnsi"/>
          <w:sz w:val="18"/>
          <w:szCs w:val="18"/>
          <w:lang w:val="kk-KZ"/>
        </w:rPr>
        <w:t>70% специалистов высшей и первой категории)</w:t>
      </w:r>
      <w:r w:rsidRPr="00AB507F">
        <w:rPr>
          <w:rFonts w:asciiTheme="minorHAnsi" w:hAnsiTheme="minorHAnsi"/>
          <w:bCs/>
          <w:sz w:val="18"/>
          <w:szCs w:val="18"/>
        </w:rPr>
        <w:t xml:space="preserve"> </w:t>
      </w:r>
      <w:r w:rsidR="001E2850" w:rsidRPr="00AB507F">
        <w:rPr>
          <w:rFonts w:asciiTheme="minorHAnsi" w:hAnsiTheme="minorHAnsi"/>
          <w:bCs/>
          <w:sz w:val="18"/>
          <w:szCs w:val="18"/>
        </w:rPr>
        <w:t>п</w:t>
      </w:r>
      <w:r w:rsidR="008C3ADB" w:rsidRPr="00AB507F">
        <w:rPr>
          <w:rFonts w:asciiTheme="minorHAnsi" w:hAnsiTheme="minorHAnsi"/>
          <w:bCs/>
          <w:sz w:val="18"/>
          <w:szCs w:val="18"/>
        </w:rPr>
        <w:t>о</w:t>
      </w:r>
      <w:r w:rsidR="001E2850" w:rsidRPr="00AB507F">
        <w:rPr>
          <w:rFonts w:asciiTheme="minorHAnsi" w:hAnsiTheme="minorHAnsi"/>
          <w:bCs/>
          <w:sz w:val="18"/>
          <w:szCs w:val="18"/>
        </w:rPr>
        <w:t>д</w:t>
      </w:r>
      <w:r w:rsidR="008C3ADB" w:rsidRPr="00AB507F">
        <w:rPr>
          <w:rFonts w:asciiTheme="minorHAnsi" w:hAnsiTheme="minorHAnsi"/>
          <w:bCs/>
          <w:sz w:val="18"/>
          <w:szCs w:val="18"/>
        </w:rPr>
        <w:t xml:space="preserve"> </w:t>
      </w:r>
      <w:r w:rsidR="001E2850" w:rsidRPr="00AB507F">
        <w:rPr>
          <w:rFonts w:asciiTheme="minorHAnsi" w:hAnsiTheme="minorHAnsi"/>
          <w:bCs/>
          <w:sz w:val="18"/>
          <w:szCs w:val="18"/>
        </w:rPr>
        <w:t>руковод</w:t>
      </w:r>
      <w:r w:rsidRPr="00AB507F">
        <w:rPr>
          <w:rFonts w:asciiTheme="minorHAnsi" w:hAnsiTheme="minorHAnsi"/>
          <w:bCs/>
          <w:sz w:val="18"/>
          <w:szCs w:val="18"/>
        </w:rPr>
        <w:t>с</w:t>
      </w:r>
      <w:r w:rsidR="001E2850" w:rsidRPr="00AB507F">
        <w:rPr>
          <w:rFonts w:asciiTheme="minorHAnsi" w:hAnsiTheme="minorHAnsi"/>
          <w:bCs/>
          <w:sz w:val="18"/>
          <w:szCs w:val="18"/>
        </w:rPr>
        <w:t xml:space="preserve">твом </w:t>
      </w:r>
      <w:r w:rsidRPr="00AB507F">
        <w:rPr>
          <w:rFonts w:asciiTheme="minorHAnsi" w:hAnsiTheme="minorHAnsi"/>
          <w:sz w:val="18"/>
          <w:szCs w:val="18"/>
        </w:rPr>
        <w:t>главн</w:t>
      </w:r>
      <w:r w:rsidR="001E2850" w:rsidRPr="00AB507F">
        <w:rPr>
          <w:rFonts w:asciiTheme="minorHAnsi" w:hAnsiTheme="minorHAnsi"/>
          <w:sz w:val="18"/>
          <w:szCs w:val="18"/>
        </w:rPr>
        <w:t>ого</w:t>
      </w:r>
      <w:r w:rsidR="00C628E0" w:rsidRPr="00AB507F">
        <w:rPr>
          <w:rFonts w:asciiTheme="minorHAnsi" w:hAnsiTheme="minorHAnsi"/>
          <w:sz w:val="18"/>
          <w:szCs w:val="18"/>
        </w:rPr>
        <w:t xml:space="preserve"> врач</w:t>
      </w:r>
      <w:r w:rsidR="001E2850" w:rsidRPr="00AB507F">
        <w:rPr>
          <w:rFonts w:asciiTheme="minorHAnsi" w:hAnsiTheme="minorHAnsi"/>
          <w:sz w:val="18"/>
          <w:szCs w:val="18"/>
        </w:rPr>
        <w:t>а</w:t>
      </w:r>
      <w:r w:rsidR="00C628E0" w:rsidRPr="00AB507F">
        <w:rPr>
          <w:rFonts w:asciiTheme="minorHAnsi" w:hAnsiTheme="minorHAnsi"/>
          <w:bCs/>
          <w:sz w:val="18"/>
          <w:szCs w:val="18"/>
        </w:rPr>
        <w:t>,</w:t>
      </w:r>
      <w:r w:rsidRPr="00AB507F">
        <w:rPr>
          <w:rFonts w:asciiTheme="minorHAnsi" w:hAnsiTheme="minorHAnsi"/>
          <w:bCs/>
          <w:sz w:val="18"/>
          <w:szCs w:val="18"/>
        </w:rPr>
        <w:t xml:space="preserve"> </w:t>
      </w:r>
      <w:r w:rsidR="00C628E0" w:rsidRPr="00AB507F">
        <w:rPr>
          <w:rFonts w:asciiTheme="minorHAnsi" w:hAnsiTheme="minorHAnsi"/>
          <w:sz w:val="18"/>
          <w:szCs w:val="18"/>
          <w:lang w:val="kk-KZ"/>
        </w:rPr>
        <w:t>состоит</w:t>
      </w:r>
      <w:r w:rsidR="00B361C8" w:rsidRPr="00AB507F">
        <w:rPr>
          <w:rFonts w:asciiTheme="minorHAnsi" w:hAnsiTheme="minorHAnsi"/>
          <w:sz w:val="18"/>
          <w:szCs w:val="18"/>
        </w:rPr>
        <w:t xml:space="preserve"> </w:t>
      </w:r>
      <w:r w:rsidR="00C628E0" w:rsidRPr="00AB507F">
        <w:rPr>
          <w:rFonts w:asciiTheme="minorHAnsi" w:hAnsiTheme="minorHAnsi"/>
          <w:sz w:val="18"/>
          <w:szCs w:val="18"/>
        </w:rPr>
        <w:t>и</w:t>
      </w:r>
      <w:r w:rsidR="00B361C8" w:rsidRPr="00AB507F">
        <w:rPr>
          <w:rFonts w:asciiTheme="minorHAnsi" w:hAnsiTheme="minorHAnsi"/>
          <w:sz w:val="18"/>
          <w:szCs w:val="18"/>
        </w:rPr>
        <w:t>з 3 врач</w:t>
      </w:r>
      <w:r w:rsidR="00C628E0" w:rsidRPr="00AB507F">
        <w:rPr>
          <w:rFonts w:asciiTheme="minorHAnsi" w:hAnsiTheme="minorHAnsi"/>
          <w:sz w:val="18"/>
          <w:szCs w:val="18"/>
        </w:rPr>
        <w:t>ей</w:t>
      </w:r>
      <w:r w:rsidR="00B361C8" w:rsidRPr="00AB507F">
        <w:rPr>
          <w:rFonts w:asciiTheme="minorHAnsi" w:hAnsiTheme="minorHAnsi"/>
          <w:sz w:val="18"/>
          <w:szCs w:val="18"/>
        </w:rPr>
        <w:t xml:space="preserve"> (невропатолог</w:t>
      </w:r>
      <w:r w:rsidR="00C628E0" w:rsidRPr="00AB507F">
        <w:rPr>
          <w:rFonts w:asciiTheme="minorHAnsi" w:hAnsiTheme="minorHAnsi"/>
          <w:sz w:val="18"/>
          <w:szCs w:val="18"/>
        </w:rPr>
        <w:t>а</w:t>
      </w:r>
      <w:r w:rsidR="00B361C8" w:rsidRPr="00AB507F">
        <w:rPr>
          <w:rFonts w:asciiTheme="minorHAnsi" w:hAnsiTheme="minorHAnsi"/>
          <w:sz w:val="18"/>
          <w:szCs w:val="18"/>
        </w:rPr>
        <w:t xml:space="preserve">, </w:t>
      </w:r>
      <w:r w:rsidR="00B361C8" w:rsidRPr="00AB507F">
        <w:rPr>
          <w:rFonts w:asciiTheme="minorHAnsi" w:hAnsiTheme="minorHAnsi"/>
          <w:sz w:val="18"/>
          <w:szCs w:val="18"/>
          <w:lang w:val="kk-KZ"/>
        </w:rPr>
        <w:t>педиатр</w:t>
      </w:r>
      <w:r w:rsidR="00C628E0" w:rsidRPr="00AB507F">
        <w:rPr>
          <w:rFonts w:asciiTheme="minorHAnsi" w:hAnsiTheme="minorHAnsi"/>
          <w:sz w:val="18"/>
          <w:szCs w:val="18"/>
          <w:lang w:val="kk-KZ"/>
        </w:rPr>
        <w:t>а</w:t>
      </w:r>
      <w:r w:rsidR="00B361C8" w:rsidRPr="00AB507F">
        <w:rPr>
          <w:rFonts w:asciiTheme="minorHAnsi" w:hAnsiTheme="minorHAnsi"/>
          <w:sz w:val="18"/>
          <w:szCs w:val="18"/>
          <w:lang w:val="kk-KZ"/>
        </w:rPr>
        <w:t>, инфекционист</w:t>
      </w:r>
      <w:r w:rsidR="00C628E0" w:rsidRPr="00AB507F">
        <w:rPr>
          <w:rFonts w:asciiTheme="minorHAnsi" w:hAnsiTheme="minorHAnsi"/>
          <w:sz w:val="18"/>
          <w:szCs w:val="18"/>
          <w:lang w:val="kk-KZ"/>
        </w:rPr>
        <w:t>а</w:t>
      </w:r>
      <w:r w:rsidR="00B361C8" w:rsidRPr="00AB507F">
        <w:rPr>
          <w:rFonts w:asciiTheme="minorHAnsi" w:hAnsiTheme="minorHAnsi"/>
          <w:sz w:val="18"/>
          <w:szCs w:val="18"/>
          <w:lang w:val="kk-KZ"/>
        </w:rPr>
        <w:t>), более 20 специалистов среднего звена</w:t>
      </w:r>
      <w:r w:rsidR="008C3ADB" w:rsidRPr="00AB507F">
        <w:rPr>
          <w:rFonts w:asciiTheme="minorHAnsi" w:hAnsiTheme="minorHAnsi"/>
          <w:sz w:val="18"/>
          <w:szCs w:val="18"/>
          <w:lang w:val="kk-KZ"/>
        </w:rPr>
        <w:t>,</w:t>
      </w:r>
      <w:r w:rsidR="00B361C8" w:rsidRPr="00AB507F">
        <w:rPr>
          <w:rFonts w:asciiTheme="minorHAnsi" w:hAnsiTheme="minorHAnsi"/>
          <w:sz w:val="18"/>
          <w:szCs w:val="18"/>
          <w:lang w:val="kk-KZ"/>
        </w:rPr>
        <w:t xml:space="preserve"> 18 </w:t>
      </w:r>
      <w:r w:rsidR="00B361C8" w:rsidRPr="00AB507F">
        <w:rPr>
          <w:rFonts w:asciiTheme="minorHAnsi" w:hAnsiTheme="minorHAnsi"/>
          <w:sz w:val="18"/>
          <w:szCs w:val="18"/>
        </w:rPr>
        <w:t>человек педагогического персонала</w:t>
      </w:r>
      <w:r w:rsidR="00C628E0" w:rsidRPr="00AB507F">
        <w:rPr>
          <w:rFonts w:asciiTheme="minorHAnsi" w:hAnsiTheme="minorHAnsi"/>
          <w:sz w:val="18"/>
          <w:szCs w:val="18"/>
        </w:rPr>
        <w:t>, среди которых</w:t>
      </w:r>
      <w:r w:rsidR="00B361C8" w:rsidRPr="00AB507F">
        <w:rPr>
          <w:rFonts w:asciiTheme="minorHAnsi" w:hAnsiTheme="minorHAnsi"/>
          <w:sz w:val="18"/>
          <w:szCs w:val="18"/>
        </w:rPr>
        <w:t xml:space="preserve"> </w:t>
      </w:r>
      <w:r w:rsidR="00C628E0" w:rsidRPr="00AB507F">
        <w:rPr>
          <w:rFonts w:asciiTheme="minorHAnsi" w:hAnsiTheme="minorHAnsi"/>
          <w:sz w:val="18"/>
          <w:szCs w:val="18"/>
        </w:rPr>
        <w:t xml:space="preserve">есть </w:t>
      </w:r>
      <w:r w:rsidR="00B361C8" w:rsidRPr="00AB507F">
        <w:rPr>
          <w:rFonts w:asciiTheme="minorHAnsi" w:hAnsiTheme="minorHAnsi"/>
          <w:sz w:val="18"/>
          <w:szCs w:val="18"/>
        </w:rPr>
        <w:t xml:space="preserve">старший воспитатель, </w:t>
      </w:r>
      <w:r w:rsidR="00B361C8" w:rsidRPr="00AB507F">
        <w:rPr>
          <w:rFonts w:asciiTheme="minorHAnsi" w:hAnsiTheme="minorHAnsi"/>
          <w:sz w:val="18"/>
          <w:szCs w:val="18"/>
          <w:lang w:val="kk-KZ"/>
        </w:rPr>
        <w:t>логопед-дефектолог</w:t>
      </w:r>
      <w:r w:rsidR="00C628E0" w:rsidRPr="00AB507F">
        <w:rPr>
          <w:rFonts w:asciiTheme="minorHAnsi" w:hAnsiTheme="minorHAnsi"/>
          <w:sz w:val="18"/>
          <w:szCs w:val="18"/>
        </w:rPr>
        <w:t>, музыкальный работник</w:t>
      </w:r>
      <w:r w:rsidR="00246784" w:rsidRPr="00AB507F">
        <w:rPr>
          <w:rFonts w:asciiTheme="minorHAnsi" w:hAnsiTheme="minorHAnsi"/>
          <w:sz w:val="18"/>
          <w:szCs w:val="18"/>
        </w:rPr>
        <w:t xml:space="preserve"> и</w:t>
      </w:r>
      <w:r w:rsidR="00B361C8" w:rsidRPr="00AB507F">
        <w:rPr>
          <w:rFonts w:asciiTheme="minorHAnsi" w:hAnsiTheme="minorHAnsi"/>
          <w:sz w:val="18"/>
          <w:szCs w:val="18"/>
        </w:rPr>
        <w:t xml:space="preserve"> 25 человек </w:t>
      </w:r>
      <w:r w:rsidR="00B361C8" w:rsidRPr="00AB507F">
        <w:rPr>
          <w:rFonts w:asciiTheme="minorHAnsi" w:hAnsiTheme="minorHAnsi"/>
          <w:sz w:val="18"/>
          <w:szCs w:val="18"/>
          <w:lang w:val="kk-KZ"/>
        </w:rPr>
        <w:t>младшего медицинского персонала</w:t>
      </w:r>
      <w:r w:rsidR="00C628E0" w:rsidRPr="00AB507F">
        <w:rPr>
          <w:rFonts w:asciiTheme="minorHAnsi" w:hAnsiTheme="minorHAnsi"/>
          <w:sz w:val="18"/>
          <w:szCs w:val="18"/>
          <w:lang w:val="kk-KZ"/>
        </w:rPr>
        <w:t>.</w:t>
      </w:r>
    </w:p>
    <w:p w:rsidR="00B361C8" w:rsidRPr="00AB507F" w:rsidRDefault="00B361C8" w:rsidP="00AB507F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AB507F">
        <w:rPr>
          <w:rStyle w:val="a6"/>
          <w:rFonts w:asciiTheme="minorHAnsi" w:hAnsiTheme="minorHAnsi"/>
          <w:b w:val="0"/>
          <w:sz w:val="18"/>
          <w:szCs w:val="18"/>
        </w:rPr>
        <w:t>Направления деятельности детского дома</w:t>
      </w:r>
      <w:r w:rsidR="007A4A47" w:rsidRPr="00AB507F">
        <w:rPr>
          <w:rStyle w:val="a6"/>
          <w:rFonts w:asciiTheme="minorHAnsi" w:hAnsiTheme="minorHAnsi"/>
          <w:b w:val="0"/>
          <w:sz w:val="18"/>
          <w:szCs w:val="18"/>
        </w:rPr>
        <w:t xml:space="preserve"> многогранны</w:t>
      </w:r>
      <w:r w:rsidRPr="00AB507F">
        <w:rPr>
          <w:rStyle w:val="a6"/>
          <w:rFonts w:asciiTheme="minorHAnsi" w:hAnsiTheme="minorHAnsi"/>
          <w:b w:val="0"/>
          <w:sz w:val="18"/>
          <w:szCs w:val="18"/>
        </w:rPr>
        <w:t>:</w:t>
      </w:r>
      <w:r w:rsidRPr="00AB507F">
        <w:rPr>
          <w:rFonts w:asciiTheme="minorHAnsi" w:hAnsiTheme="minorHAnsi"/>
          <w:sz w:val="18"/>
          <w:szCs w:val="18"/>
        </w:rPr>
        <w:t xml:space="preserve"> лечебно-профилактическое и оздоровительное</w:t>
      </w:r>
      <w:r w:rsidR="007A4A47" w:rsidRPr="00AB507F">
        <w:rPr>
          <w:rFonts w:asciiTheme="minorHAnsi" w:hAnsiTheme="minorHAnsi"/>
          <w:sz w:val="18"/>
          <w:szCs w:val="18"/>
        </w:rPr>
        <w:t xml:space="preserve">, </w:t>
      </w:r>
      <w:r w:rsidRPr="00AB507F">
        <w:rPr>
          <w:rFonts w:asciiTheme="minorHAnsi" w:hAnsiTheme="minorHAnsi"/>
          <w:sz w:val="18"/>
          <w:szCs w:val="18"/>
        </w:rPr>
        <w:t>воспитательное</w:t>
      </w:r>
      <w:r w:rsidR="007A4A47" w:rsidRPr="00AB507F">
        <w:rPr>
          <w:rFonts w:asciiTheme="minorHAnsi" w:hAnsiTheme="minorHAnsi"/>
          <w:sz w:val="18"/>
          <w:szCs w:val="18"/>
        </w:rPr>
        <w:t>,</w:t>
      </w:r>
      <w:r w:rsidRPr="00AB507F">
        <w:rPr>
          <w:rFonts w:asciiTheme="minorHAnsi" w:hAnsiTheme="minorHAnsi"/>
          <w:sz w:val="18"/>
          <w:szCs w:val="18"/>
        </w:rPr>
        <w:t xml:space="preserve"> коррекционно-развивающее</w:t>
      </w:r>
      <w:r w:rsidR="007A4A47" w:rsidRPr="00AB507F">
        <w:rPr>
          <w:rFonts w:asciiTheme="minorHAnsi" w:hAnsiTheme="minorHAnsi"/>
          <w:sz w:val="18"/>
          <w:szCs w:val="18"/>
        </w:rPr>
        <w:t>, социально-правовое.</w:t>
      </w:r>
      <w:r w:rsidR="00503911" w:rsidRPr="00AB507F">
        <w:rPr>
          <w:rFonts w:asciiTheme="minorHAnsi" w:hAnsiTheme="minorHAnsi"/>
          <w:sz w:val="18"/>
          <w:szCs w:val="18"/>
        </w:rPr>
        <w:t xml:space="preserve"> Осмотр и наблюдение за детьми проводится постоянно с момента поступления в дом ребенка до выбытия.</w:t>
      </w:r>
    </w:p>
    <w:p w:rsidR="00503911" w:rsidRPr="00AB507F" w:rsidRDefault="007A4A47" w:rsidP="00AB507F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AB507F">
        <w:rPr>
          <w:rStyle w:val="a6"/>
          <w:rFonts w:cs="Times New Roman"/>
          <w:b w:val="0"/>
          <w:sz w:val="18"/>
          <w:szCs w:val="18"/>
        </w:rPr>
        <w:t>В о</w:t>
      </w:r>
      <w:r w:rsidR="00B361C8" w:rsidRPr="00AB507F">
        <w:rPr>
          <w:rStyle w:val="a6"/>
          <w:rFonts w:cs="Times New Roman"/>
          <w:b w:val="0"/>
          <w:sz w:val="18"/>
          <w:szCs w:val="18"/>
        </w:rPr>
        <w:t>сновные задачи</w:t>
      </w:r>
      <w:r w:rsidRPr="00AB507F">
        <w:rPr>
          <w:rStyle w:val="a6"/>
          <w:rFonts w:cs="Times New Roman"/>
          <w:b w:val="0"/>
          <w:sz w:val="18"/>
          <w:szCs w:val="18"/>
        </w:rPr>
        <w:t xml:space="preserve"> входят</w:t>
      </w:r>
      <w:r w:rsidR="00B361C8" w:rsidRPr="00AB507F">
        <w:rPr>
          <w:rStyle w:val="a6"/>
          <w:rFonts w:cs="Times New Roman"/>
          <w:b w:val="0"/>
          <w:sz w:val="18"/>
          <w:szCs w:val="18"/>
        </w:rPr>
        <w:t xml:space="preserve">: </w:t>
      </w:r>
      <w:r w:rsidR="00B361C8" w:rsidRPr="00AB507F">
        <w:rPr>
          <w:rFonts w:cs="Times New Roman"/>
          <w:sz w:val="18"/>
          <w:szCs w:val="18"/>
        </w:rPr>
        <w:t xml:space="preserve">- </w:t>
      </w:r>
      <w:proofErr w:type="gramStart"/>
      <w:r w:rsidR="004234CA" w:rsidRPr="00AB507F">
        <w:rPr>
          <w:rFonts w:cs="Times New Roman"/>
          <w:sz w:val="18"/>
          <w:szCs w:val="18"/>
          <w:lang w:val="en-US"/>
        </w:rPr>
        <w:t>c</w:t>
      </w:r>
      <w:proofErr w:type="gramEnd"/>
      <w:r w:rsidR="00B361C8" w:rsidRPr="00AB507F">
        <w:rPr>
          <w:rFonts w:cs="Times New Roman"/>
          <w:sz w:val="18"/>
          <w:szCs w:val="18"/>
        </w:rPr>
        <w:t>охранение, укрепление, оздоровление и коррекция физического и психического здоровья, формирование первоначальных представлений и установ</w:t>
      </w:r>
      <w:r w:rsidR="00246784" w:rsidRPr="00AB507F">
        <w:rPr>
          <w:rFonts w:cs="Times New Roman"/>
          <w:sz w:val="18"/>
          <w:szCs w:val="18"/>
        </w:rPr>
        <w:t>о</w:t>
      </w:r>
      <w:r w:rsidR="00B361C8" w:rsidRPr="00AB507F">
        <w:rPr>
          <w:rFonts w:cs="Times New Roman"/>
          <w:sz w:val="18"/>
          <w:szCs w:val="18"/>
        </w:rPr>
        <w:t>к на здоровый образ жизни</w:t>
      </w:r>
      <w:r w:rsidR="004234CA" w:rsidRPr="00AB507F">
        <w:rPr>
          <w:rFonts w:cs="Times New Roman"/>
          <w:sz w:val="18"/>
          <w:szCs w:val="18"/>
        </w:rPr>
        <w:t>;</w:t>
      </w:r>
      <w:r w:rsidR="00B361C8" w:rsidRPr="00AB507F">
        <w:rPr>
          <w:rFonts w:cs="Times New Roman"/>
          <w:sz w:val="18"/>
          <w:szCs w:val="18"/>
        </w:rPr>
        <w:t xml:space="preserve"> </w:t>
      </w:r>
      <w:r w:rsidR="004234CA" w:rsidRPr="00AB507F">
        <w:rPr>
          <w:rFonts w:cs="Times New Roman"/>
          <w:sz w:val="18"/>
          <w:szCs w:val="18"/>
        </w:rPr>
        <w:t>м</w:t>
      </w:r>
      <w:r w:rsidR="00B361C8" w:rsidRPr="00AB507F">
        <w:rPr>
          <w:rFonts w:cs="Times New Roman"/>
          <w:sz w:val="18"/>
          <w:szCs w:val="18"/>
        </w:rPr>
        <w:t>аксимальное развитие личности ребенка в с</w:t>
      </w:r>
      <w:r w:rsidR="004234CA" w:rsidRPr="00AB507F">
        <w:rPr>
          <w:rFonts w:cs="Times New Roman"/>
          <w:sz w:val="18"/>
          <w:szCs w:val="18"/>
        </w:rPr>
        <w:t>оответствии с его возможностями;</w:t>
      </w:r>
      <w:r w:rsidR="00246784" w:rsidRPr="00AB507F">
        <w:rPr>
          <w:rFonts w:cs="Times New Roman"/>
          <w:sz w:val="18"/>
          <w:szCs w:val="18"/>
        </w:rPr>
        <w:t xml:space="preserve"> </w:t>
      </w:r>
      <w:r w:rsidR="004234CA" w:rsidRPr="00AB507F">
        <w:rPr>
          <w:rFonts w:cs="Times New Roman"/>
          <w:sz w:val="18"/>
          <w:szCs w:val="18"/>
        </w:rPr>
        <w:t>с</w:t>
      </w:r>
      <w:r w:rsidR="00B361C8" w:rsidRPr="00AB507F">
        <w:rPr>
          <w:rFonts w:cs="Times New Roman"/>
          <w:sz w:val="18"/>
          <w:szCs w:val="18"/>
        </w:rPr>
        <w:t>оциально-бытовая реабилитация воспитанников, формирование коммуникативных умений и навыков у детей.</w:t>
      </w:r>
      <w:r w:rsidR="00503911" w:rsidRPr="00AB507F">
        <w:rPr>
          <w:rFonts w:eastAsia="Times New Roman" w:cs="Times New Roman"/>
          <w:sz w:val="18"/>
          <w:szCs w:val="18"/>
        </w:rPr>
        <w:t xml:space="preserve"> </w:t>
      </w:r>
    </w:p>
    <w:p w:rsidR="00503911" w:rsidRPr="00AB507F" w:rsidRDefault="00503911" w:rsidP="00AB507F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AB507F">
        <w:rPr>
          <w:rFonts w:eastAsia="Times New Roman" w:cs="Times New Roman"/>
          <w:sz w:val="18"/>
          <w:szCs w:val="18"/>
        </w:rPr>
        <w:t>Основы здоровья каждого поколения закладываются в детском возрасте, поэтому дети-воспитанники дома ребенка - особая группа населения. Кроме того, показатели здоровья определяют состояние многих медицинских, социальных и экономических проблем, особенно у сирот и детей, оставшихся без попечения родителей. В оценке состояния здоровья детского населения в последнее время все чаще первостепенное значение приобретают показатели заболеваемости, поскольку позволяют наиболее объективно отразить степень утраты здоровья.</w:t>
      </w:r>
    </w:p>
    <w:p w:rsidR="000B7839" w:rsidRPr="00AB507F" w:rsidRDefault="000B7839" w:rsidP="00AB507F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AB507F">
        <w:rPr>
          <w:rFonts w:asciiTheme="minorHAnsi" w:hAnsiTheme="minorHAnsi"/>
          <w:sz w:val="18"/>
          <w:szCs w:val="18"/>
        </w:rPr>
        <w:t>Целью данного исследования явилось изучение заболеваемости детей-воспитанников Дома ребенка.</w:t>
      </w:r>
    </w:p>
    <w:p w:rsidR="000B7839" w:rsidRPr="00AB507F" w:rsidRDefault="007C3ECC" w:rsidP="00AB507F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AB507F">
        <w:rPr>
          <w:rFonts w:asciiTheme="minorHAnsi" w:hAnsiTheme="minorHAnsi"/>
          <w:sz w:val="18"/>
          <w:szCs w:val="18"/>
        </w:rPr>
        <w:t>Материалы и методы.</w:t>
      </w:r>
    </w:p>
    <w:p w:rsidR="00503911" w:rsidRPr="00AB507F" w:rsidRDefault="006B53FE" w:rsidP="00AB507F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AB507F">
        <w:rPr>
          <w:rFonts w:asciiTheme="minorHAnsi" w:hAnsiTheme="minorHAnsi"/>
          <w:sz w:val="18"/>
          <w:szCs w:val="18"/>
        </w:rPr>
        <w:t xml:space="preserve">За период 1999 – 2001 гг. и 2010-2012 гг. на базе </w:t>
      </w:r>
      <w:r w:rsidRPr="00AB507F">
        <w:rPr>
          <w:rFonts w:asciiTheme="minorHAnsi" w:hAnsiTheme="minorHAnsi"/>
          <w:bCs/>
          <w:kern w:val="36"/>
          <w:sz w:val="18"/>
          <w:szCs w:val="18"/>
        </w:rPr>
        <w:t xml:space="preserve">дома ребенка «Кара-Кастек» </w:t>
      </w:r>
      <w:r w:rsidRPr="00AB507F">
        <w:rPr>
          <w:rFonts w:asciiTheme="minorHAnsi" w:hAnsiTheme="minorHAnsi"/>
          <w:sz w:val="18"/>
          <w:szCs w:val="18"/>
        </w:rPr>
        <w:t xml:space="preserve">по материалам </w:t>
      </w:r>
      <w:proofErr w:type="spellStart"/>
      <w:r w:rsidRPr="00AB507F">
        <w:rPr>
          <w:rFonts w:asciiTheme="minorHAnsi" w:hAnsiTheme="minorHAnsi"/>
          <w:sz w:val="18"/>
          <w:szCs w:val="18"/>
        </w:rPr>
        <w:t>выкопировки</w:t>
      </w:r>
      <w:proofErr w:type="spellEnd"/>
      <w:r w:rsidRPr="00AB507F">
        <w:rPr>
          <w:rFonts w:asciiTheme="minorHAnsi" w:hAnsiTheme="minorHAnsi"/>
          <w:sz w:val="18"/>
          <w:szCs w:val="18"/>
        </w:rPr>
        <w:t xml:space="preserve"> данных о заболеваемости из </w:t>
      </w:r>
      <w:r w:rsidR="00503911" w:rsidRPr="00AB507F">
        <w:rPr>
          <w:rFonts w:asciiTheme="minorHAnsi" w:hAnsiTheme="minorHAnsi"/>
          <w:sz w:val="18"/>
          <w:szCs w:val="18"/>
        </w:rPr>
        <w:t xml:space="preserve">375 </w:t>
      </w:r>
      <w:r w:rsidRPr="00AB507F">
        <w:rPr>
          <w:rFonts w:asciiTheme="minorHAnsi" w:hAnsiTheme="minorHAnsi"/>
          <w:sz w:val="18"/>
          <w:szCs w:val="18"/>
        </w:rPr>
        <w:t xml:space="preserve">историй развития ребенка (ф.112/у) изучалась заболеваемость детей первых 3-х лет жизни. Анализ уровней заболеваемости проводился согласно Международной классификации болезней и проблем, связанных со здоровьем Х пересмотра. </w:t>
      </w:r>
      <w:r w:rsidR="00503911" w:rsidRPr="00AB507F">
        <w:rPr>
          <w:rFonts w:asciiTheme="minorHAnsi" w:hAnsiTheme="minorHAnsi"/>
          <w:bCs/>
          <w:kern w:val="36"/>
          <w:sz w:val="18"/>
          <w:szCs w:val="18"/>
        </w:rPr>
        <w:t>Доля мальчиков составила 57,1% (</w:t>
      </w:r>
      <w:r w:rsidR="00503911" w:rsidRPr="00AB507F">
        <w:rPr>
          <w:rFonts w:asciiTheme="minorHAnsi" w:hAnsiTheme="minorHAnsi"/>
          <w:bCs/>
          <w:kern w:val="36"/>
          <w:sz w:val="18"/>
          <w:szCs w:val="18"/>
          <w:lang w:val="en-US"/>
        </w:rPr>
        <w:t>n</w:t>
      </w:r>
      <w:r w:rsidR="00503911" w:rsidRPr="00AB507F">
        <w:rPr>
          <w:rFonts w:asciiTheme="minorHAnsi" w:hAnsiTheme="minorHAnsi"/>
          <w:bCs/>
          <w:kern w:val="36"/>
          <w:sz w:val="18"/>
          <w:szCs w:val="18"/>
        </w:rPr>
        <w:t>=214), девочек – 42,9% (</w:t>
      </w:r>
      <w:r w:rsidR="00503911" w:rsidRPr="00AB507F">
        <w:rPr>
          <w:rFonts w:asciiTheme="minorHAnsi" w:hAnsiTheme="minorHAnsi"/>
          <w:bCs/>
          <w:kern w:val="36"/>
          <w:sz w:val="18"/>
          <w:szCs w:val="18"/>
          <w:lang w:val="en-US"/>
        </w:rPr>
        <w:t>n</w:t>
      </w:r>
      <w:r w:rsidR="00503911" w:rsidRPr="00AB507F">
        <w:rPr>
          <w:rFonts w:asciiTheme="minorHAnsi" w:hAnsiTheme="minorHAnsi"/>
          <w:bCs/>
          <w:kern w:val="36"/>
          <w:sz w:val="18"/>
          <w:szCs w:val="18"/>
        </w:rPr>
        <w:t>=161).</w:t>
      </w:r>
    </w:p>
    <w:p w:rsidR="006B53FE" w:rsidRPr="00AB507F" w:rsidRDefault="006B53FE" w:rsidP="00AB507F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AB507F">
        <w:rPr>
          <w:rFonts w:eastAsia="Times New Roman" w:cs="Times New Roman"/>
          <w:sz w:val="18"/>
          <w:szCs w:val="18"/>
        </w:rPr>
        <w:t xml:space="preserve">Оценка здоровья ребенка с определением группы здоровья осуществлялась по схеме, учитывающей критерии здоровья. Согласно этим критериям все дети </w:t>
      </w:r>
      <w:r w:rsidR="006D2E03" w:rsidRPr="00AB507F">
        <w:rPr>
          <w:rFonts w:eastAsia="Times New Roman" w:cs="Times New Roman"/>
          <w:sz w:val="18"/>
          <w:szCs w:val="18"/>
        </w:rPr>
        <w:t xml:space="preserve">дома ребенка </w:t>
      </w:r>
      <w:r w:rsidRPr="00AB507F">
        <w:rPr>
          <w:rFonts w:eastAsia="Times New Roman" w:cs="Times New Roman"/>
          <w:sz w:val="18"/>
          <w:szCs w:val="18"/>
        </w:rPr>
        <w:t xml:space="preserve">распределяются на </w:t>
      </w:r>
      <w:r w:rsidR="00B6315E" w:rsidRPr="00AB507F">
        <w:rPr>
          <w:rFonts w:eastAsia="Times New Roman" w:cs="Times New Roman"/>
          <w:sz w:val="18"/>
          <w:szCs w:val="18"/>
        </w:rPr>
        <w:t>две</w:t>
      </w:r>
      <w:r w:rsidRPr="00AB507F">
        <w:rPr>
          <w:rFonts w:eastAsia="Times New Roman" w:cs="Times New Roman"/>
          <w:sz w:val="18"/>
          <w:szCs w:val="18"/>
        </w:rPr>
        <w:t xml:space="preserve"> группы здоровья: </w:t>
      </w:r>
      <w:r w:rsidR="00B6315E" w:rsidRPr="00AB507F">
        <w:rPr>
          <w:rFonts w:eastAsia="Times New Roman" w:cs="Times New Roman"/>
          <w:sz w:val="18"/>
          <w:szCs w:val="18"/>
        </w:rPr>
        <w:t>Первая</w:t>
      </w:r>
      <w:r w:rsidRPr="00AB507F">
        <w:rPr>
          <w:rFonts w:eastAsia="Times New Roman" w:cs="Times New Roman"/>
          <w:sz w:val="18"/>
          <w:szCs w:val="18"/>
        </w:rPr>
        <w:t xml:space="preserve"> группа </w:t>
      </w:r>
      <w:r w:rsidR="00B6315E" w:rsidRPr="00AB507F">
        <w:rPr>
          <w:rFonts w:eastAsia="Times New Roman" w:cs="Times New Roman"/>
          <w:sz w:val="18"/>
          <w:szCs w:val="18"/>
        </w:rPr>
        <w:t>–</w:t>
      </w:r>
      <w:r w:rsidRPr="00AB507F">
        <w:rPr>
          <w:rFonts w:eastAsia="Times New Roman" w:cs="Times New Roman"/>
          <w:sz w:val="18"/>
          <w:szCs w:val="18"/>
        </w:rPr>
        <w:t xml:space="preserve"> </w:t>
      </w:r>
      <w:r w:rsidR="00B6315E" w:rsidRPr="00AB507F">
        <w:rPr>
          <w:rFonts w:eastAsia="Times New Roman" w:cs="Times New Roman"/>
          <w:sz w:val="18"/>
          <w:szCs w:val="18"/>
        </w:rPr>
        <w:t xml:space="preserve">это </w:t>
      </w:r>
      <w:r w:rsidRPr="00AB507F">
        <w:rPr>
          <w:rFonts w:eastAsia="Times New Roman" w:cs="Times New Roman"/>
          <w:sz w:val="18"/>
          <w:szCs w:val="18"/>
        </w:rPr>
        <w:t xml:space="preserve">здоровые дети, </w:t>
      </w:r>
      <w:r w:rsidR="00B6315E" w:rsidRPr="00AB507F">
        <w:rPr>
          <w:rFonts w:eastAsia="Times New Roman" w:cs="Times New Roman"/>
          <w:sz w:val="18"/>
          <w:szCs w:val="18"/>
        </w:rPr>
        <w:t>втора</w:t>
      </w:r>
      <w:r w:rsidRPr="00AB507F">
        <w:rPr>
          <w:rFonts w:eastAsia="Times New Roman" w:cs="Times New Roman"/>
          <w:sz w:val="18"/>
          <w:szCs w:val="18"/>
        </w:rPr>
        <w:t xml:space="preserve">я группа включает детей с различными заболеваниями. Такое </w:t>
      </w:r>
      <w:r w:rsidR="00B6315E" w:rsidRPr="00AB507F">
        <w:rPr>
          <w:rFonts w:eastAsia="Times New Roman" w:cs="Times New Roman"/>
          <w:sz w:val="18"/>
          <w:szCs w:val="18"/>
        </w:rPr>
        <w:t>раз</w:t>
      </w:r>
      <w:r w:rsidRPr="00AB507F">
        <w:rPr>
          <w:rFonts w:eastAsia="Times New Roman" w:cs="Times New Roman"/>
          <w:sz w:val="18"/>
          <w:szCs w:val="18"/>
        </w:rPr>
        <w:t xml:space="preserve">деление на </w:t>
      </w:r>
      <w:r w:rsidR="00B6315E" w:rsidRPr="00AB507F">
        <w:rPr>
          <w:rFonts w:eastAsia="Times New Roman" w:cs="Times New Roman"/>
          <w:sz w:val="18"/>
          <w:szCs w:val="18"/>
        </w:rPr>
        <w:t xml:space="preserve">указанные </w:t>
      </w:r>
      <w:r w:rsidRPr="00AB507F">
        <w:rPr>
          <w:rFonts w:eastAsia="Times New Roman" w:cs="Times New Roman"/>
          <w:sz w:val="18"/>
          <w:szCs w:val="18"/>
        </w:rPr>
        <w:t>группы дает более широкое представление о состоянии здоровья каждого конкретного ребенка и контингента наблюдаемых детей в целом, позволяет выделить</w:t>
      </w:r>
      <w:r w:rsidR="00B6315E" w:rsidRPr="00AB507F">
        <w:rPr>
          <w:rFonts w:eastAsia="Times New Roman" w:cs="Times New Roman"/>
          <w:sz w:val="18"/>
          <w:szCs w:val="18"/>
        </w:rPr>
        <w:t xml:space="preserve"> «угрожаемый» контингент детей и проводить необходимые для сохранения их жизни мероприятия.</w:t>
      </w:r>
    </w:p>
    <w:p w:rsidR="00B6315E" w:rsidRPr="00AB507F" w:rsidRDefault="007C3ECC" w:rsidP="00AB507F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AB507F">
        <w:rPr>
          <w:rFonts w:eastAsia="Times New Roman" w:cs="Times New Roman"/>
          <w:sz w:val="18"/>
          <w:szCs w:val="18"/>
        </w:rPr>
        <w:t>Результаты и их обсуждение.</w:t>
      </w:r>
    </w:p>
    <w:p w:rsidR="009E44D4" w:rsidRPr="00AB507F" w:rsidRDefault="006B53FE" w:rsidP="00AB507F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AB507F">
        <w:rPr>
          <w:rFonts w:asciiTheme="minorHAnsi" w:hAnsiTheme="minorHAnsi"/>
          <w:sz w:val="18"/>
          <w:szCs w:val="18"/>
        </w:rPr>
        <w:t>По результатам проведенного исследования показатель заболеваемости детей в</w:t>
      </w:r>
      <w:r w:rsidR="00B6315E" w:rsidRPr="00AB507F">
        <w:rPr>
          <w:rFonts w:asciiTheme="minorHAnsi" w:hAnsiTheme="minorHAnsi"/>
          <w:sz w:val="18"/>
          <w:szCs w:val="18"/>
        </w:rPr>
        <w:t>ключая ОРВИ</w:t>
      </w:r>
      <w:r w:rsidRPr="00AB507F">
        <w:rPr>
          <w:rFonts w:asciiTheme="minorHAnsi" w:hAnsiTheme="minorHAnsi"/>
          <w:sz w:val="18"/>
          <w:szCs w:val="18"/>
        </w:rPr>
        <w:t xml:space="preserve"> в 1999 – 2001 гг. составил в среднем 198,6 </w:t>
      </w:r>
      <w:r w:rsidR="00B6315E" w:rsidRPr="00AB507F">
        <w:rPr>
          <w:rFonts w:asciiTheme="minorHAnsi" w:hAnsiTheme="minorHAnsi"/>
          <w:sz w:val="18"/>
          <w:szCs w:val="18"/>
        </w:rPr>
        <w:t xml:space="preserve">случаев в расчете </w:t>
      </w:r>
      <w:r w:rsidRPr="00AB507F">
        <w:rPr>
          <w:rFonts w:asciiTheme="minorHAnsi" w:hAnsiTheme="minorHAnsi"/>
          <w:sz w:val="18"/>
          <w:szCs w:val="18"/>
        </w:rPr>
        <w:t>на 100 детей перво</w:t>
      </w:r>
      <w:r w:rsidR="00B6315E" w:rsidRPr="00AB507F">
        <w:rPr>
          <w:rFonts w:asciiTheme="minorHAnsi" w:hAnsiTheme="minorHAnsi"/>
          <w:sz w:val="18"/>
          <w:szCs w:val="18"/>
        </w:rPr>
        <w:t>го</w:t>
      </w:r>
      <w:r w:rsidRPr="00AB507F">
        <w:rPr>
          <w:rFonts w:asciiTheme="minorHAnsi" w:hAnsiTheme="minorHAnsi"/>
          <w:sz w:val="18"/>
          <w:szCs w:val="18"/>
        </w:rPr>
        <w:t xml:space="preserve"> год</w:t>
      </w:r>
      <w:r w:rsidR="00B6315E" w:rsidRPr="00AB507F">
        <w:rPr>
          <w:rFonts w:asciiTheme="minorHAnsi" w:hAnsiTheme="minorHAnsi"/>
          <w:sz w:val="18"/>
          <w:szCs w:val="18"/>
        </w:rPr>
        <w:t>а</w:t>
      </w:r>
      <w:r w:rsidRPr="00AB507F">
        <w:rPr>
          <w:rFonts w:asciiTheme="minorHAnsi" w:hAnsiTheme="minorHAnsi"/>
          <w:sz w:val="18"/>
          <w:szCs w:val="18"/>
        </w:rPr>
        <w:t xml:space="preserve"> жизни и 1</w:t>
      </w:r>
      <w:r w:rsidR="005F7EAF" w:rsidRPr="00AB507F">
        <w:rPr>
          <w:rFonts w:asciiTheme="minorHAnsi" w:hAnsiTheme="minorHAnsi"/>
          <w:sz w:val="18"/>
          <w:szCs w:val="18"/>
        </w:rPr>
        <w:t>5</w:t>
      </w:r>
      <w:r w:rsidRPr="00AB507F">
        <w:rPr>
          <w:rFonts w:asciiTheme="minorHAnsi" w:hAnsiTheme="minorHAnsi"/>
          <w:sz w:val="18"/>
          <w:szCs w:val="18"/>
        </w:rPr>
        <w:t>0,</w:t>
      </w:r>
      <w:r w:rsidR="005F7EAF" w:rsidRPr="00AB507F">
        <w:rPr>
          <w:rFonts w:asciiTheme="minorHAnsi" w:hAnsiTheme="minorHAnsi"/>
          <w:sz w:val="18"/>
          <w:szCs w:val="18"/>
        </w:rPr>
        <w:t>5</w:t>
      </w:r>
      <w:r w:rsidRPr="00AB507F">
        <w:rPr>
          <w:rFonts w:asciiTheme="minorHAnsi" w:hAnsiTheme="minorHAnsi"/>
          <w:sz w:val="18"/>
          <w:szCs w:val="18"/>
        </w:rPr>
        <w:t xml:space="preserve"> случаев на 100 детей в</w:t>
      </w:r>
      <w:r w:rsidR="00B6315E" w:rsidRPr="00AB507F">
        <w:rPr>
          <w:rFonts w:asciiTheme="minorHAnsi" w:hAnsiTheme="minorHAnsi"/>
          <w:sz w:val="18"/>
          <w:szCs w:val="18"/>
        </w:rPr>
        <w:t>торого и третьего</w:t>
      </w:r>
      <w:r w:rsidRPr="00AB507F">
        <w:rPr>
          <w:rFonts w:asciiTheme="minorHAnsi" w:hAnsiTheme="minorHAnsi"/>
          <w:sz w:val="18"/>
          <w:szCs w:val="18"/>
        </w:rPr>
        <w:t xml:space="preserve"> года </w:t>
      </w:r>
      <w:r w:rsidR="00B6315E" w:rsidRPr="00AB507F">
        <w:rPr>
          <w:rFonts w:asciiTheme="minorHAnsi" w:hAnsiTheme="minorHAnsi"/>
          <w:sz w:val="18"/>
          <w:szCs w:val="18"/>
        </w:rPr>
        <w:t>жизни</w:t>
      </w:r>
      <w:r w:rsidRPr="00AB507F">
        <w:rPr>
          <w:rFonts w:asciiTheme="minorHAnsi" w:hAnsiTheme="minorHAnsi"/>
          <w:sz w:val="18"/>
          <w:szCs w:val="18"/>
        </w:rPr>
        <w:t xml:space="preserve">. В 2010-2012 гг. </w:t>
      </w:r>
      <w:r w:rsidR="0004612E" w:rsidRPr="00AB507F">
        <w:rPr>
          <w:rFonts w:asciiTheme="minorHAnsi" w:hAnsiTheme="minorHAnsi"/>
          <w:sz w:val="18"/>
          <w:szCs w:val="18"/>
        </w:rPr>
        <w:t xml:space="preserve">эти </w:t>
      </w:r>
      <w:r w:rsidRPr="00AB507F">
        <w:rPr>
          <w:rFonts w:asciiTheme="minorHAnsi" w:hAnsiTheme="minorHAnsi"/>
          <w:sz w:val="18"/>
          <w:szCs w:val="18"/>
        </w:rPr>
        <w:t>показател</w:t>
      </w:r>
      <w:r w:rsidR="0004612E" w:rsidRPr="00AB507F">
        <w:rPr>
          <w:rFonts w:asciiTheme="minorHAnsi" w:hAnsiTheme="minorHAnsi"/>
          <w:sz w:val="18"/>
          <w:szCs w:val="18"/>
        </w:rPr>
        <w:t>и</w:t>
      </w:r>
      <w:r w:rsidRPr="00AB507F">
        <w:rPr>
          <w:rFonts w:asciiTheme="minorHAnsi" w:hAnsiTheme="minorHAnsi"/>
          <w:sz w:val="18"/>
          <w:szCs w:val="18"/>
        </w:rPr>
        <w:t xml:space="preserve"> заболеваемости в аналогичных группах </w:t>
      </w:r>
      <w:r w:rsidR="0004612E" w:rsidRPr="00AB507F">
        <w:rPr>
          <w:rFonts w:asciiTheme="minorHAnsi" w:hAnsiTheme="minorHAnsi"/>
          <w:sz w:val="18"/>
          <w:szCs w:val="18"/>
        </w:rPr>
        <w:t>увеличились д</w:t>
      </w:r>
      <w:r w:rsidRPr="00AB507F">
        <w:rPr>
          <w:rFonts w:asciiTheme="minorHAnsi" w:hAnsiTheme="minorHAnsi"/>
          <w:sz w:val="18"/>
          <w:szCs w:val="18"/>
        </w:rPr>
        <w:t>о 414,2</w:t>
      </w:r>
      <w:r w:rsidR="00B6315E" w:rsidRPr="00AB507F">
        <w:rPr>
          <w:rFonts w:asciiTheme="minorHAnsi" w:hAnsiTheme="minorHAnsi"/>
          <w:sz w:val="18"/>
          <w:szCs w:val="18"/>
        </w:rPr>
        <w:t xml:space="preserve"> </w:t>
      </w:r>
      <w:r w:rsidRPr="00AB507F">
        <w:rPr>
          <w:rFonts w:asciiTheme="minorHAnsi" w:hAnsiTheme="minorHAnsi"/>
          <w:sz w:val="18"/>
          <w:szCs w:val="18"/>
        </w:rPr>
        <w:t xml:space="preserve">и 260 случаев </w:t>
      </w:r>
      <w:r w:rsidR="00B6315E" w:rsidRPr="00AB507F">
        <w:rPr>
          <w:rFonts w:asciiTheme="minorHAnsi" w:hAnsiTheme="minorHAnsi"/>
          <w:sz w:val="18"/>
          <w:szCs w:val="18"/>
        </w:rPr>
        <w:t xml:space="preserve">на 100 детей </w:t>
      </w:r>
      <w:r w:rsidRPr="00AB507F">
        <w:rPr>
          <w:rFonts w:asciiTheme="minorHAnsi" w:hAnsiTheme="minorHAnsi"/>
          <w:sz w:val="18"/>
          <w:szCs w:val="18"/>
        </w:rPr>
        <w:t>соответственно.</w:t>
      </w:r>
      <w:r w:rsidR="006D2E03" w:rsidRPr="00AB507F">
        <w:rPr>
          <w:rFonts w:asciiTheme="minorHAnsi" w:hAnsiTheme="minorHAnsi"/>
          <w:sz w:val="18"/>
          <w:szCs w:val="18"/>
        </w:rPr>
        <w:t xml:space="preserve"> </w:t>
      </w:r>
      <w:r w:rsidR="009E44D4" w:rsidRPr="00AB507F">
        <w:rPr>
          <w:rFonts w:asciiTheme="minorHAnsi" w:hAnsiTheme="minorHAnsi"/>
          <w:sz w:val="18"/>
          <w:szCs w:val="18"/>
        </w:rPr>
        <w:t>То есть в динамике с 1999</w:t>
      </w:r>
      <w:r w:rsidR="00741F67" w:rsidRPr="00AB507F">
        <w:rPr>
          <w:rFonts w:asciiTheme="minorHAnsi" w:hAnsiTheme="minorHAnsi"/>
          <w:sz w:val="18"/>
          <w:szCs w:val="18"/>
        </w:rPr>
        <w:t xml:space="preserve"> г. по 2012 г.</w:t>
      </w:r>
      <w:r w:rsidR="009E44D4" w:rsidRPr="00AB507F">
        <w:rPr>
          <w:rFonts w:asciiTheme="minorHAnsi" w:hAnsiTheme="minorHAnsi"/>
          <w:sz w:val="18"/>
          <w:szCs w:val="18"/>
        </w:rPr>
        <w:t xml:space="preserve"> произошло увеличение заболеваемости детей на первом году жизни более чем в 2 раза, а на втором и третьем – в 1,7 раза. </w:t>
      </w:r>
    </w:p>
    <w:p w:rsidR="00A82045" w:rsidRPr="00AB507F" w:rsidRDefault="00A82045" w:rsidP="00AB507F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proofErr w:type="gramStart"/>
      <w:r w:rsidRPr="00AB507F">
        <w:rPr>
          <w:rFonts w:asciiTheme="minorHAnsi" w:hAnsiTheme="minorHAnsi"/>
          <w:sz w:val="18"/>
          <w:szCs w:val="18"/>
        </w:rPr>
        <w:lastRenderedPageBreak/>
        <w:t>В течение 2010-2012 гг. заболеваемость острыми респираторными вирусными инфекциями (ОРВИ) регистрировалась на уровне 213 случаев в расчете на 100 детей первых трех лет жизни и 207,1 случаев на 100 детей первого года жизни, в 1999 – 2001 гг. 207,0 и 63,6 случаев на 100 детей соответственно, т.е. произошло увеличение заболеваемости более чем в 3 раза среди детей первого года жизни</w:t>
      </w:r>
      <w:proofErr w:type="gramEnd"/>
      <w:r w:rsidRPr="00AB507F">
        <w:rPr>
          <w:rFonts w:asciiTheme="minorHAnsi" w:hAnsiTheme="minorHAnsi"/>
          <w:sz w:val="18"/>
          <w:szCs w:val="18"/>
        </w:rPr>
        <w:t>. При этом ОРВИ определяло долю заболеваемости детского населения в возрасте до 1 года в диапазоне от 21,9 % до 68,2% в общем числе зарегистрированных случаев (таблица 1).</w:t>
      </w:r>
    </w:p>
    <w:p w:rsidR="00AE2DD2" w:rsidRPr="00B32E9E" w:rsidRDefault="006D2E03" w:rsidP="00AB507F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AB507F">
        <w:rPr>
          <w:rFonts w:asciiTheme="minorHAnsi" w:hAnsiTheme="minorHAnsi"/>
          <w:sz w:val="18"/>
          <w:szCs w:val="18"/>
        </w:rPr>
        <w:t xml:space="preserve">Доказано, что </w:t>
      </w:r>
      <w:proofErr w:type="gramStart"/>
      <w:r w:rsidRPr="00AB507F">
        <w:rPr>
          <w:rFonts w:asciiTheme="minorHAnsi" w:hAnsiTheme="minorHAnsi"/>
          <w:sz w:val="18"/>
          <w:szCs w:val="18"/>
        </w:rPr>
        <w:t>частые</w:t>
      </w:r>
      <w:proofErr w:type="gramEnd"/>
      <w:r w:rsidRPr="00AB507F">
        <w:rPr>
          <w:rFonts w:asciiTheme="minorHAnsi" w:hAnsiTheme="minorHAnsi"/>
          <w:sz w:val="18"/>
          <w:szCs w:val="18"/>
        </w:rPr>
        <w:t xml:space="preserve"> и длительные ОРВИ могут быть связаны с персистенцией внутриклеточных инфекционных возбудителей</w:t>
      </w:r>
      <w:r w:rsidR="00AE2DD2" w:rsidRPr="00AB507F">
        <w:rPr>
          <w:rFonts w:asciiTheme="minorHAnsi" w:hAnsiTheme="minorHAnsi"/>
          <w:sz w:val="18"/>
          <w:szCs w:val="18"/>
        </w:rPr>
        <w:t xml:space="preserve">. Согласно статистике, частота заболеваемости ОРВИ в течение всего периода раннего возраста у воспитанников домов ребенка выше, чем у детей, воспитывающихся в семье (250,0 и 186,1 случая на </w:t>
      </w:r>
      <w:r w:rsidR="00AE2DD2" w:rsidRPr="00AB507F">
        <w:rPr>
          <w:rFonts w:asciiTheme="minorHAnsi" w:hAnsiTheme="minorHAnsi"/>
          <w:sz w:val="18"/>
          <w:szCs w:val="18"/>
        </w:rPr>
        <w:softHyphen/>
        <w:t xml:space="preserve"> 100 детей соответственно).</w:t>
      </w:r>
      <w:r w:rsidR="008A53DB" w:rsidRPr="00AB507F">
        <w:rPr>
          <w:rFonts w:asciiTheme="minorHAnsi" w:hAnsiTheme="minorHAnsi"/>
          <w:sz w:val="18"/>
          <w:szCs w:val="18"/>
        </w:rPr>
        <w:t xml:space="preserve"> </w:t>
      </w:r>
      <w:r w:rsidR="00AE2DD2" w:rsidRPr="00AB507F">
        <w:rPr>
          <w:rFonts w:asciiTheme="minorHAnsi" w:hAnsiTheme="minorHAnsi"/>
          <w:sz w:val="18"/>
          <w:szCs w:val="18"/>
        </w:rPr>
        <w:t xml:space="preserve">Большинство детей в домах ребенка входят в группу часто болеющих, более склонны к хроническому течению заболеваний; у них чаще, чем в общей популяции, выявляются кожные и респираторные </w:t>
      </w:r>
      <w:proofErr w:type="spellStart"/>
      <w:r w:rsidR="00AE2DD2" w:rsidRPr="00AB507F">
        <w:rPr>
          <w:rFonts w:asciiTheme="minorHAnsi" w:hAnsiTheme="minorHAnsi"/>
          <w:sz w:val="18"/>
          <w:szCs w:val="18"/>
        </w:rPr>
        <w:t>аллергозы</w:t>
      </w:r>
      <w:proofErr w:type="spellEnd"/>
      <w:r w:rsidR="00AE2DD2" w:rsidRPr="00AB507F">
        <w:rPr>
          <w:rFonts w:asciiTheme="minorHAnsi" w:hAnsiTheme="minorHAnsi"/>
          <w:sz w:val="18"/>
          <w:szCs w:val="18"/>
        </w:rPr>
        <w:t>, отклонения физического развития</w:t>
      </w:r>
      <w:r w:rsidR="00CA3689" w:rsidRPr="00AB507F">
        <w:rPr>
          <w:rFonts w:asciiTheme="minorHAnsi" w:hAnsiTheme="minorHAnsi"/>
          <w:sz w:val="18"/>
          <w:szCs w:val="18"/>
        </w:rPr>
        <w:t>.</w:t>
      </w:r>
      <w:r w:rsidR="00AE2DD2" w:rsidRPr="00AB507F">
        <w:rPr>
          <w:rFonts w:asciiTheme="minorHAnsi" w:hAnsiTheme="minorHAnsi"/>
          <w:sz w:val="18"/>
          <w:szCs w:val="18"/>
        </w:rPr>
        <w:t xml:space="preserve"> </w:t>
      </w:r>
      <w:r w:rsidR="00CA3689" w:rsidRPr="00AB507F">
        <w:rPr>
          <w:rFonts w:asciiTheme="minorHAnsi" w:hAnsiTheme="minorHAnsi"/>
          <w:sz w:val="18"/>
          <w:szCs w:val="18"/>
        </w:rPr>
        <w:t xml:space="preserve">К эпидемиологическим особенностям острых респираторных инфекций в домах ребенка относятся быстрое распространение возбудителей и длительная их циркуляция в коллективе. Это, в свою очередь, повышает риск </w:t>
      </w:r>
      <w:proofErr w:type="spellStart"/>
      <w:r w:rsidR="00CA3689" w:rsidRPr="00AB507F">
        <w:rPr>
          <w:rFonts w:asciiTheme="minorHAnsi" w:hAnsiTheme="minorHAnsi"/>
          <w:sz w:val="18"/>
          <w:szCs w:val="18"/>
        </w:rPr>
        <w:t>супе</w:t>
      </w:r>
      <w:proofErr w:type="gramStart"/>
      <w:r w:rsidR="00CA3689" w:rsidRPr="00AB507F">
        <w:rPr>
          <w:rFonts w:asciiTheme="minorHAnsi" w:hAnsiTheme="minorHAnsi"/>
          <w:sz w:val="18"/>
          <w:szCs w:val="18"/>
        </w:rPr>
        <w:t>р</w:t>
      </w:r>
      <w:proofErr w:type="spellEnd"/>
      <w:r w:rsidR="00CA3689" w:rsidRPr="00AB507F">
        <w:rPr>
          <w:rFonts w:asciiTheme="minorHAnsi" w:hAnsiTheme="minorHAnsi"/>
          <w:sz w:val="18"/>
          <w:szCs w:val="18"/>
        </w:rPr>
        <w:t>-</w:t>
      </w:r>
      <w:proofErr w:type="gramEnd"/>
      <w:r w:rsidR="00CA3689" w:rsidRPr="00AB507F">
        <w:rPr>
          <w:rFonts w:asciiTheme="minorHAnsi" w:hAnsiTheme="minorHAnsi"/>
          <w:sz w:val="18"/>
          <w:szCs w:val="18"/>
        </w:rPr>
        <w:t xml:space="preserve"> и </w:t>
      </w:r>
      <w:proofErr w:type="spellStart"/>
      <w:r w:rsidR="00CA3689" w:rsidRPr="00AB507F">
        <w:rPr>
          <w:rFonts w:asciiTheme="minorHAnsi" w:hAnsiTheme="minorHAnsi"/>
          <w:sz w:val="18"/>
          <w:szCs w:val="18"/>
        </w:rPr>
        <w:t>реинфицирования</w:t>
      </w:r>
      <w:proofErr w:type="spellEnd"/>
      <w:r w:rsidR="00CA3689" w:rsidRPr="00AB507F">
        <w:rPr>
          <w:rFonts w:asciiTheme="minorHAnsi" w:hAnsiTheme="minorHAnsi"/>
          <w:sz w:val="18"/>
          <w:szCs w:val="18"/>
        </w:rPr>
        <w:t xml:space="preserve"> и ведет к более длительному, затяжному течению и, на фоне функциональной напряженности систем адаптации, к более ч</w:t>
      </w:r>
      <w:r w:rsidR="00384A56" w:rsidRPr="00AB507F">
        <w:rPr>
          <w:rFonts w:asciiTheme="minorHAnsi" w:hAnsiTheme="minorHAnsi"/>
          <w:sz w:val="18"/>
          <w:szCs w:val="18"/>
        </w:rPr>
        <w:t>астому возникновению осложнений</w:t>
      </w:r>
      <w:r w:rsidR="00CA3689" w:rsidRPr="00AB507F">
        <w:rPr>
          <w:rFonts w:asciiTheme="minorHAnsi" w:hAnsiTheme="minorHAnsi"/>
          <w:sz w:val="18"/>
          <w:szCs w:val="18"/>
        </w:rPr>
        <w:t xml:space="preserve"> </w:t>
      </w:r>
      <w:r w:rsidR="00AE2DD2" w:rsidRPr="00AB507F">
        <w:rPr>
          <w:rFonts w:asciiTheme="minorHAnsi" w:hAnsiTheme="minorHAnsi"/>
          <w:sz w:val="18"/>
          <w:szCs w:val="18"/>
        </w:rPr>
        <w:t>[</w:t>
      </w:r>
      <w:r w:rsidR="00DB4FA3" w:rsidRPr="00AB507F">
        <w:rPr>
          <w:rFonts w:asciiTheme="minorHAnsi" w:hAnsiTheme="minorHAnsi"/>
          <w:sz w:val="18"/>
          <w:szCs w:val="18"/>
        </w:rPr>
        <w:t>6</w:t>
      </w:r>
      <w:r w:rsidR="00AE2DD2" w:rsidRPr="00AB507F">
        <w:rPr>
          <w:rFonts w:asciiTheme="minorHAnsi" w:hAnsiTheme="minorHAnsi"/>
          <w:sz w:val="18"/>
          <w:szCs w:val="18"/>
        </w:rPr>
        <w:t>].</w:t>
      </w:r>
    </w:p>
    <w:p w:rsidR="00AB507F" w:rsidRPr="00B32E9E" w:rsidRDefault="00AB507F" w:rsidP="00AB507F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8A4679" w:rsidRPr="00AB507F" w:rsidRDefault="008A4679" w:rsidP="00AB507F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AB507F">
        <w:rPr>
          <w:rFonts w:asciiTheme="minorHAnsi" w:hAnsiTheme="minorHAnsi"/>
          <w:sz w:val="18"/>
          <w:szCs w:val="18"/>
        </w:rPr>
        <w:t xml:space="preserve">Таблица 1 – Показатели </w:t>
      </w:r>
      <w:r w:rsidR="00E3273F" w:rsidRPr="00AB507F">
        <w:rPr>
          <w:rFonts w:asciiTheme="minorHAnsi" w:hAnsiTheme="minorHAnsi"/>
          <w:sz w:val="18"/>
          <w:szCs w:val="18"/>
        </w:rPr>
        <w:t xml:space="preserve">острой </w:t>
      </w:r>
      <w:r w:rsidRPr="00AB507F">
        <w:rPr>
          <w:rFonts w:asciiTheme="minorHAnsi" w:hAnsiTheme="minorHAnsi"/>
          <w:sz w:val="18"/>
          <w:szCs w:val="18"/>
        </w:rPr>
        <w:t xml:space="preserve">респираторной заболеваемости среди детей </w:t>
      </w:r>
      <w:r w:rsidR="00F109C4" w:rsidRPr="00AB507F">
        <w:rPr>
          <w:rFonts w:asciiTheme="minorHAnsi" w:hAnsiTheme="minorHAnsi"/>
          <w:sz w:val="18"/>
          <w:szCs w:val="18"/>
        </w:rPr>
        <w:t>Дома реб</w:t>
      </w:r>
      <w:r w:rsidRPr="00AB507F">
        <w:rPr>
          <w:rFonts w:asciiTheme="minorHAnsi" w:hAnsiTheme="minorHAnsi"/>
          <w:sz w:val="18"/>
          <w:szCs w:val="18"/>
        </w:rPr>
        <w:t>е</w:t>
      </w:r>
      <w:r w:rsidR="00F109C4" w:rsidRPr="00AB507F">
        <w:rPr>
          <w:rFonts w:asciiTheme="minorHAnsi" w:hAnsiTheme="minorHAnsi"/>
          <w:sz w:val="18"/>
          <w:szCs w:val="18"/>
        </w:rPr>
        <w:t>нка</w:t>
      </w:r>
    </w:p>
    <w:tbl>
      <w:tblPr>
        <w:tblStyle w:val="a7"/>
        <w:tblW w:w="0" w:type="auto"/>
        <w:tblInd w:w="108" w:type="dxa"/>
        <w:tblLook w:val="04A0"/>
      </w:tblPr>
      <w:tblGrid>
        <w:gridCol w:w="2392"/>
        <w:gridCol w:w="2393"/>
        <w:gridCol w:w="2393"/>
        <w:gridCol w:w="2393"/>
      </w:tblGrid>
      <w:tr w:rsidR="008A4679" w:rsidRPr="00AB507F" w:rsidTr="00AB507F">
        <w:tc>
          <w:tcPr>
            <w:tcW w:w="2392" w:type="dxa"/>
            <w:vMerge w:val="restart"/>
          </w:tcPr>
          <w:p w:rsidR="008A4679" w:rsidRPr="00AB507F" w:rsidRDefault="008A4679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Годы</w:t>
            </w:r>
          </w:p>
        </w:tc>
        <w:tc>
          <w:tcPr>
            <w:tcW w:w="4786" w:type="dxa"/>
            <w:gridSpan w:val="2"/>
          </w:tcPr>
          <w:p w:rsidR="008A4679" w:rsidRPr="00AB507F" w:rsidRDefault="008A4679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Абсолютные числа ОРВИ</w:t>
            </w:r>
          </w:p>
        </w:tc>
        <w:tc>
          <w:tcPr>
            <w:tcW w:w="2393" w:type="dxa"/>
          </w:tcPr>
          <w:p w:rsidR="008A4679" w:rsidRPr="00AB507F" w:rsidRDefault="008A4679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 xml:space="preserve">Удельный вес ОРВИ на 1-м году от </w:t>
            </w:r>
            <w:r w:rsidR="00A51843" w:rsidRPr="00AB507F">
              <w:rPr>
                <w:rFonts w:asciiTheme="minorHAnsi" w:hAnsiTheme="minorHAnsi"/>
                <w:sz w:val="18"/>
                <w:szCs w:val="18"/>
                <w:lang w:val="en-US"/>
              </w:rPr>
              <w:t>n</w:t>
            </w:r>
            <w:r w:rsidR="00A51843" w:rsidRPr="00AB507F">
              <w:rPr>
                <w:rFonts w:asciiTheme="minorHAnsi" w:hAnsiTheme="minorHAnsi"/>
                <w:sz w:val="18"/>
                <w:szCs w:val="18"/>
              </w:rPr>
              <w:t xml:space="preserve"> каждого года</w:t>
            </w:r>
          </w:p>
        </w:tc>
      </w:tr>
      <w:tr w:rsidR="008A4679" w:rsidRPr="00AB507F" w:rsidTr="00AB507F">
        <w:tc>
          <w:tcPr>
            <w:tcW w:w="2392" w:type="dxa"/>
            <w:vMerge/>
          </w:tcPr>
          <w:p w:rsidR="008A4679" w:rsidRPr="00AB507F" w:rsidRDefault="008A4679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3" w:type="dxa"/>
          </w:tcPr>
          <w:p w:rsidR="008A4679" w:rsidRPr="00AB507F" w:rsidRDefault="008A4679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Всего (</w:t>
            </w:r>
            <w:r w:rsidRPr="00AB507F">
              <w:rPr>
                <w:rFonts w:asciiTheme="minorHAnsi" w:hAnsiTheme="minorHAnsi"/>
                <w:sz w:val="18"/>
                <w:szCs w:val="18"/>
                <w:lang w:val="en-US"/>
              </w:rPr>
              <w:t>n</w:t>
            </w:r>
            <w:r w:rsidRPr="00AB507F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393" w:type="dxa"/>
          </w:tcPr>
          <w:p w:rsidR="008A4679" w:rsidRPr="00AB507F" w:rsidRDefault="008A4679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в том числе</w:t>
            </w:r>
            <w:r w:rsidR="00F109C4" w:rsidRPr="00AB507F">
              <w:rPr>
                <w:rFonts w:asciiTheme="minorHAnsi" w:hAnsiTheme="minorHAnsi"/>
                <w:sz w:val="18"/>
                <w:szCs w:val="18"/>
              </w:rPr>
              <w:t xml:space="preserve"> на 1-м году жизни</w:t>
            </w:r>
          </w:p>
        </w:tc>
        <w:tc>
          <w:tcPr>
            <w:tcW w:w="2393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8A4679" w:rsidRPr="00AB507F" w:rsidTr="00AB507F">
        <w:tc>
          <w:tcPr>
            <w:tcW w:w="2392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1999</w:t>
            </w:r>
          </w:p>
        </w:tc>
        <w:tc>
          <w:tcPr>
            <w:tcW w:w="2393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2393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393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68,2</w:t>
            </w:r>
          </w:p>
        </w:tc>
      </w:tr>
      <w:tr w:rsidR="008A4679" w:rsidRPr="00AB507F" w:rsidTr="00AB507F">
        <w:tc>
          <w:tcPr>
            <w:tcW w:w="2392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2000</w:t>
            </w:r>
          </w:p>
        </w:tc>
        <w:tc>
          <w:tcPr>
            <w:tcW w:w="2393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2393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2393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51,0</w:t>
            </w:r>
          </w:p>
        </w:tc>
      </w:tr>
      <w:tr w:rsidR="008A4679" w:rsidRPr="00AB507F" w:rsidTr="00AB507F">
        <w:tc>
          <w:tcPr>
            <w:tcW w:w="2392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2001</w:t>
            </w:r>
          </w:p>
        </w:tc>
        <w:tc>
          <w:tcPr>
            <w:tcW w:w="2393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2393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2393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43,6</w:t>
            </w:r>
          </w:p>
        </w:tc>
      </w:tr>
      <w:tr w:rsidR="008A4679" w:rsidRPr="00AB507F" w:rsidTr="00AB507F">
        <w:tc>
          <w:tcPr>
            <w:tcW w:w="2392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2002</w:t>
            </w:r>
          </w:p>
        </w:tc>
        <w:tc>
          <w:tcPr>
            <w:tcW w:w="2393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2393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2393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26,3</w:t>
            </w:r>
          </w:p>
        </w:tc>
      </w:tr>
      <w:tr w:rsidR="008A4679" w:rsidRPr="00AB507F" w:rsidTr="00AB507F">
        <w:tc>
          <w:tcPr>
            <w:tcW w:w="2392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2003</w:t>
            </w:r>
          </w:p>
        </w:tc>
        <w:tc>
          <w:tcPr>
            <w:tcW w:w="2393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2393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2393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21,9</w:t>
            </w:r>
          </w:p>
        </w:tc>
      </w:tr>
      <w:tr w:rsidR="008A4679" w:rsidRPr="00AB507F" w:rsidTr="00AB507F">
        <w:tc>
          <w:tcPr>
            <w:tcW w:w="2392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2004</w:t>
            </w:r>
          </w:p>
        </w:tc>
        <w:tc>
          <w:tcPr>
            <w:tcW w:w="2393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2393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2393" w:type="dxa"/>
          </w:tcPr>
          <w:p w:rsidR="008A4679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31,7</w:t>
            </w:r>
          </w:p>
        </w:tc>
      </w:tr>
      <w:tr w:rsidR="00F109C4" w:rsidRPr="00AB507F" w:rsidTr="00AB507F">
        <w:tc>
          <w:tcPr>
            <w:tcW w:w="2392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2005</w:t>
            </w:r>
          </w:p>
        </w:tc>
        <w:tc>
          <w:tcPr>
            <w:tcW w:w="2393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2393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2393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24,6</w:t>
            </w:r>
          </w:p>
        </w:tc>
      </w:tr>
      <w:tr w:rsidR="00F109C4" w:rsidRPr="00AB507F" w:rsidTr="00AB507F">
        <w:tc>
          <w:tcPr>
            <w:tcW w:w="2392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2006</w:t>
            </w:r>
          </w:p>
        </w:tc>
        <w:tc>
          <w:tcPr>
            <w:tcW w:w="2393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2393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2393" w:type="dxa"/>
          </w:tcPr>
          <w:p w:rsidR="00F109C4" w:rsidRPr="00AB507F" w:rsidRDefault="00A51843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47,6</w:t>
            </w:r>
          </w:p>
        </w:tc>
      </w:tr>
      <w:tr w:rsidR="00F109C4" w:rsidRPr="00AB507F" w:rsidTr="00AB507F">
        <w:tc>
          <w:tcPr>
            <w:tcW w:w="2392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2007</w:t>
            </w:r>
          </w:p>
        </w:tc>
        <w:tc>
          <w:tcPr>
            <w:tcW w:w="2393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131</w:t>
            </w:r>
          </w:p>
        </w:tc>
        <w:tc>
          <w:tcPr>
            <w:tcW w:w="2393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2393" w:type="dxa"/>
          </w:tcPr>
          <w:p w:rsidR="00F109C4" w:rsidRPr="00AB507F" w:rsidRDefault="00A51843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26,7</w:t>
            </w:r>
          </w:p>
        </w:tc>
      </w:tr>
      <w:tr w:rsidR="00F109C4" w:rsidRPr="00AB507F" w:rsidTr="00AB507F">
        <w:tc>
          <w:tcPr>
            <w:tcW w:w="2392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2008</w:t>
            </w:r>
          </w:p>
        </w:tc>
        <w:tc>
          <w:tcPr>
            <w:tcW w:w="2393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2393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2393" w:type="dxa"/>
          </w:tcPr>
          <w:p w:rsidR="00F109C4" w:rsidRPr="00AB507F" w:rsidRDefault="00A51843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43,3</w:t>
            </w:r>
          </w:p>
        </w:tc>
      </w:tr>
      <w:tr w:rsidR="00F109C4" w:rsidRPr="00AB507F" w:rsidTr="00AB507F">
        <w:tc>
          <w:tcPr>
            <w:tcW w:w="2392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2009</w:t>
            </w:r>
          </w:p>
        </w:tc>
        <w:tc>
          <w:tcPr>
            <w:tcW w:w="2393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153</w:t>
            </w:r>
          </w:p>
        </w:tc>
        <w:tc>
          <w:tcPr>
            <w:tcW w:w="2393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2393" w:type="dxa"/>
          </w:tcPr>
          <w:p w:rsidR="00F109C4" w:rsidRPr="00AB507F" w:rsidRDefault="00A51843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41,2</w:t>
            </w:r>
          </w:p>
        </w:tc>
      </w:tr>
      <w:tr w:rsidR="00F109C4" w:rsidRPr="00AB507F" w:rsidTr="00AB507F">
        <w:tc>
          <w:tcPr>
            <w:tcW w:w="2392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2010</w:t>
            </w:r>
          </w:p>
        </w:tc>
        <w:tc>
          <w:tcPr>
            <w:tcW w:w="2393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2393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2393" w:type="dxa"/>
          </w:tcPr>
          <w:p w:rsidR="00F109C4" w:rsidRPr="00AB507F" w:rsidRDefault="00A51843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44,7</w:t>
            </w:r>
          </w:p>
        </w:tc>
      </w:tr>
      <w:tr w:rsidR="00F109C4" w:rsidRPr="00AB507F" w:rsidTr="00AB507F">
        <w:tc>
          <w:tcPr>
            <w:tcW w:w="2392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2011</w:t>
            </w:r>
          </w:p>
        </w:tc>
        <w:tc>
          <w:tcPr>
            <w:tcW w:w="2393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113</w:t>
            </w:r>
          </w:p>
        </w:tc>
        <w:tc>
          <w:tcPr>
            <w:tcW w:w="2393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2393" w:type="dxa"/>
          </w:tcPr>
          <w:p w:rsidR="00F109C4" w:rsidRPr="00AB507F" w:rsidRDefault="00A51843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48,7</w:t>
            </w:r>
          </w:p>
        </w:tc>
      </w:tr>
      <w:tr w:rsidR="00F109C4" w:rsidRPr="00AB507F" w:rsidTr="00AB507F">
        <w:tc>
          <w:tcPr>
            <w:tcW w:w="2392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2012</w:t>
            </w:r>
          </w:p>
        </w:tc>
        <w:tc>
          <w:tcPr>
            <w:tcW w:w="2393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92</w:t>
            </w:r>
          </w:p>
        </w:tc>
        <w:tc>
          <w:tcPr>
            <w:tcW w:w="2393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2393" w:type="dxa"/>
          </w:tcPr>
          <w:p w:rsidR="00F109C4" w:rsidRPr="00AB507F" w:rsidRDefault="00A51843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29,3</w:t>
            </w:r>
          </w:p>
        </w:tc>
      </w:tr>
      <w:tr w:rsidR="00F109C4" w:rsidRPr="00AB507F" w:rsidTr="00AB507F">
        <w:tc>
          <w:tcPr>
            <w:tcW w:w="2392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Итого</w:t>
            </w:r>
          </w:p>
        </w:tc>
        <w:tc>
          <w:tcPr>
            <w:tcW w:w="2393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1289</w:t>
            </w:r>
          </w:p>
        </w:tc>
        <w:tc>
          <w:tcPr>
            <w:tcW w:w="2393" w:type="dxa"/>
          </w:tcPr>
          <w:p w:rsidR="00F109C4" w:rsidRPr="00AB507F" w:rsidRDefault="00F109C4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478</w:t>
            </w:r>
          </w:p>
        </w:tc>
        <w:tc>
          <w:tcPr>
            <w:tcW w:w="2393" w:type="dxa"/>
          </w:tcPr>
          <w:p w:rsidR="00F109C4" w:rsidRPr="00AB507F" w:rsidRDefault="00A51843" w:rsidP="00AB507F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507F">
              <w:rPr>
                <w:rFonts w:asciiTheme="minorHAnsi" w:hAnsiTheme="minorHAnsi"/>
                <w:sz w:val="18"/>
                <w:szCs w:val="18"/>
              </w:rPr>
              <w:t>37,1</w:t>
            </w:r>
          </w:p>
        </w:tc>
      </w:tr>
    </w:tbl>
    <w:p w:rsidR="00AB507F" w:rsidRPr="00AB507F" w:rsidRDefault="00AB507F" w:rsidP="00AB507F">
      <w:pPr>
        <w:pStyle w:val="a5"/>
        <w:spacing w:before="0" w:beforeAutospacing="0" w:after="0" w:afterAutospacing="0"/>
        <w:jc w:val="both"/>
        <w:rPr>
          <w:rFonts w:asciiTheme="minorHAnsi" w:hAnsiTheme="minorHAnsi"/>
          <w:bCs/>
          <w:sz w:val="18"/>
          <w:szCs w:val="18"/>
          <w:lang w:val="en-US"/>
        </w:rPr>
      </w:pPr>
    </w:p>
    <w:p w:rsidR="00DB4FA3" w:rsidRPr="00AB507F" w:rsidRDefault="00DB4FA3" w:rsidP="00AB507F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AB507F">
        <w:rPr>
          <w:rFonts w:asciiTheme="minorHAnsi" w:hAnsiTheme="minorHAnsi"/>
          <w:bCs/>
          <w:sz w:val="18"/>
          <w:szCs w:val="18"/>
        </w:rPr>
        <w:t>З</w:t>
      </w:r>
      <w:r w:rsidRPr="00AB507F">
        <w:rPr>
          <w:rFonts w:asciiTheme="minorHAnsi" w:hAnsiTheme="minorHAnsi"/>
          <w:sz w:val="18"/>
          <w:szCs w:val="18"/>
        </w:rPr>
        <w:t xml:space="preserve">начительная часть воспитанников (80%), по нашим данным, относится ко II группе, а в группе практически здоровых – 20%. Общей возрастной закономерностью у воспитанников домов ребенка является увеличение к трем годам численности детей </w:t>
      </w:r>
      <w:r w:rsidR="00CA3689" w:rsidRPr="00AB507F">
        <w:rPr>
          <w:rFonts w:asciiTheme="minorHAnsi" w:hAnsiTheme="minorHAnsi"/>
          <w:sz w:val="18"/>
          <w:szCs w:val="18"/>
        </w:rPr>
        <w:t>во II группе</w:t>
      </w:r>
      <w:r w:rsidRPr="00AB507F">
        <w:rPr>
          <w:rFonts w:asciiTheme="minorHAnsi" w:hAnsiTheme="minorHAnsi"/>
          <w:sz w:val="18"/>
          <w:szCs w:val="18"/>
        </w:rPr>
        <w:t xml:space="preserve"> и уменьшение </w:t>
      </w:r>
      <w:r w:rsidR="00CA3689" w:rsidRPr="00AB507F">
        <w:rPr>
          <w:rFonts w:asciiTheme="minorHAnsi" w:hAnsiTheme="minorHAnsi"/>
          <w:sz w:val="18"/>
          <w:szCs w:val="18"/>
        </w:rPr>
        <w:t>их</w:t>
      </w:r>
      <w:r w:rsidRPr="00AB507F">
        <w:rPr>
          <w:rFonts w:asciiTheme="minorHAnsi" w:hAnsiTheme="minorHAnsi"/>
          <w:sz w:val="18"/>
          <w:szCs w:val="18"/>
        </w:rPr>
        <w:t xml:space="preserve"> </w:t>
      </w:r>
      <w:r w:rsidR="00CA3689" w:rsidRPr="00AB507F">
        <w:rPr>
          <w:rFonts w:asciiTheme="minorHAnsi" w:hAnsiTheme="minorHAnsi"/>
          <w:sz w:val="18"/>
          <w:szCs w:val="18"/>
        </w:rPr>
        <w:t>в I группе</w:t>
      </w:r>
      <w:r w:rsidRPr="00AB507F">
        <w:rPr>
          <w:rFonts w:asciiTheme="minorHAnsi" w:hAnsiTheme="minorHAnsi"/>
          <w:sz w:val="18"/>
          <w:szCs w:val="18"/>
        </w:rPr>
        <w:t xml:space="preserve">, т.е. </w:t>
      </w:r>
      <w:r w:rsidR="00CA3689" w:rsidRPr="00AB507F">
        <w:rPr>
          <w:rFonts w:asciiTheme="minorHAnsi" w:hAnsiTheme="minorHAnsi"/>
          <w:sz w:val="18"/>
          <w:szCs w:val="18"/>
        </w:rPr>
        <w:t>происходит переход функциональных нарушений в хроническую патологию.</w:t>
      </w:r>
    </w:p>
    <w:p w:rsidR="005072F0" w:rsidRPr="00AB507F" w:rsidRDefault="006B53FE" w:rsidP="00AB507F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proofErr w:type="gramStart"/>
      <w:r w:rsidRPr="00AB507F">
        <w:rPr>
          <w:rFonts w:eastAsia="Times New Roman" w:cs="Times New Roman"/>
          <w:sz w:val="18"/>
          <w:szCs w:val="18"/>
        </w:rPr>
        <w:t xml:space="preserve">В структуре заболеваемости </w:t>
      </w:r>
      <w:r w:rsidR="000A20BF" w:rsidRPr="00AB507F">
        <w:rPr>
          <w:rFonts w:eastAsia="Times New Roman" w:cs="Times New Roman"/>
          <w:sz w:val="18"/>
          <w:szCs w:val="18"/>
        </w:rPr>
        <w:t>де</w:t>
      </w:r>
      <w:r w:rsidRPr="00AB507F">
        <w:rPr>
          <w:rFonts w:eastAsia="Times New Roman" w:cs="Times New Roman"/>
          <w:sz w:val="18"/>
          <w:szCs w:val="18"/>
        </w:rPr>
        <w:t xml:space="preserve">тей </w:t>
      </w:r>
      <w:r w:rsidR="000A20BF" w:rsidRPr="00AB507F">
        <w:rPr>
          <w:rFonts w:eastAsia="Times New Roman" w:cs="Times New Roman"/>
          <w:sz w:val="18"/>
          <w:szCs w:val="18"/>
        </w:rPr>
        <w:t xml:space="preserve">первых трех лет жизни </w:t>
      </w:r>
      <w:r w:rsidRPr="00AB507F">
        <w:rPr>
          <w:rFonts w:eastAsia="Times New Roman" w:cs="Times New Roman"/>
          <w:sz w:val="18"/>
          <w:szCs w:val="18"/>
        </w:rPr>
        <w:t>главенствующее место занима</w:t>
      </w:r>
      <w:r w:rsidR="000A20BF" w:rsidRPr="00AB507F">
        <w:rPr>
          <w:rFonts w:eastAsia="Times New Roman" w:cs="Times New Roman"/>
          <w:sz w:val="18"/>
          <w:szCs w:val="18"/>
        </w:rPr>
        <w:t>ет</w:t>
      </w:r>
      <w:r w:rsidRPr="00AB507F">
        <w:rPr>
          <w:rFonts w:eastAsia="Times New Roman" w:cs="Times New Roman"/>
          <w:sz w:val="18"/>
          <w:szCs w:val="18"/>
        </w:rPr>
        <w:t xml:space="preserve"> перинатально</w:t>
      </w:r>
      <w:r w:rsidR="000A20BF" w:rsidRPr="00AB507F">
        <w:rPr>
          <w:rFonts w:eastAsia="Times New Roman" w:cs="Times New Roman"/>
          <w:sz w:val="18"/>
          <w:szCs w:val="18"/>
        </w:rPr>
        <w:t>е</w:t>
      </w:r>
      <w:r w:rsidRPr="00AB507F">
        <w:rPr>
          <w:rFonts w:eastAsia="Times New Roman" w:cs="Times New Roman"/>
          <w:sz w:val="18"/>
          <w:szCs w:val="18"/>
        </w:rPr>
        <w:t xml:space="preserve"> поражени</w:t>
      </w:r>
      <w:r w:rsidR="000A20BF" w:rsidRPr="00AB507F">
        <w:rPr>
          <w:rFonts w:eastAsia="Times New Roman" w:cs="Times New Roman"/>
          <w:sz w:val="18"/>
          <w:szCs w:val="18"/>
        </w:rPr>
        <w:t>е</w:t>
      </w:r>
      <w:r w:rsidRPr="00AB507F">
        <w:rPr>
          <w:rFonts w:eastAsia="Times New Roman" w:cs="Times New Roman"/>
          <w:sz w:val="18"/>
          <w:szCs w:val="18"/>
        </w:rPr>
        <w:t xml:space="preserve"> центральной нервной системы (диапазон колебаний </w:t>
      </w:r>
      <w:r w:rsidR="000A20BF" w:rsidRPr="00AB507F">
        <w:rPr>
          <w:rFonts w:eastAsia="Times New Roman" w:cs="Times New Roman"/>
          <w:sz w:val="18"/>
          <w:szCs w:val="18"/>
        </w:rPr>
        <w:t xml:space="preserve">удельного веса </w:t>
      </w:r>
      <w:r w:rsidRPr="00AB507F">
        <w:rPr>
          <w:rFonts w:eastAsia="Times New Roman" w:cs="Times New Roman"/>
          <w:sz w:val="18"/>
          <w:szCs w:val="18"/>
        </w:rPr>
        <w:t xml:space="preserve">от 42% до 55%), </w:t>
      </w:r>
      <w:r w:rsidR="000A20BF" w:rsidRPr="00AB507F">
        <w:rPr>
          <w:rFonts w:eastAsia="Times New Roman" w:cs="Times New Roman"/>
          <w:sz w:val="18"/>
          <w:szCs w:val="18"/>
        </w:rPr>
        <w:t xml:space="preserve">далее следуют </w:t>
      </w:r>
      <w:r w:rsidR="00923D8A" w:rsidRPr="00AB507F">
        <w:rPr>
          <w:rFonts w:eastAsia="Times New Roman" w:cs="Times New Roman"/>
          <w:sz w:val="18"/>
          <w:szCs w:val="18"/>
        </w:rPr>
        <w:t xml:space="preserve">болезни </w:t>
      </w:r>
      <w:r w:rsidRPr="00AB507F">
        <w:rPr>
          <w:rFonts w:eastAsia="Times New Roman" w:cs="Times New Roman"/>
          <w:sz w:val="18"/>
          <w:szCs w:val="18"/>
        </w:rPr>
        <w:t xml:space="preserve">органов дыхания (от 16% до 31%), анемия (от 13% до 18%), гипотрофия (от 3% до 11%), </w:t>
      </w:r>
      <w:proofErr w:type="spellStart"/>
      <w:r w:rsidRPr="00AB507F">
        <w:rPr>
          <w:rFonts w:eastAsia="Times New Roman" w:cs="Times New Roman"/>
          <w:sz w:val="18"/>
          <w:szCs w:val="18"/>
        </w:rPr>
        <w:t>атопический</w:t>
      </w:r>
      <w:proofErr w:type="spellEnd"/>
      <w:r w:rsidRPr="00AB507F">
        <w:rPr>
          <w:rFonts w:eastAsia="Times New Roman" w:cs="Times New Roman"/>
          <w:sz w:val="18"/>
          <w:szCs w:val="18"/>
        </w:rPr>
        <w:t xml:space="preserve"> дерматит (от 3,1% до 7,9%) и рахит (от 2% до 4%).</w:t>
      </w:r>
      <w:proofErr w:type="gramEnd"/>
      <w:r w:rsidRPr="00AB507F">
        <w:rPr>
          <w:rFonts w:eastAsia="Times New Roman" w:cs="Times New Roman"/>
          <w:sz w:val="18"/>
          <w:szCs w:val="18"/>
        </w:rPr>
        <w:t xml:space="preserve"> За период с 1999 по 2012 гг. </w:t>
      </w:r>
      <w:r w:rsidR="00923D8A" w:rsidRPr="00AB507F">
        <w:rPr>
          <w:rFonts w:eastAsia="Times New Roman" w:cs="Times New Roman"/>
          <w:sz w:val="18"/>
          <w:szCs w:val="18"/>
        </w:rPr>
        <w:t>уровень заболеваемости</w:t>
      </w:r>
      <w:r w:rsidRPr="00AB507F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AB507F">
        <w:rPr>
          <w:rFonts w:eastAsia="Times New Roman" w:cs="Times New Roman"/>
          <w:sz w:val="18"/>
          <w:szCs w:val="18"/>
        </w:rPr>
        <w:t>атопическим</w:t>
      </w:r>
      <w:proofErr w:type="spellEnd"/>
      <w:r w:rsidRPr="00AB507F">
        <w:rPr>
          <w:rFonts w:eastAsia="Times New Roman" w:cs="Times New Roman"/>
          <w:sz w:val="18"/>
          <w:szCs w:val="18"/>
        </w:rPr>
        <w:t xml:space="preserve"> дерматитом в</w:t>
      </w:r>
      <w:r w:rsidR="00923D8A" w:rsidRPr="00AB507F">
        <w:rPr>
          <w:rFonts w:eastAsia="Times New Roman" w:cs="Times New Roman"/>
          <w:sz w:val="18"/>
          <w:szCs w:val="18"/>
        </w:rPr>
        <w:t>ы</w:t>
      </w:r>
      <w:r w:rsidRPr="00AB507F">
        <w:rPr>
          <w:rFonts w:eastAsia="Times New Roman" w:cs="Times New Roman"/>
          <w:sz w:val="18"/>
          <w:szCs w:val="18"/>
        </w:rPr>
        <w:t>рос в 2 раза, а гипотрофи</w:t>
      </w:r>
      <w:r w:rsidR="00923D8A" w:rsidRPr="00AB507F">
        <w:rPr>
          <w:rFonts w:eastAsia="Times New Roman" w:cs="Times New Roman"/>
          <w:sz w:val="18"/>
          <w:szCs w:val="18"/>
        </w:rPr>
        <w:t>и</w:t>
      </w:r>
      <w:r w:rsidRPr="00AB507F">
        <w:rPr>
          <w:rFonts w:eastAsia="Times New Roman" w:cs="Times New Roman"/>
          <w:sz w:val="18"/>
          <w:szCs w:val="18"/>
        </w:rPr>
        <w:t xml:space="preserve"> </w:t>
      </w:r>
      <w:r w:rsidR="00923D8A" w:rsidRPr="00AB507F">
        <w:rPr>
          <w:rFonts w:eastAsia="Times New Roman" w:cs="Times New Roman"/>
          <w:sz w:val="18"/>
          <w:szCs w:val="18"/>
        </w:rPr>
        <w:t xml:space="preserve">- </w:t>
      </w:r>
      <w:r w:rsidRPr="00AB507F">
        <w:rPr>
          <w:rFonts w:eastAsia="Times New Roman" w:cs="Times New Roman"/>
          <w:sz w:val="18"/>
          <w:szCs w:val="18"/>
        </w:rPr>
        <w:t xml:space="preserve">в 1,5 раза. </w:t>
      </w:r>
      <w:r w:rsidR="00923D8A" w:rsidRPr="00AB507F">
        <w:rPr>
          <w:rFonts w:eastAsia="Times New Roman" w:cs="Times New Roman"/>
          <w:sz w:val="18"/>
          <w:szCs w:val="18"/>
        </w:rPr>
        <w:t>В то же время о</w:t>
      </w:r>
      <w:r w:rsidRPr="00AB507F">
        <w:rPr>
          <w:rFonts w:eastAsia="Times New Roman" w:cs="Times New Roman"/>
          <w:sz w:val="18"/>
          <w:szCs w:val="18"/>
        </w:rPr>
        <w:t>тмечалось снижение уровня заболеваемости детей от пневмони</w:t>
      </w:r>
      <w:r w:rsidR="00923D8A" w:rsidRPr="00AB507F">
        <w:rPr>
          <w:rFonts w:eastAsia="Times New Roman" w:cs="Times New Roman"/>
          <w:sz w:val="18"/>
          <w:szCs w:val="18"/>
        </w:rPr>
        <w:t>и</w:t>
      </w:r>
      <w:r w:rsidR="003A2D1D" w:rsidRPr="00AB507F">
        <w:rPr>
          <w:rFonts w:eastAsia="Times New Roman" w:cs="Times New Roman"/>
          <w:sz w:val="18"/>
          <w:szCs w:val="18"/>
        </w:rPr>
        <w:t>, анемии и рахита</w:t>
      </w:r>
      <w:r w:rsidR="00F828CC" w:rsidRPr="00AB507F">
        <w:rPr>
          <w:rFonts w:eastAsia="Times New Roman" w:cs="Times New Roman"/>
          <w:sz w:val="18"/>
          <w:szCs w:val="18"/>
        </w:rPr>
        <w:t xml:space="preserve"> </w:t>
      </w:r>
      <w:r w:rsidR="003A2D1D" w:rsidRPr="00AB507F">
        <w:rPr>
          <w:rFonts w:eastAsia="Times New Roman" w:cs="Times New Roman"/>
          <w:sz w:val="18"/>
          <w:szCs w:val="18"/>
        </w:rPr>
        <w:t>в динамике</w:t>
      </w:r>
      <w:r w:rsidR="00F828CC" w:rsidRPr="00AB507F">
        <w:rPr>
          <w:rFonts w:eastAsia="Times New Roman" w:cs="Times New Roman"/>
          <w:sz w:val="18"/>
          <w:szCs w:val="18"/>
        </w:rPr>
        <w:t xml:space="preserve"> от первого года жизни к третьему.</w:t>
      </w:r>
    </w:p>
    <w:p w:rsidR="00EC7C6B" w:rsidRPr="00AB507F" w:rsidRDefault="005072F0" w:rsidP="00AB507F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B507F">
        <w:rPr>
          <w:rFonts w:cs="Times New Roman"/>
          <w:sz w:val="18"/>
          <w:szCs w:val="18"/>
        </w:rPr>
        <w:t xml:space="preserve">Вся лечебно - оздоровительная работа направляется на раннее выявление факторов риска заболеваемости, предупреждение их развития, комплексную медико-педагогическую реабилитацию детей, а также предупреждение осложнений, инвалидности. Уже на очень ранних сроках </w:t>
      </w:r>
      <w:r w:rsidR="00EC7C6B" w:rsidRPr="00AB507F">
        <w:rPr>
          <w:rFonts w:cs="Times New Roman"/>
          <w:sz w:val="18"/>
          <w:szCs w:val="18"/>
        </w:rPr>
        <w:t xml:space="preserve">в процесс лечения </w:t>
      </w:r>
      <w:r w:rsidR="00384A56" w:rsidRPr="00AB507F">
        <w:rPr>
          <w:rFonts w:cs="Times New Roman"/>
          <w:sz w:val="18"/>
          <w:szCs w:val="18"/>
        </w:rPr>
        <w:t xml:space="preserve">врачи Дома ребенка </w:t>
      </w:r>
      <w:r w:rsidR="00EC7C6B" w:rsidRPr="00AB507F">
        <w:rPr>
          <w:rFonts w:cs="Times New Roman"/>
          <w:sz w:val="18"/>
          <w:szCs w:val="18"/>
        </w:rPr>
        <w:t xml:space="preserve">подключают массаж, </w:t>
      </w:r>
      <w:proofErr w:type="spellStart"/>
      <w:r w:rsidR="00EC7C6B" w:rsidRPr="00AB507F">
        <w:rPr>
          <w:rFonts w:cs="Times New Roman"/>
          <w:sz w:val="18"/>
          <w:szCs w:val="18"/>
        </w:rPr>
        <w:t>физиолечение</w:t>
      </w:r>
      <w:proofErr w:type="spellEnd"/>
      <w:r w:rsidR="00EC7C6B" w:rsidRPr="00AB507F">
        <w:rPr>
          <w:rFonts w:cs="Times New Roman"/>
          <w:sz w:val="18"/>
          <w:szCs w:val="18"/>
        </w:rPr>
        <w:t xml:space="preserve"> и другие физиотерапевтические методы лечения.</w:t>
      </w:r>
    </w:p>
    <w:p w:rsidR="005C6635" w:rsidRPr="00AB507F" w:rsidRDefault="005C6635" w:rsidP="00AB507F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B507F">
        <w:rPr>
          <w:rFonts w:cs="Times New Roman"/>
          <w:sz w:val="18"/>
          <w:szCs w:val="18"/>
        </w:rPr>
        <w:t xml:space="preserve">Как видно из приведенных данных в таблице </w:t>
      </w:r>
      <w:r w:rsidR="003A2D1D" w:rsidRPr="00AB507F">
        <w:rPr>
          <w:rFonts w:cs="Times New Roman"/>
          <w:sz w:val="18"/>
          <w:szCs w:val="18"/>
        </w:rPr>
        <w:t>2</w:t>
      </w:r>
      <w:r w:rsidRPr="00AB507F">
        <w:rPr>
          <w:rFonts w:cs="Times New Roman"/>
          <w:sz w:val="18"/>
          <w:szCs w:val="18"/>
        </w:rPr>
        <w:t xml:space="preserve">, </w:t>
      </w:r>
      <w:r w:rsidR="005E479B" w:rsidRPr="00AB507F">
        <w:rPr>
          <w:rFonts w:cs="Times New Roman"/>
          <w:sz w:val="18"/>
          <w:szCs w:val="18"/>
        </w:rPr>
        <w:t xml:space="preserve">почти </w:t>
      </w:r>
      <w:r w:rsidR="00D72EA5" w:rsidRPr="00AB507F">
        <w:rPr>
          <w:rFonts w:cs="Times New Roman"/>
          <w:sz w:val="18"/>
          <w:szCs w:val="18"/>
        </w:rPr>
        <w:t xml:space="preserve">все </w:t>
      </w:r>
      <w:r w:rsidR="00384A56" w:rsidRPr="00AB507F">
        <w:rPr>
          <w:rFonts w:cs="Times New Roman"/>
          <w:sz w:val="18"/>
          <w:szCs w:val="18"/>
        </w:rPr>
        <w:t xml:space="preserve">дети, </w:t>
      </w:r>
      <w:r w:rsidR="00D72EA5" w:rsidRPr="00AB507F">
        <w:rPr>
          <w:rFonts w:cs="Times New Roman"/>
          <w:sz w:val="18"/>
          <w:szCs w:val="18"/>
        </w:rPr>
        <w:t xml:space="preserve">заболевшие пневмонией </w:t>
      </w:r>
      <w:r w:rsidR="00384A56" w:rsidRPr="00AB507F">
        <w:rPr>
          <w:rFonts w:cs="Times New Roman"/>
          <w:sz w:val="18"/>
          <w:szCs w:val="18"/>
        </w:rPr>
        <w:t>на</w:t>
      </w:r>
      <w:r w:rsidR="00D72EA5" w:rsidRPr="00AB507F">
        <w:rPr>
          <w:rFonts w:cs="Times New Roman"/>
          <w:sz w:val="18"/>
          <w:szCs w:val="18"/>
        </w:rPr>
        <w:t xml:space="preserve"> перво</w:t>
      </w:r>
      <w:r w:rsidR="00384A56" w:rsidRPr="00AB507F">
        <w:rPr>
          <w:rFonts w:cs="Times New Roman"/>
          <w:sz w:val="18"/>
          <w:szCs w:val="18"/>
        </w:rPr>
        <w:t>м году</w:t>
      </w:r>
      <w:r w:rsidR="00D72EA5" w:rsidRPr="00AB507F">
        <w:rPr>
          <w:rFonts w:cs="Times New Roman"/>
          <w:sz w:val="18"/>
          <w:szCs w:val="18"/>
        </w:rPr>
        <w:t xml:space="preserve"> жизни</w:t>
      </w:r>
      <w:r w:rsidR="00384A56" w:rsidRPr="00AB507F">
        <w:rPr>
          <w:rFonts w:cs="Times New Roman"/>
          <w:sz w:val="18"/>
          <w:szCs w:val="18"/>
        </w:rPr>
        <w:t>,</w:t>
      </w:r>
      <w:r w:rsidR="00D72EA5" w:rsidRPr="00AB507F">
        <w:rPr>
          <w:rFonts w:cs="Times New Roman"/>
          <w:sz w:val="18"/>
          <w:szCs w:val="18"/>
        </w:rPr>
        <w:t xml:space="preserve"> были </w:t>
      </w:r>
      <w:r w:rsidR="003A2D1D" w:rsidRPr="00AB507F">
        <w:rPr>
          <w:rFonts w:cs="Times New Roman"/>
          <w:sz w:val="18"/>
          <w:szCs w:val="18"/>
        </w:rPr>
        <w:t xml:space="preserve">в тяжелом состоянии и </w:t>
      </w:r>
      <w:r w:rsidR="00D72EA5" w:rsidRPr="00AB507F">
        <w:rPr>
          <w:rFonts w:cs="Times New Roman"/>
          <w:sz w:val="18"/>
          <w:szCs w:val="18"/>
        </w:rPr>
        <w:t>госпитализ</w:t>
      </w:r>
      <w:r w:rsidR="005E479B" w:rsidRPr="00AB507F">
        <w:rPr>
          <w:rFonts w:cs="Times New Roman"/>
          <w:sz w:val="18"/>
          <w:szCs w:val="18"/>
        </w:rPr>
        <w:t>ированы (95,3%</w:t>
      </w:r>
      <w:r w:rsidR="00D72EA5" w:rsidRPr="00AB507F">
        <w:rPr>
          <w:rFonts w:cs="Times New Roman"/>
          <w:sz w:val="18"/>
          <w:szCs w:val="18"/>
        </w:rPr>
        <w:t>),</w:t>
      </w:r>
      <w:r w:rsidR="00307823" w:rsidRPr="00AB507F">
        <w:rPr>
          <w:rFonts w:cs="Times New Roman"/>
          <w:sz w:val="18"/>
          <w:szCs w:val="18"/>
        </w:rPr>
        <w:t xml:space="preserve"> а на </w:t>
      </w:r>
      <w:r w:rsidR="00D72EA5" w:rsidRPr="00AB507F">
        <w:rPr>
          <w:rFonts w:cs="Times New Roman"/>
          <w:sz w:val="18"/>
          <w:szCs w:val="18"/>
        </w:rPr>
        <w:t>в</w:t>
      </w:r>
      <w:r w:rsidR="00307823" w:rsidRPr="00AB507F">
        <w:rPr>
          <w:rFonts w:cs="Times New Roman"/>
          <w:sz w:val="18"/>
          <w:szCs w:val="18"/>
        </w:rPr>
        <w:t>тором и третьем году жизни</w:t>
      </w:r>
      <w:r w:rsidR="00D72EA5" w:rsidRPr="00AB507F">
        <w:rPr>
          <w:rFonts w:cs="Times New Roman"/>
          <w:sz w:val="18"/>
          <w:szCs w:val="18"/>
        </w:rPr>
        <w:t xml:space="preserve"> </w:t>
      </w:r>
      <w:r w:rsidR="00307823" w:rsidRPr="00AB507F">
        <w:rPr>
          <w:rFonts w:cs="Times New Roman"/>
          <w:sz w:val="18"/>
          <w:szCs w:val="18"/>
        </w:rPr>
        <w:t>стационарное лечение было показано 5</w:t>
      </w:r>
      <w:r w:rsidR="005E479B" w:rsidRPr="00AB507F">
        <w:rPr>
          <w:rFonts w:cs="Times New Roman"/>
          <w:sz w:val="18"/>
          <w:szCs w:val="18"/>
        </w:rPr>
        <w:t>3,6</w:t>
      </w:r>
      <w:r w:rsidR="00307823" w:rsidRPr="00AB507F">
        <w:rPr>
          <w:rFonts w:cs="Times New Roman"/>
          <w:sz w:val="18"/>
          <w:szCs w:val="18"/>
        </w:rPr>
        <w:t xml:space="preserve">% </w:t>
      </w:r>
      <w:r w:rsidR="00B074A8" w:rsidRPr="00AB507F">
        <w:rPr>
          <w:rFonts w:cs="Times New Roman"/>
          <w:sz w:val="18"/>
          <w:szCs w:val="18"/>
        </w:rPr>
        <w:t xml:space="preserve">из числа заболевших </w:t>
      </w:r>
      <w:r w:rsidR="00307823" w:rsidRPr="00AB507F">
        <w:rPr>
          <w:rFonts w:cs="Times New Roman"/>
          <w:sz w:val="18"/>
          <w:szCs w:val="18"/>
        </w:rPr>
        <w:t xml:space="preserve">детей. </w:t>
      </w:r>
      <w:r w:rsidR="00384A56" w:rsidRPr="00AB507F">
        <w:rPr>
          <w:rFonts w:cs="Times New Roman"/>
          <w:sz w:val="18"/>
          <w:szCs w:val="18"/>
        </w:rPr>
        <w:t>Дети</w:t>
      </w:r>
      <w:r w:rsidR="00A07DB0" w:rsidRPr="00AB507F">
        <w:rPr>
          <w:rFonts w:cs="Times New Roman"/>
          <w:sz w:val="18"/>
          <w:szCs w:val="18"/>
        </w:rPr>
        <w:t xml:space="preserve"> перво</w:t>
      </w:r>
      <w:r w:rsidR="00384A56" w:rsidRPr="00AB507F">
        <w:rPr>
          <w:rFonts w:cs="Times New Roman"/>
          <w:sz w:val="18"/>
          <w:szCs w:val="18"/>
        </w:rPr>
        <w:t>го</w:t>
      </w:r>
      <w:r w:rsidR="00A07DB0" w:rsidRPr="00AB507F">
        <w:rPr>
          <w:rFonts w:cs="Times New Roman"/>
          <w:sz w:val="18"/>
          <w:szCs w:val="18"/>
        </w:rPr>
        <w:t xml:space="preserve"> год</w:t>
      </w:r>
      <w:r w:rsidR="00384A56" w:rsidRPr="00AB507F">
        <w:rPr>
          <w:rFonts w:cs="Times New Roman"/>
          <w:sz w:val="18"/>
          <w:szCs w:val="18"/>
        </w:rPr>
        <w:t>а</w:t>
      </w:r>
      <w:r w:rsidR="00A07DB0" w:rsidRPr="00AB507F">
        <w:rPr>
          <w:rFonts w:cs="Times New Roman"/>
          <w:sz w:val="18"/>
          <w:szCs w:val="18"/>
        </w:rPr>
        <w:t xml:space="preserve"> жизни с</w:t>
      </w:r>
      <w:r w:rsidR="00307823" w:rsidRPr="00AB507F">
        <w:rPr>
          <w:rFonts w:cs="Times New Roman"/>
          <w:sz w:val="18"/>
          <w:szCs w:val="18"/>
        </w:rPr>
        <w:t xml:space="preserve"> диагнозом перинатальное поражение центральной нервной системы </w:t>
      </w:r>
      <w:r w:rsidR="00B074A8" w:rsidRPr="00AB507F">
        <w:rPr>
          <w:rFonts w:cs="Times New Roman"/>
          <w:sz w:val="18"/>
          <w:szCs w:val="18"/>
        </w:rPr>
        <w:t xml:space="preserve">подлежали госпитализации только </w:t>
      </w:r>
      <w:r w:rsidR="00384A56" w:rsidRPr="00AB507F">
        <w:rPr>
          <w:rFonts w:cs="Times New Roman"/>
          <w:sz w:val="18"/>
          <w:szCs w:val="18"/>
        </w:rPr>
        <w:t xml:space="preserve">в </w:t>
      </w:r>
      <w:r w:rsidR="00B074A8" w:rsidRPr="00AB507F">
        <w:rPr>
          <w:rFonts w:cs="Times New Roman"/>
          <w:sz w:val="18"/>
          <w:szCs w:val="18"/>
        </w:rPr>
        <w:t>1</w:t>
      </w:r>
      <w:r w:rsidR="005E479B" w:rsidRPr="00AB507F">
        <w:rPr>
          <w:rFonts w:cs="Times New Roman"/>
          <w:sz w:val="18"/>
          <w:szCs w:val="18"/>
        </w:rPr>
        <w:t>9</w:t>
      </w:r>
      <w:r w:rsidR="00B074A8" w:rsidRPr="00AB507F">
        <w:rPr>
          <w:rFonts w:cs="Times New Roman"/>
          <w:sz w:val="18"/>
          <w:szCs w:val="18"/>
        </w:rPr>
        <w:t>,3%</w:t>
      </w:r>
      <w:r w:rsidR="005E479B" w:rsidRPr="00AB507F">
        <w:rPr>
          <w:rFonts w:cs="Times New Roman"/>
          <w:sz w:val="18"/>
          <w:szCs w:val="18"/>
        </w:rPr>
        <w:t xml:space="preserve">, на втором и третьем году </w:t>
      </w:r>
      <w:r w:rsidR="00384A56" w:rsidRPr="00AB507F">
        <w:rPr>
          <w:rFonts w:cs="Times New Roman"/>
          <w:sz w:val="18"/>
          <w:szCs w:val="18"/>
        </w:rPr>
        <w:t>–</w:t>
      </w:r>
      <w:r w:rsidR="005E479B" w:rsidRPr="00AB507F">
        <w:rPr>
          <w:rFonts w:cs="Times New Roman"/>
          <w:sz w:val="18"/>
          <w:szCs w:val="18"/>
        </w:rPr>
        <w:t xml:space="preserve"> </w:t>
      </w:r>
      <w:r w:rsidR="00384A56" w:rsidRPr="00AB507F">
        <w:rPr>
          <w:rFonts w:cs="Times New Roman"/>
          <w:sz w:val="18"/>
          <w:szCs w:val="18"/>
        </w:rPr>
        <w:t xml:space="preserve">в </w:t>
      </w:r>
      <w:r w:rsidR="005E479B" w:rsidRPr="00AB507F">
        <w:rPr>
          <w:rFonts w:cs="Times New Roman"/>
          <w:sz w:val="18"/>
          <w:szCs w:val="18"/>
        </w:rPr>
        <w:t>7</w:t>
      </w:r>
      <w:r w:rsidR="00B074A8" w:rsidRPr="00AB507F">
        <w:rPr>
          <w:rFonts w:cs="Times New Roman"/>
          <w:sz w:val="18"/>
          <w:szCs w:val="18"/>
        </w:rPr>
        <w:t>,</w:t>
      </w:r>
      <w:r w:rsidR="005E479B" w:rsidRPr="00AB507F">
        <w:rPr>
          <w:rFonts w:cs="Times New Roman"/>
          <w:sz w:val="18"/>
          <w:szCs w:val="18"/>
        </w:rPr>
        <w:t>9</w:t>
      </w:r>
      <w:r w:rsidR="00B074A8" w:rsidRPr="00AB507F">
        <w:rPr>
          <w:rFonts w:cs="Times New Roman"/>
          <w:sz w:val="18"/>
          <w:szCs w:val="18"/>
        </w:rPr>
        <w:t xml:space="preserve">% </w:t>
      </w:r>
      <w:r w:rsidR="00384A56" w:rsidRPr="00AB507F">
        <w:rPr>
          <w:rFonts w:cs="Times New Roman"/>
          <w:sz w:val="18"/>
          <w:szCs w:val="18"/>
        </w:rPr>
        <w:t xml:space="preserve">случаев </w:t>
      </w:r>
      <w:r w:rsidR="00A07DB0" w:rsidRPr="00AB507F">
        <w:rPr>
          <w:rFonts w:cs="Times New Roman"/>
          <w:sz w:val="18"/>
          <w:szCs w:val="18"/>
        </w:rPr>
        <w:t>от всех заболевших</w:t>
      </w:r>
      <w:r w:rsidR="00384A56" w:rsidRPr="00AB507F">
        <w:rPr>
          <w:rFonts w:cs="Times New Roman"/>
          <w:sz w:val="18"/>
          <w:szCs w:val="18"/>
        </w:rPr>
        <w:t>,</w:t>
      </w:r>
      <w:r w:rsidR="00A07DB0" w:rsidRPr="00AB507F">
        <w:rPr>
          <w:rFonts w:cs="Times New Roman"/>
          <w:sz w:val="18"/>
          <w:szCs w:val="18"/>
        </w:rPr>
        <w:t xml:space="preserve"> двое детей с диагнозом </w:t>
      </w:r>
      <w:proofErr w:type="spellStart"/>
      <w:r w:rsidR="00A07DB0" w:rsidRPr="00AB507F">
        <w:rPr>
          <w:rFonts w:cs="Times New Roman"/>
          <w:sz w:val="18"/>
          <w:szCs w:val="18"/>
        </w:rPr>
        <w:t>атопический</w:t>
      </w:r>
      <w:proofErr w:type="spellEnd"/>
      <w:r w:rsidR="00A07DB0" w:rsidRPr="00AB507F">
        <w:rPr>
          <w:rFonts w:cs="Times New Roman"/>
          <w:sz w:val="18"/>
          <w:szCs w:val="18"/>
        </w:rPr>
        <w:t xml:space="preserve"> дерматит были пролечены стационарно в 2012 году.</w:t>
      </w:r>
    </w:p>
    <w:p w:rsidR="00AB507F" w:rsidRPr="00B32E9E" w:rsidRDefault="00AB507F" w:rsidP="00AB507F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7168D0" w:rsidRPr="00AB507F" w:rsidRDefault="007168D0" w:rsidP="00AB507F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B507F">
        <w:rPr>
          <w:rFonts w:cs="Times New Roman"/>
          <w:sz w:val="18"/>
          <w:szCs w:val="18"/>
        </w:rPr>
        <w:t xml:space="preserve">Таблица </w:t>
      </w:r>
      <w:r w:rsidR="003A2D1D" w:rsidRPr="00AB507F">
        <w:rPr>
          <w:rFonts w:cs="Times New Roman"/>
          <w:sz w:val="18"/>
          <w:szCs w:val="18"/>
        </w:rPr>
        <w:t>2</w:t>
      </w:r>
      <w:r w:rsidRPr="00AB507F">
        <w:rPr>
          <w:rFonts w:cs="Times New Roman"/>
          <w:sz w:val="18"/>
          <w:szCs w:val="18"/>
        </w:rPr>
        <w:t xml:space="preserve"> – Возрастной состав госпитализированных детей</w:t>
      </w:r>
      <w:r w:rsidR="00B92522" w:rsidRPr="00AB507F">
        <w:rPr>
          <w:rFonts w:cs="Times New Roman"/>
          <w:sz w:val="18"/>
          <w:szCs w:val="18"/>
        </w:rPr>
        <w:t xml:space="preserve"> по поводу пневмонии, перинатального поражения центральной нервной системы и </w:t>
      </w:r>
      <w:proofErr w:type="spellStart"/>
      <w:r w:rsidR="00B92522" w:rsidRPr="00AB507F">
        <w:rPr>
          <w:rFonts w:cs="Times New Roman"/>
          <w:sz w:val="18"/>
          <w:szCs w:val="18"/>
        </w:rPr>
        <w:t>атопического</w:t>
      </w:r>
      <w:proofErr w:type="spellEnd"/>
      <w:r w:rsidR="00B92522" w:rsidRPr="00AB507F">
        <w:rPr>
          <w:rFonts w:cs="Times New Roman"/>
          <w:sz w:val="18"/>
          <w:szCs w:val="18"/>
        </w:rPr>
        <w:t xml:space="preserve"> дерматита</w:t>
      </w:r>
      <w:r w:rsidR="003244A1" w:rsidRPr="00AB507F">
        <w:rPr>
          <w:rFonts w:cs="Times New Roman"/>
          <w:sz w:val="18"/>
          <w:szCs w:val="18"/>
        </w:rPr>
        <w:t xml:space="preserve"> за период </w:t>
      </w:r>
      <w:r w:rsidR="00384A56" w:rsidRPr="00AB507F">
        <w:rPr>
          <w:rFonts w:cs="Times New Roman"/>
          <w:sz w:val="18"/>
          <w:szCs w:val="18"/>
        </w:rPr>
        <w:t xml:space="preserve">с </w:t>
      </w:r>
      <w:r w:rsidR="003244A1" w:rsidRPr="00AB507F">
        <w:rPr>
          <w:rFonts w:cs="Times New Roman"/>
          <w:sz w:val="18"/>
          <w:szCs w:val="18"/>
        </w:rPr>
        <w:t>1999-2001 гг. и 2010-2012 гг.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1101"/>
        <w:gridCol w:w="1984"/>
        <w:gridCol w:w="2835"/>
        <w:gridCol w:w="3544"/>
      </w:tblGrid>
      <w:tr w:rsidR="003244A1" w:rsidRPr="00AB507F" w:rsidTr="00AB507F">
        <w:trPr>
          <w:trHeight w:val="1114"/>
        </w:trPr>
        <w:tc>
          <w:tcPr>
            <w:tcW w:w="1101" w:type="dxa"/>
          </w:tcPr>
          <w:p w:rsidR="003244A1" w:rsidRPr="00AB507F" w:rsidRDefault="003244A1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>Возрастная группа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244A1" w:rsidRPr="00AB507F" w:rsidRDefault="003244A1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 xml:space="preserve">Число больных детей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244A1" w:rsidRPr="00AB507F" w:rsidRDefault="003244A1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 xml:space="preserve">Абсолютное число </w:t>
            </w:r>
            <w:proofErr w:type="gramStart"/>
            <w:r w:rsidRPr="00AB507F">
              <w:rPr>
                <w:rFonts w:eastAsia="Times New Roman" w:cs="Times New Roman"/>
                <w:sz w:val="18"/>
                <w:szCs w:val="18"/>
              </w:rPr>
              <w:t>госпитализированных</w:t>
            </w:r>
            <w:proofErr w:type="gram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244A1" w:rsidRPr="00AB507F" w:rsidRDefault="003244A1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 xml:space="preserve">Удельный вес </w:t>
            </w:r>
            <w:proofErr w:type="gramStart"/>
            <w:r w:rsidRPr="00AB507F">
              <w:rPr>
                <w:rFonts w:eastAsia="Times New Roman" w:cs="Times New Roman"/>
                <w:sz w:val="18"/>
                <w:szCs w:val="18"/>
              </w:rPr>
              <w:t>госпитализированных</w:t>
            </w:r>
            <w:proofErr w:type="gramEnd"/>
          </w:p>
        </w:tc>
      </w:tr>
      <w:tr w:rsidR="003244A1" w:rsidRPr="00AB507F" w:rsidTr="00AB507F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3244A1" w:rsidRPr="00AB507F" w:rsidRDefault="003244A1" w:rsidP="00AB50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>пневмония</w:t>
            </w:r>
          </w:p>
        </w:tc>
      </w:tr>
      <w:tr w:rsidR="003244A1" w:rsidRPr="00AB507F" w:rsidTr="00AB507F">
        <w:tc>
          <w:tcPr>
            <w:tcW w:w="1101" w:type="dxa"/>
          </w:tcPr>
          <w:p w:rsidR="003244A1" w:rsidRPr="00AB507F" w:rsidRDefault="003244A1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>Первый год жизни</w:t>
            </w:r>
          </w:p>
        </w:tc>
        <w:tc>
          <w:tcPr>
            <w:tcW w:w="1984" w:type="dxa"/>
          </w:tcPr>
          <w:p w:rsidR="003244A1" w:rsidRPr="00AB507F" w:rsidRDefault="003244A1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>64</w:t>
            </w:r>
          </w:p>
        </w:tc>
        <w:tc>
          <w:tcPr>
            <w:tcW w:w="2835" w:type="dxa"/>
          </w:tcPr>
          <w:p w:rsidR="003244A1" w:rsidRPr="00AB507F" w:rsidRDefault="003244A1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>61</w:t>
            </w:r>
          </w:p>
        </w:tc>
        <w:tc>
          <w:tcPr>
            <w:tcW w:w="3544" w:type="dxa"/>
          </w:tcPr>
          <w:p w:rsidR="003244A1" w:rsidRPr="00AB507F" w:rsidRDefault="003244A1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>95,3%</w:t>
            </w:r>
          </w:p>
        </w:tc>
      </w:tr>
      <w:tr w:rsidR="003244A1" w:rsidRPr="00AB507F" w:rsidTr="00AB507F">
        <w:tc>
          <w:tcPr>
            <w:tcW w:w="1101" w:type="dxa"/>
          </w:tcPr>
          <w:p w:rsidR="003244A1" w:rsidRPr="00AB507F" w:rsidRDefault="003244A1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lastRenderedPageBreak/>
              <w:t>Второй и третий год</w:t>
            </w:r>
            <w:r w:rsidR="00384A56" w:rsidRPr="00AB507F">
              <w:rPr>
                <w:rFonts w:eastAsia="Times New Roman" w:cs="Times New Roman"/>
                <w:sz w:val="18"/>
                <w:szCs w:val="18"/>
              </w:rPr>
              <w:t>ы</w:t>
            </w:r>
            <w:r w:rsidRPr="00AB507F">
              <w:rPr>
                <w:rFonts w:eastAsia="Times New Roman" w:cs="Times New Roman"/>
                <w:sz w:val="18"/>
                <w:szCs w:val="18"/>
              </w:rPr>
              <w:t xml:space="preserve"> жизни</w:t>
            </w:r>
          </w:p>
        </w:tc>
        <w:tc>
          <w:tcPr>
            <w:tcW w:w="1984" w:type="dxa"/>
          </w:tcPr>
          <w:p w:rsidR="003244A1" w:rsidRPr="00AB507F" w:rsidRDefault="003244A1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>28</w:t>
            </w:r>
          </w:p>
        </w:tc>
        <w:tc>
          <w:tcPr>
            <w:tcW w:w="2835" w:type="dxa"/>
          </w:tcPr>
          <w:p w:rsidR="003244A1" w:rsidRPr="00AB507F" w:rsidRDefault="003244A1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244A1" w:rsidRPr="00AB507F" w:rsidRDefault="003244A1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>53,6%</w:t>
            </w:r>
          </w:p>
        </w:tc>
      </w:tr>
      <w:tr w:rsidR="003244A1" w:rsidRPr="00AB507F" w:rsidTr="00AB507F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3244A1" w:rsidRPr="00AB507F" w:rsidRDefault="003244A1" w:rsidP="00AB50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cs="Times New Roman"/>
                <w:sz w:val="18"/>
                <w:szCs w:val="18"/>
              </w:rPr>
              <w:t>перинатальное поражение центральной нервной системы</w:t>
            </w:r>
          </w:p>
        </w:tc>
      </w:tr>
      <w:tr w:rsidR="003244A1" w:rsidRPr="00AB507F" w:rsidTr="00AB507F">
        <w:tc>
          <w:tcPr>
            <w:tcW w:w="1101" w:type="dxa"/>
          </w:tcPr>
          <w:p w:rsidR="003244A1" w:rsidRPr="00AB507F" w:rsidRDefault="003244A1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>Первый год жизни</w:t>
            </w:r>
          </w:p>
        </w:tc>
        <w:tc>
          <w:tcPr>
            <w:tcW w:w="1984" w:type="dxa"/>
          </w:tcPr>
          <w:p w:rsidR="003244A1" w:rsidRPr="00AB507F" w:rsidRDefault="003244A1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>119</w:t>
            </w:r>
          </w:p>
        </w:tc>
        <w:tc>
          <w:tcPr>
            <w:tcW w:w="2835" w:type="dxa"/>
          </w:tcPr>
          <w:p w:rsidR="003244A1" w:rsidRPr="00AB507F" w:rsidRDefault="003244A1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:rsidR="003244A1" w:rsidRPr="00AB507F" w:rsidRDefault="003244A1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>19,3%</w:t>
            </w:r>
          </w:p>
        </w:tc>
      </w:tr>
      <w:tr w:rsidR="003244A1" w:rsidRPr="00AB507F" w:rsidTr="00AB507F">
        <w:tc>
          <w:tcPr>
            <w:tcW w:w="1101" w:type="dxa"/>
          </w:tcPr>
          <w:p w:rsidR="003244A1" w:rsidRPr="00AB507F" w:rsidRDefault="003244A1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>Второй и третий год жизни</w:t>
            </w:r>
          </w:p>
        </w:tc>
        <w:tc>
          <w:tcPr>
            <w:tcW w:w="1984" w:type="dxa"/>
          </w:tcPr>
          <w:p w:rsidR="003244A1" w:rsidRPr="00AB507F" w:rsidRDefault="003244A1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>63</w:t>
            </w:r>
          </w:p>
        </w:tc>
        <w:tc>
          <w:tcPr>
            <w:tcW w:w="2835" w:type="dxa"/>
          </w:tcPr>
          <w:p w:rsidR="003244A1" w:rsidRPr="00AB507F" w:rsidRDefault="005E479B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3244A1" w:rsidRPr="00AB507F" w:rsidRDefault="005E479B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>7,9%</w:t>
            </w:r>
          </w:p>
        </w:tc>
      </w:tr>
      <w:tr w:rsidR="003244A1" w:rsidRPr="00AB507F" w:rsidTr="00AB507F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3244A1" w:rsidRPr="00AB507F" w:rsidRDefault="003244A1" w:rsidP="00AB50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AB507F">
              <w:rPr>
                <w:rFonts w:cs="Times New Roman"/>
                <w:sz w:val="18"/>
                <w:szCs w:val="18"/>
              </w:rPr>
              <w:t>атопический</w:t>
            </w:r>
            <w:proofErr w:type="spellEnd"/>
            <w:r w:rsidRPr="00AB507F">
              <w:rPr>
                <w:rFonts w:cs="Times New Roman"/>
                <w:sz w:val="18"/>
                <w:szCs w:val="18"/>
              </w:rPr>
              <w:t xml:space="preserve"> дерматит</w:t>
            </w:r>
          </w:p>
        </w:tc>
      </w:tr>
      <w:tr w:rsidR="003244A1" w:rsidRPr="00AB507F" w:rsidTr="00AB507F">
        <w:tc>
          <w:tcPr>
            <w:tcW w:w="1101" w:type="dxa"/>
          </w:tcPr>
          <w:p w:rsidR="003244A1" w:rsidRPr="00AB507F" w:rsidRDefault="003244A1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>Первый год жизни</w:t>
            </w:r>
          </w:p>
        </w:tc>
        <w:tc>
          <w:tcPr>
            <w:tcW w:w="1984" w:type="dxa"/>
          </w:tcPr>
          <w:p w:rsidR="003244A1" w:rsidRPr="00AB507F" w:rsidRDefault="005E479B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3244A1" w:rsidRPr="00AB507F" w:rsidRDefault="005E479B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244A1" w:rsidRPr="00AB507F" w:rsidRDefault="005E479B" w:rsidP="00AB507F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B507F">
              <w:rPr>
                <w:rFonts w:eastAsia="Times New Roman" w:cs="Times New Roman"/>
                <w:sz w:val="18"/>
                <w:szCs w:val="18"/>
              </w:rPr>
              <w:t>100%</w:t>
            </w:r>
          </w:p>
        </w:tc>
      </w:tr>
    </w:tbl>
    <w:p w:rsidR="00EC7C6B" w:rsidRPr="00AB507F" w:rsidRDefault="00EC7C6B" w:rsidP="00AB507F">
      <w:pPr>
        <w:tabs>
          <w:tab w:val="left" w:pos="1785"/>
        </w:tabs>
        <w:spacing w:after="0" w:line="240" w:lineRule="auto"/>
        <w:jc w:val="both"/>
        <w:rPr>
          <w:rFonts w:cs="Times New Roman"/>
          <w:sz w:val="18"/>
          <w:szCs w:val="18"/>
          <w:lang w:val="kk-KZ"/>
        </w:rPr>
      </w:pPr>
    </w:p>
    <w:p w:rsidR="00F828CC" w:rsidRPr="00AB507F" w:rsidRDefault="00F828CC" w:rsidP="00AB507F">
      <w:pPr>
        <w:tabs>
          <w:tab w:val="left" w:pos="1785"/>
        </w:tabs>
        <w:spacing w:after="0" w:line="240" w:lineRule="auto"/>
        <w:jc w:val="both"/>
        <w:rPr>
          <w:rFonts w:cs="Times New Roman"/>
          <w:sz w:val="18"/>
          <w:szCs w:val="18"/>
          <w:lang w:val="kk-KZ"/>
        </w:rPr>
      </w:pPr>
      <w:r w:rsidRPr="00AB507F">
        <w:rPr>
          <w:rFonts w:cs="Times New Roman"/>
          <w:sz w:val="18"/>
          <w:szCs w:val="18"/>
          <w:lang w:val="kk-KZ"/>
        </w:rPr>
        <w:t xml:space="preserve">За время деятельности </w:t>
      </w:r>
      <w:r w:rsidRPr="00AB507F">
        <w:rPr>
          <w:rFonts w:cs="Times New Roman"/>
          <w:bCs/>
          <w:sz w:val="18"/>
          <w:szCs w:val="18"/>
        </w:rPr>
        <w:t xml:space="preserve">Дома ребенка </w:t>
      </w:r>
      <w:r w:rsidRPr="00AB507F">
        <w:rPr>
          <w:rFonts w:cs="Times New Roman"/>
          <w:sz w:val="18"/>
          <w:szCs w:val="18"/>
          <w:lang w:val="kk-KZ"/>
        </w:rPr>
        <w:t>1298 детей получили в нем воспитание. Из них ушли на усыновление - 331, умерли- 21, переведены в детские дома народного образования – 63</w:t>
      </w:r>
      <w:r w:rsidR="00384A56" w:rsidRPr="00AB507F">
        <w:rPr>
          <w:rFonts w:cs="Times New Roman"/>
          <w:sz w:val="18"/>
          <w:szCs w:val="18"/>
          <w:lang w:val="kk-KZ"/>
        </w:rPr>
        <w:t>,</w:t>
      </w:r>
      <w:r w:rsidRPr="00AB507F">
        <w:rPr>
          <w:rFonts w:cs="Times New Roman"/>
          <w:sz w:val="18"/>
          <w:szCs w:val="18"/>
          <w:lang w:val="kk-KZ"/>
        </w:rPr>
        <w:t xml:space="preserve"> </w:t>
      </w:r>
      <w:r w:rsidR="00384A56" w:rsidRPr="00AB507F">
        <w:rPr>
          <w:rFonts w:cs="Times New Roman"/>
          <w:sz w:val="18"/>
          <w:szCs w:val="18"/>
          <w:lang w:val="kk-KZ"/>
        </w:rPr>
        <w:t>а</w:t>
      </w:r>
      <w:r w:rsidRPr="00AB507F">
        <w:rPr>
          <w:rFonts w:cs="Times New Roman"/>
          <w:sz w:val="18"/>
          <w:szCs w:val="18"/>
          <w:lang w:val="kk-KZ"/>
        </w:rPr>
        <w:t xml:space="preserve"> в специализированные дома ребенка - 43, вернулись к родителям - 840. </w:t>
      </w:r>
    </w:p>
    <w:p w:rsidR="00424D6A" w:rsidRPr="00AB507F" w:rsidRDefault="003422D6" w:rsidP="00AB507F">
      <w:pPr>
        <w:spacing w:after="0" w:line="240" w:lineRule="auto"/>
        <w:jc w:val="both"/>
        <w:rPr>
          <w:rFonts w:cs="Times New Roman"/>
          <w:sz w:val="18"/>
          <w:szCs w:val="18"/>
          <w:lang w:val="kk-KZ"/>
        </w:rPr>
      </w:pPr>
      <w:r w:rsidRPr="00AB507F">
        <w:rPr>
          <w:rFonts w:cs="Times New Roman"/>
          <w:sz w:val="18"/>
          <w:szCs w:val="18"/>
          <w:lang w:val="kk-KZ"/>
        </w:rPr>
        <w:t>Практически ежегодно в специализированный детский Дом ребенка с. Шелек переводится 5-6 детей. О хорошей организации работ по оздоровлени</w:t>
      </w:r>
      <w:r w:rsidR="005E0E07" w:rsidRPr="00AB507F">
        <w:rPr>
          <w:rFonts w:cs="Times New Roman"/>
          <w:sz w:val="18"/>
          <w:szCs w:val="18"/>
          <w:lang w:val="kk-KZ"/>
        </w:rPr>
        <w:t>ю и устройству имеющихся</w:t>
      </w:r>
      <w:r w:rsidRPr="00AB507F">
        <w:rPr>
          <w:rFonts w:cs="Times New Roman"/>
          <w:sz w:val="18"/>
          <w:szCs w:val="18"/>
          <w:lang w:val="kk-KZ"/>
        </w:rPr>
        <w:t xml:space="preserve"> детей говорит показатель усыновления. Усыновление – это шанс</w:t>
      </w:r>
      <w:r w:rsidR="00AA0A8A" w:rsidRPr="00AB507F">
        <w:rPr>
          <w:rFonts w:cs="Times New Roman"/>
          <w:sz w:val="18"/>
          <w:szCs w:val="18"/>
          <w:lang w:val="kk-KZ"/>
        </w:rPr>
        <w:t xml:space="preserve"> для ребенка приобрести семью и</w:t>
      </w:r>
      <w:r w:rsidRPr="00AB507F">
        <w:rPr>
          <w:rFonts w:cs="Times New Roman"/>
          <w:sz w:val="18"/>
          <w:szCs w:val="18"/>
          <w:lang w:val="kk-KZ"/>
        </w:rPr>
        <w:t xml:space="preserve"> вести нормальный образ жизни. Ежегодно около 20 здоровых детей Дома ребенка</w:t>
      </w:r>
      <w:r w:rsidR="005E0E07" w:rsidRPr="00AB507F">
        <w:rPr>
          <w:rFonts w:cs="Times New Roman"/>
          <w:sz w:val="18"/>
          <w:szCs w:val="18"/>
          <w:lang w:val="kk-KZ"/>
        </w:rPr>
        <w:t xml:space="preserve"> «Кара-Кастек»</w:t>
      </w:r>
      <w:r w:rsidR="005E0E07" w:rsidRPr="00AB507F">
        <w:rPr>
          <w:rFonts w:cs="Times New Roman"/>
          <w:sz w:val="18"/>
          <w:szCs w:val="18"/>
        </w:rPr>
        <w:t xml:space="preserve"> </w:t>
      </w:r>
      <w:r w:rsidRPr="00AB507F">
        <w:rPr>
          <w:rFonts w:cs="Times New Roman"/>
          <w:sz w:val="18"/>
          <w:szCs w:val="18"/>
          <w:lang w:val="kk-KZ"/>
        </w:rPr>
        <w:t>усыновляется гражданами Республики Казахстан, и</w:t>
      </w:r>
      <w:r w:rsidR="005E0E07" w:rsidRPr="00AB507F">
        <w:rPr>
          <w:rFonts w:cs="Times New Roman"/>
          <w:sz w:val="18"/>
          <w:szCs w:val="18"/>
          <w:lang w:val="kk-KZ"/>
        </w:rPr>
        <w:t>меет место и</w:t>
      </w:r>
      <w:r w:rsidRPr="00AB507F">
        <w:rPr>
          <w:rFonts w:cs="Times New Roman"/>
          <w:sz w:val="18"/>
          <w:szCs w:val="18"/>
          <w:lang w:val="kk-KZ"/>
        </w:rPr>
        <w:t xml:space="preserve"> международное усыновление</w:t>
      </w:r>
      <w:r w:rsidR="005E0E07" w:rsidRPr="00AB507F">
        <w:rPr>
          <w:rFonts w:cs="Times New Roman"/>
          <w:sz w:val="18"/>
          <w:szCs w:val="18"/>
          <w:lang w:val="kk-KZ"/>
        </w:rPr>
        <w:t>. Это</w:t>
      </w:r>
      <w:r w:rsidRPr="00AB507F">
        <w:rPr>
          <w:rFonts w:cs="Times New Roman"/>
          <w:sz w:val="18"/>
          <w:szCs w:val="18"/>
          <w:lang w:val="kk-KZ"/>
        </w:rPr>
        <w:t xml:space="preserve"> </w:t>
      </w:r>
      <w:r w:rsidR="005E0E07" w:rsidRPr="00AB507F">
        <w:rPr>
          <w:rFonts w:cs="Times New Roman"/>
          <w:sz w:val="18"/>
          <w:szCs w:val="18"/>
          <w:lang w:val="kk-KZ"/>
        </w:rPr>
        <w:t>дает</w:t>
      </w:r>
      <w:r w:rsidRPr="00AB507F">
        <w:rPr>
          <w:rFonts w:cs="Times New Roman"/>
          <w:sz w:val="18"/>
          <w:szCs w:val="18"/>
          <w:lang w:val="kk-KZ"/>
        </w:rPr>
        <w:t xml:space="preserve"> возможность детям с различной патологией приобрести любящих родителей.</w:t>
      </w:r>
    </w:p>
    <w:p w:rsidR="00525D8C" w:rsidRPr="00AB507F" w:rsidRDefault="00EC7C6B" w:rsidP="00AB507F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B507F">
        <w:rPr>
          <w:rFonts w:cs="Times New Roman"/>
          <w:sz w:val="18"/>
          <w:szCs w:val="18"/>
          <w:lang w:val="kk-KZ"/>
        </w:rPr>
        <w:t>Существует много причин, способствующих переводу детей в дома р</w:t>
      </w:r>
      <w:r w:rsidRPr="00AB507F">
        <w:rPr>
          <w:rFonts w:cs="Times New Roman"/>
          <w:bCs/>
          <w:sz w:val="18"/>
          <w:szCs w:val="18"/>
          <w:lang w:val="kk-KZ"/>
        </w:rPr>
        <w:t xml:space="preserve">ебенка. </w:t>
      </w:r>
      <w:r w:rsidR="004562A0" w:rsidRPr="00AB507F">
        <w:rPr>
          <w:rFonts w:cs="Times New Roman"/>
          <w:bCs/>
          <w:sz w:val="18"/>
          <w:szCs w:val="18"/>
          <w:lang w:val="kk-KZ"/>
        </w:rPr>
        <w:t xml:space="preserve">То, что </w:t>
      </w:r>
      <w:r w:rsidR="003A4A56" w:rsidRPr="00AB507F">
        <w:rPr>
          <w:rFonts w:cs="Times New Roman"/>
          <w:bCs/>
          <w:sz w:val="18"/>
          <w:szCs w:val="18"/>
          <w:lang w:val="kk-KZ"/>
        </w:rPr>
        <w:t xml:space="preserve">семейные </w:t>
      </w:r>
      <w:r w:rsidR="004562A0" w:rsidRPr="00AB507F">
        <w:rPr>
          <w:rFonts w:cs="Times New Roman"/>
          <w:bCs/>
          <w:sz w:val="18"/>
          <w:szCs w:val="18"/>
          <w:lang w:val="kk-KZ"/>
        </w:rPr>
        <w:t>люди могут сделать, в большей степени определяется уровнем дохода и знаниями</w:t>
      </w:r>
      <w:r w:rsidR="00673F7B" w:rsidRPr="00AB507F">
        <w:rPr>
          <w:rFonts w:cs="Times New Roman"/>
          <w:bCs/>
          <w:sz w:val="18"/>
          <w:szCs w:val="18"/>
          <w:lang w:val="kk-KZ"/>
        </w:rPr>
        <w:t>, то есть теми факторами, которые они не вполне контролируют. Возможности, доходы и социальный статус женщин оказывают в каждом обществе заметное влияние на здоровье. Из-за наличия такой взаимосвязи действия правительства</w:t>
      </w:r>
      <w:r w:rsidR="003A4A56" w:rsidRPr="00AB507F">
        <w:rPr>
          <w:rFonts w:cs="Times New Roman"/>
          <w:bCs/>
          <w:sz w:val="18"/>
          <w:szCs w:val="18"/>
          <w:lang w:val="kk-KZ"/>
        </w:rPr>
        <w:t xml:space="preserve"> могут</w:t>
      </w:r>
      <w:r w:rsidR="00673F7B" w:rsidRPr="00AB507F">
        <w:rPr>
          <w:rFonts w:cs="Times New Roman"/>
          <w:bCs/>
          <w:sz w:val="18"/>
          <w:szCs w:val="18"/>
          <w:lang w:val="kk-KZ"/>
        </w:rPr>
        <w:t xml:space="preserve"> влия</w:t>
      </w:r>
      <w:r w:rsidR="003A4A56" w:rsidRPr="00AB507F">
        <w:rPr>
          <w:rFonts w:cs="Times New Roman"/>
          <w:bCs/>
          <w:sz w:val="18"/>
          <w:szCs w:val="18"/>
          <w:lang w:val="kk-KZ"/>
        </w:rPr>
        <w:t>ть</w:t>
      </w:r>
      <w:r w:rsidR="00673F7B" w:rsidRPr="00AB507F">
        <w:rPr>
          <w:rFonts w:cs="Times New Roman"/>
          <w:bCs/>
          <w:sz w:val="18"/>
          <w:szCs w:val="18"/>
          <w:lang w:val="kk-KZ"/>
        </w:rPr>
        <w:t xml:space="preserve"> на условия жизни семей и отдельных лиц, могут оказывать существенное влияние и на здоровье населения. </w:t>
      </w:r>
      <w:r w:rsidR="00424D6A" w:rsidRPr="00AB507F">
        <w:rPr>
          <w:rFonts w:cs="Times New Roman"/>
          <w:bCs/>
          <w:sz w:val="18"/>
          <w:szCs w:val="18"/>
        </w:rPr>
        <w:t>Наиболее частыми причинами поступления детей в дом ребенка являются: тяжелое материальное положение семьи и матерей одиночек, отказ от больных детей с неврологической и физической врожденной патологией, социальное сиротство (алкоголизм родителей, пребывание родителей в местах лишения свободы, подкидыши).</w:t>
      </w:r>
      <w:r w:rsidR="00424D6A" w:rsidRPr="00AB507F">
        <w:rPr>
          <w:rFonts w:eastAsia="Times New Roman" w:cs="Times New Roman"/>
          <w:sz w:val="18"/>
          <w:szCs w:val="18"/>
        </w:rPr>
        <w:t xml:space="preserve"> </w:t>
      </w:r>
      <w:r w:rsidR="00525D8C" w:rsidRPr="00AB507F">
        <w:rPr>
          <w:rFonts w:cs="Times New Roman"/>
          <w:sz w:val="18"/>
          <w:szCs w:val="18"/>
        </w:rPr>
        <w:t>В то же время в последние годы отмечается тенденция к увеличению числа усыновленных детей-сирот</w:t>
      </w:r>
      <w:r w:rsidR="00E3273F" w:rsidRPr="00AB507F">
        <w:rPr>
          <w:rFonts w:cs="Times New Roman"/>
          <w:sz w:val="18"/>
          <w:szCs w:val="18"/>
        </w:rPr>
        <w:t xml:space="preserve"> </w:t>
      </w:r>
      <w:r w:rsidR="00E3273F" w:rsidRPr="00AB507F">
        <w:rPr>
          <w:rFonts w:cs="Times New Roman"/>
          <w:sz w:val="18"/>
          <w:szCs w:val="18"/>
          <w:lang w:val="kk-KZ"/>
        </w:rPr>
        <w:t>(таблица 3)</w:t>
      </w:r>
      <w:r w:rsidR="00525D8C" w:rsidRPr="00AB507F">
        <w:rPr>
          <w:rFonts w:cs="Times New Roman"/>
          <w:sz w:val="18"/>
          <w:szCs w:val="18"/>
        </w:rPr>
        <w:t>.</w:t>
      </w:r>
    </w:p>
    <w:p w:rsidR="00AB507F" w:rsidRPr="00B32E9E" w:rsidRDefault="00AB507F" w:rsidP="00AB507F">
      <w:pPr>
        <w:tabs>
          <w:tab w:val="left" w:pos="1785"/>
        </w:tabs>
        <w:spacing w:after="0" w:line="240" w:lineRule="auto"/>
        <w:rPr>
          <w:rFonts w:cs="Times New Roman"/>
          <w:sz w:val="18"/>
          <w:szCs w:val="18"/>
        </w:rPr>
      </w:pPr>
    </w:p>
    <w:p w:rsidR="00700C2F" w:rsidRPr="00AB507F" w:rsidRDefault="00700C2F" w:rsidP="00AB507F">
      <w:pPr>
        <w:tabs>
          <w:tab w:val="left" w:pos="1785"/>
        </w:tabs>
        <w:spacing w:after="0" w:line="240" w:lineRule="auto"/>
        <w:rPr>
          <w:rFonts w:cs="Times New Roman"/>
          <w:sz w:val="18"/>
          <w:szCs w:val="18"/>
          <w:lang w:val="kk-KZ"/>
        </w:rPr>
      </w:pPr>
      <w:r w:rsidRPr="00AB507F">
        <w:rPr>
          <w:rFonts w:cs="Times New Roman"/>
          <w:sz w:val="18"/>
          <w:szCs w:val="18"/>
        </w:rPr>
        <w:t xml:space="preserve">Таблица </w:t>
      </w:r>
      <w:r w:rsidR="00EC7C6B" w:rsidRPr="00AB507F">
        <w:rPr>
          <w:rFonts w:cs="Times New Roman"/>
          <w:sz w:val="18"/>
          <w:szCs w:val="18"/>
        </w:rPr>
        <w:t>3</w:t>
      </w:r>
      <w:r w:rsidRPr="00AB507F">
        <w:rPr>
          <w:rFonts w:cs="Times New Roman"/>
          <w:sz w:val="18"/>
          <w:szCs w:val="18"/>
        </w:rPr>
        <w:t xml:space="preserve"> - Устройство детей в семьи (совместно с органами опеки)</w:t>
      </w:r>
    </w:p>
    <w:tbl>
      <w:tblPr>
        <w:tblStyle w:val="a7"/>
        <w:tblW w:w="0" w:type="auto"/>
        <w:tblInd w:w="108" w:type="dxa"/>
        <w:tblLook w:val="04A0"/>
      </w:tblPr>
      <w:tblGrid>
        <w:gridCol w:w="3190"/>
        <w:gridCol w:w="3190"/>
        <w:gridCol w:w="3191"/>
      </w:tblGrid>
      <w:tr w:rsidR="00700C2F" w:rsidRPr="00AB507F" w:rsidTr="00AB507F">
        <w:tc>
          <w:tcPr>
            <w:tcW w:w="3190" w:type="dxa"/>
          </w:tcPr>
          <w:p w:rsidR="00700C2F" w:rsidRPr="00AB507F" w:rsidRDefault="00700C2F" w:rsidP="00AB507F">
            <w:pPr>
              <w:tabs>
                <w:tab w:val="left" w:pos="1785"/>
              </w:tabs>
              <w:rPr>
                <w:rFonts w:cs="Times New Roman"/>
                <w:sz w:val="18"/>
                <w:szCs w:val="18"/>
                <w:lang w:val="kk-KZ"/>
              </w:rPr>
            </w:pPr>
            <w:r w:rsidRPr="00AB507F">
              <w:rPr>
                <w:rFonts w:cs="Times New Roman"/>
                <w:bCs/>
                <w:sz w:val="18"/>
                <w:szCs w:val="18"/>
              </w:rPr>
              <w:t>Период работы</w:t>
            </w:r>
          </w:p>
        </w:tc>
        <w:tc>
          <w:tcPr>
            <w:tcW w:w="3190" w:type="dxa"/>
          </w:tcPr>
          <w:p w:rsidR="00700C2F" w:rsidRPr="00AB507F" w:rsidRDefault="00700C2F" w:rsidP="00AB507F">
            <w:pPr>
              <w:tabs>
                <w:tab w:val="left" w:pos="1785"/>
              </w:tabs>
              <w:rPr>
                <w:rFonts w:cs="Times New Roman"/>
                <w:sz w:val="18"/>
                <w:szCs w:val="18"/>
                <w:lang w:val="kk-KZ"/>
              </w:rPr>
            </w:pPr>
            <w:r w:rsidRPr="00AB507F">
              <w:rPr>
                <w:rFonts w:cs="Times New Roman"/>
                <w:bCs/>
                <w:sz w:val="18"/>
                <w:szCs w:val="18"/>
              </w:rPr>
              <w:t xml:space="preserve">Количество </w:t>
            </w:r>
            <w:r w:rsidRPr="00AB507F">
              <w:rPr>
                <w:rFonts w:cs="Times New Roman"/>
                <w:sz w:val="18"/>
                <w:szCs w:val="18"/>
              </w:rPr>
              <w:t xml:space="preserve">усыновленных /удочеренных </w:t>
            </w:r>
            <w:r w:rsidRPr="00AB507F">
              <w:rPr>
                <w:rFonts w:cs="Times New Roman"/>
                <w:bCs/>
                <w:sz w:val="18"/>
                <w:szCs w:val="18"/>
              </w:rPr>
              <w:t>детей (всего)</w:t>
            </w:r>
          </w:p>
        </w:tc>
        <w:tc>
          <w:tcPr>
            <w:tcW w:w="3191" w:type="dxa"/>
          </w:tcPr>
          <w:p w:rsidR="00700C2F" w:rsidRPr="00AB507F" w:rsidRDefault="00700C2F" w:rsidP="00AB507F">
            <w:pPr>
              <w:tabs>
                <w:tab w:val="left" w:pos="1785"/>
              </w:tabs>
              <w:rPr>
                <w:rFonts w:cs="Times New Roman"/>
                <w:sz w:val="18"/>
                <w:szCs w:val="18"/>
                <w:lang w:val="kk-KZ"/>
              </w:rPr>
            </w:pPr>
            <w:r w:rsidRPr="00AB507F">
              <w:rPr>
                <w:rFonts w:cs="Times New Roman"/>
                <w:bCs/>
                <w:sz w:val="18"/>
                <w:szCs w:val="18"/>
              </w:rPr>
              <w:t>в том числе иностранными семьями</w:t>
            </w:r>
          </w:p>
        </w:tc>
      </w:tr>
      <w:tr w:rsidR="00700C2F" w:rsidRPr="00AB507F" w:rsidTr="00AB507F">
        <w:tc>
          <w:tcPr>
            <w:tcW w:w="3190" w:type="dxa"/>
          </w:tcPr>
          <w:p w:rsidR="00700C2F" w:rsidRPr="00AB507F" w:rsidRDefault="00700C2F" w:rsidP="00AB507F">
            <w:pPr>
              <w:tabs>
                <w:tab w:val="left" w:pos="1785"/>
              </w:tabs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AB507F">
              <w:rPr>
                <w:rFonts w:cs="Times New Roman"/>
                <w:sz w:val="18"/>
                <w:szCs w:val="18"/>
              </w:rPr>
              <w:t>2009</w:t>
            </w:r>
          </w:p>
        </w:tc>
        <w:tc>
          <w:tcPr>
            <w:tcW w:w="3190" w:type="dxa"/>
          </w:tcPr>
          <w:p w:rsidR="00700C2F" w:rsidRPr="00AB507F" w:rsidRDefault="00700C2F" w:rsidP="00AB507F">
            <w:pPr>
              <w:tabs>
                <w:tab w:val="left" w:pos="1785"/>
              </w:tabs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AB507F">
              <w:rPr>
                <w:rFonts w:cs="Times New Roman"/>
                <w:sz w:val="18"/>
                <w:szCs w:val="18"/>
                <w:lang w:val="kk-KZ"/>
              </w:rPr>
              <w:t>17</w:t>
            </w:r>
          </w:p>
        </w:tc>
        <w:tc>
          <w:tcPr>
            <w:tcW w:w="3191" w:type="dxa"/>
          </w:tcPr>
          <w:p w:rsidR="00700C2F" w:rsidRPr="00AB507F" w:rsidRDefault="00700C2F" w:rsidP="00AB507F">
            <w:pPr>
              <w:tabs>
                <w:tab w:val="left" w:pos="1785"/>
              </w:tabs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AB507F">
              <w:rPr>
                <w:rFonts w:cs="Times New Roman"/>
                <w:sz w:val="18"/>
                <w:szCs w:val="18"/>
                <w:lang w:val="kk-KZ"/>
              </w:rPr>
              <w:t>7</w:t>
            </w:r>
          </w:p>
        </w:tc>
      </w:tr>
      <w:tr w:rsidR="00700C2F" w:rsidRPr="00AB507F" w:rsidTr="00AB507F">
        <w:tc>
          <w:tcPr>
            <w:tcW w:w="3190" w:type="dxa"/>
          </w:tcPr>
          <w:p w:rsidR="00700C2F" w:rsidRPr="00AB507F" w:rsidRDefault="00700C2F" w:rsidP="00AB507F">
            <w:pPr>
              <w:tabs>
                <w:tab w:val="left" w:pos="1785"/>
              </w:tabs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AB507F">
              <w:rPr>
                <w:rFonts w:cs="Times New Roman"/>
                <w:sz w:val="18"/>
                <w:szCs w:val="18"/>
                <w:lang w:val="kk-KZ"/>
              </w:rPr>
              <w:t>2010</w:t>
            </w:r>
          </w:p>
        </w:tc>
        <w:tc>
          <w:tcPr>
            <w:tcW w:w="3190" w:type="dxa"/>
          </w:tcPr>
          <w:p w:rsidR="00700C2F" w:rsidRPr="00AB507F" w:rsidRDefault="00700C2F" w:rsidP="00AB507F">
            <w:pPr>
              <w:tabs>
                <w:tab w:val="left" w:pos="1785"/>
              </w:tabs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AB507F">
              <w:rPr>
                <w:rFonts w:cs="Times New Roman"/>
                <w:sz w:val="18"/>
                <w:szCs w:val="18"/>
                <w:lang w:val="kk-KZ"/>
              </w:rPr>
              <w:t>36</w:t>
            </w:r>
          </w:p>
        </w:tc>
        <w:tc>
          <w:tcPr>
            <w:tcW w:w="3191" w:type="dxa"/>
          </w:tcPr>
          <w:p w:rsidR="00700C2F" w:rsidRPr="00AB507F" w:rsidRDefault="00700C2F" w:rsidP="00AB507F">
            <w:pPr>
              <w:tabs>
                <w:tab w:val="left" w:pos="1785"/>
              </w:tabs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AB507F">
              <w:rPr>
                <w:rFonts w:cs="Times New Roman"/>
                <w:sz w:val="18"/>
                <w:szCs w:val="18"/>
                <w:lang w:val="kk-KZ"/>
              </w:rPr>
              <w:t>12</w:t>
            </w:r>
          </w:p>
        </w:tc>
      </w:tr>
      <w:tr w:rsidR="00700C2F" w:rsidRPr="00AB507F" w:rsidTr="00AB507F">
        <w:tc>
          <w:tcPr>
            <w:tcW w:w="3190" w:type="dxa"/>
          </w:tcPr>
          <w:p w:rsidR="00700C2F" w:rsidRPr="00AB507F" w:rsidRDefault="00700C2F" w:rsidP="00AB507F">
            <w:pPr>
              <w:tabs>
                <w:tab w:val="left" w:pos="1785"/>
              </w:tabs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AB507F">
              <w:rPr>
                <w:rFonts w:cs="Times New Roman"/>
                <w:sz w:val="18"/>
                <w:szCs w:val="18"/>
                <w:lang w:val="kk-KZ"/>
              </w:rPr>
              <w:t>2011</w:t>
            </w:r>
          </w:p>
        </w:tc>
        <w:tc>
          <w:tcPr>
            <w:tcW w:w="3190" w:type="dxa"/>
          </w:tcPr>
          <w:p w:rsidR="00700C2F" w:rsidRPr="00AB507F" w:rsidRDefault="00700C2F" w:rsidP="00AB507F">
            <w:pPr>
              <w:tabs>
                <w:tab w:val="left" w:pos="1785"/>
              </w:tabs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AB507F">
              <w:rPr>
                <w:rFonts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3191" w:type="dxa"/>
          </w:tcPr>
          <w:p w:rsidR="00700C2F" w:rsidRPr="00AB507F" w:rsidRDefault="00700C2F" w:rsidP="00AB507F">
            <w:pPr>
              <w:tabs>
                <w:tab w:val="left" w:pos="1785"/>
              </w:tabs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AB507F">
              <w:rPr>
                <w:rFonts w:cs="Times New Roman"/>
                <w:sz w:val="18"/>
                <w:szCs w:val="18"/>
                <w:lang w:val="kk-KZ"/>
              </w:rPr>
              <w:t>2</w:t>
            </w:r>
          </w:p>
        </w:tc>
      </w:tr>
    </w:tbl>
    <w:p w:rsidR="00700C2F" w:rsidRPr="00AB507F" w:rsidRDefault="00700C2F" w:rsidP="00AB507F">
      <w:pPr>
        <w:tabs>
          <w:tab w:val="left" w:pos="1785"/>
        </w:tabs>
        <w:spacing w:after="0" w:line="240" w:lineRule="auto"/>
        <w:jc w:val="both"/>
        <w:rPr>
          <w:rFonts w:cs="Times New Roman"/>
          <w:sz w:val="18"/>
          <w:szCs w:val="18"/>
          <w:lang w:val="kk-KZ"/>
        </w:rPr>
      </w:pPr>
    </w:p>
    <w:p w:rsidR="00730A17" w:rsidRPr="00AB507F" w:rsidRDefault="00A43DAE" w:rsidP="00AB507F">
      <w:pPr>
        <w:tabs>
          <w:tab w:val="left" w:pos="1785"/>
        </w:tabs>
        <w:spacing w:after="0" w:line="240" w:lineRule="auto"/>
        <w:jc w:val="both"/>
        <w:rPr>
          <w:rFonts w:cs="Times New Roman"/>
          <w:sz w:val="18"/>
          <w:szCs w:val="18"/>
        </w:rPr>
      </w:pPr>
      <w:r w:rsidRPr="00AB507F">
        <w:rPr>
          <w:rFonts w:eastAsia="Times New Roman" w:cs="Times New Roman"/>
          <w:sz w:val="18"/>
          <w:szCs w:val="18"/>
        </w:rPr>
        <w:t xml:space="preserve">В настоящее время </w:t>
      </w:r>
      <w:r w:rsidR="003422D6" w:rsidRPr="00AB507F">
        <w:rPr>
          <w:rFonts w:cs="Times New Roman"/>
          <w:bCs/>
          <w:sz w:val="18"/>
          <w:szCs w:val="18"/>
        </w:rPr>
        <w:t xml:space="preserve">в Доме ребенка </w:t>
      </w:r>
      <w:r w:rsidR="006B443B" w:rsidRPr="00AB507F">
        <w:rPr>
          <w:rFonts w:cs="Times New Roman"/>
          <w:sz w:val="18"/>
          <w:szCs w:val="18"/>
          <w:lang w:val="kk-KZ"/>
        </w:rPr>
        <w:t xml:space="preserve">«Кара-Кастек» </w:t>
      </w:r>
      <w:r w:rsidR="003422D6" w:rsidRPr="00AB507F">
        <w:rPr>
          <w:rFonts w:cs="Times New Roman"/>
          <w:bCs/>
          <w:sz w:val="18"/>
          <w:szCs w:val="18"/>
        </w:rPr>
        <w:t xml:space="preserve">воспитывается </w:t>
      </w:r>
      <w:r w:rsidR="006B443B" w:rsidRPr="00AB507F">
        <w:rPr>
          <w:rFonts w:cs="Times New Roman"/>
          <w:bCs/>
          <w:sz w:val="18"/>
          <w:szCs w:val="18"/>
        </w:rPr>
        <w:t>44</w:t>
      </w:r>
      <w:r w:rsidR="003422D6" w:rsidRPr="00AB507F">
        <w:rPr>
          <w:rFonts w:cs="Times New Roman"/>
          <w:bCs/>
          <w:sz w:val="18"/>
          <w:szCs w:val="18"/>
        </w:rPr>
        <w:t xml:space="preserve"> </w:t>
      </w:r>
      <w:r w:rsidR="006B443B" w:rsidRPr="00AB507F">
        <w:rPr>
          <w:rFonts w:cs="Times New Roman"/>
          <w:bCs/>
          <w:sz w:val="18"/>
          <w:szCs w:val="18"/>
        </w:rPr>
        <w:t>ребенка</w:t>
      </w:r>
      <w:r w:rsidR="003219A7" w:rsidRPr="00AB507F">
        <w:rPr>
          <w:rFonts w:cs="Times New Roman"/>
          <w:bCs/>
          <w:sz w:val="18"/>
          <w:szCs w:val="18"/>
        </w:rPr>
        <w:t xml:space="preserve"> </w:t>
      </w:r>
      <w:r w:rsidR="003422D6" w:rsidRPr="00AB507F">
        <w:rPr>
          <w:rFonts w:cs="Times New Roman"/>
          <w:bCs/>
          <w:sz w:val="18"/>
          <w:szCs w:val="18"/>
        </w:rPr>
        <w:t>в возрасте</w:t>
      </w:r>
      <w:r w:rsidR="006B443B" w:rsidRPr="00AB507F">
        <w:rPr>
          <w:rFonts w:cs="Times New Roman"/>
          <w:bCs/>
          <w:sz w:val="18"/>
          <w:szCs w:val="18"/>
        </w:rPr>
        <w:t xml:space="preserve"> </w:t>
      </w:r>
      <w:r w:rsidR="003422D6" w:rsidRPr="00AB507F">
        <w:rPr>
          <w:rFonts w:cs="Times New Roman"/>
          <w:bCs/>
          <w:sz w:val="18"/>
          <w:szCs w:val="18"/>
        </w:rPr>
        <w:t xml:space="preserve">до </w:t>
      </w:r>
      <w:r w:rsidR="006B443B" w:rsidRPr="00AB507F">
        <w:rPr>
          <w:rFonts w:cs="Times New Roman"/>
          <w:bCs/>
          <w:sz w:val="18"/>
          <w:szCs w:val="18"/>
        </w:rPr>
        <w:t>трех</w:t>
      </w:r>
      <w:r w:rsidR="003422D6" w:rsidRPr="00AB507F">
        <w:rPr>
          <w:rFonts w:cs="Times New Roman"/>
          <w:bCs/>
          <w:sz w:val="18"/>
          <w:szCs w:val="18"/>
        </w:rPr>
        <w:t xml:space="preserve"> лет</w:t>
      </w:r>
      <w:r w:rsidR="009B3690" w:rsidRPr="00AB507F">
        <w:rPr>
          <w:rFonts w:cs="Times New Roman"/>
          <w:bCs/>
          <w:sz w:val="18"/>
          <w:szCs w:val="18"/>
        </w:rPr>
        <w:t>,</w:t>
      </w:r>
      <w:r w:rsidR="00246784" w:rsidRPr="00AB507F">
        <w:rPr>
          <w:rFonts w:cs="Times New Roman"/>
          <w:bCs/>
          <w:sz w:val="18"/>
          <w:szCs w:val="18"/>
        </w:rPr>
        <w:t xml:space="preserve"> </w:t>
      </w:r>
      <w:r w:rsidR="009B3690" w:rsidRPr="00AB507F">
        <w:rPr>
          <w:rFonts w:cs="Times New Roman"/>
          <w:bCs/>
          <w:sz w:val="18"/>
          <w:szCs w:val="18"/>
        </w:rPr>
        <w:t>которые</w:t>
      </w:r>
      <w:r w:rsidR="003422D6" w:rsidRPr="00AB507F">
        <w:rPr>
          <w:rFonts w:cs="Times New Roman"/>
          <w:sz w:val="18"/>
          <w:szCs w:val="18"/>
        </w:rPr>
        <w:t xml:space="preserve"> требуют квалифицированного медицинского ухода</w:t>
      </w:r>
      <w:r w:rsidR="00F828CC" w:rsidRPr="00AB507F">
        <w:rPr>
          <w:rFonts w:cs="Times New Roman"/>
          <w:sz w:val="18"/>
          <w:szCs w:val="18"/>
        </w:rPr>
        <w:t>,</w:t>
      </w:r>
      <w:r w:rsidR="003422D6" w:rsidRPr="00AB507F">
        <w:rPr>
          <w:rFonts w:cs="Times New Roman"/>
          <w:sz w:val="18"/>
          <w:szCs w:val="18"/>
        </w:rPr>
        <w:t xml:space="preserve"> лечения</w:t>
      </w:r>
      <w:r w:rsidR="00F828CC" w:rsidRPr="00AB507F">
        <w:rPr>
          <w:rFonts w:cs="Times New Roman"/>
          <w:sz w:val="18"/>
          <w:szCs w:val="18"/>
        </w:rPr>
        <w:t>, коррекции</w:t>
      </w:r>
      <w:r w:rsidR="003422D6" w:rsidRPr="00AB507F">
        <w:rPr>
          <w:rFonts w:cs="Times New Roman"/>
          <w:sz w:val="18"/>
          <w:szCs w:val="18"/>
        </w:rPr>
        <w:t>.</w:t>
      </w:r>
      <w:r w:rsidR="00525D8C" w:rsidRPr="00AB507F">
        <w:rPr>
          <w:rFonts w:cs="Times New Roman"/>
          <w:sz w:val="18"/>
          <w:szCs w:val="18"/>
          <w:lang w:val="kk-KZ"/>
        </w:rPr>
        <w:t xml:space="preserve"> </w:t>
      </w:r>
      <w:r w:rsidR="008B397A" w:rsidRPr="00AB507F">
        <w:rPr>
          <w:rFonts w:cs="Times New Roman"/>
          <w:bCs/>
          <w:sz w:val="18"/>
          <w:szCs w:val="18"/>
        </w:rPr>
        <w:t>К</w:t>
      </w:r>
      <w:r w:rsidR="003422D6" w:rsidRPr="00AB507F">
        <w:rPr>
          <w:rFonts w:cs="Times New Roman"/>
          <w:bCs/>
          <w:sz w:val="18"/>
          <w:szCs w:val="18"/>
        </w:rPr>
        <w:t>оррекционно-воспитательная работа</w:t>
      </w:r>
      <w:r w:rsidR="008B397A" w:rsidRPr="00AB507F">
        <w:rPr>
          <w:rFonts w:cs="Times New Roman"/>
          <w:bCs/>
          <w:sz w:val="18"/>
          <w:szCs w:val="18"/>
        </w:rPr>
        <w:t xml:space="preserve"> в</w:t>
      </w:r>
      <w:r w:rsidR="003422D6" w:rsidRPr="00AB507F">
        <w:rPr>
          <w:rFonts w:cs="Times New Roman"/>
          <w:sz w:val="18"/>
          <w:szCs w:val="18"/>
        </w:rPr>
        <w:t>ключает</w:t>
      </w:r>
      <w:r w:rsidR="00AA0A8A" w:rsidRPr="00AB507F">
        <w:rPr>
          <w:rFonts w:cs="Times New Roman"/>
          <w:sz w:val="18"/>
          <w:szCs w:val="18"/>
        </w:rPr>
        <w:t xml:space="preserve"> </w:t>
      </w:r>
      <w:r w:rsidR="003422D6" w:rsidRPr="00AB507F">
        <w:rPr>
          <w:rFonts w:cs="Times New Roman"/>
          <w:sz w:val="18"/>
          <w:szCs w:val="18"/>
        </w:rPr>
        <w:t>в себя составление индивидуальных программ развития, тщательное</w:t>
      </w:r>
      <w:r w:rsidR="00AA0A8A" w:rsidRPr="00AB507F">
        <w:rPr>
          <w:rFonts w:cs="Times New Roman"/>
          <w:sz w:val="18"/>
          <w:szCs w:val="18"/>
        </w:rPr>
        <w:t xml:space="preserve"> </w:t>
      </w:r>
      <w:r w:rsidR="003422D6" w:rsidRPr="00AB507F">
        <w:rPr>
          <w:rFonts w:cs="Times New Roman"/>
          <w:sz w:val="18"/>
          <w:szCs w:val="18"/>
        </w:rPr>
        <w:t>и систематическое планирование методов</w:t>
      </w:r>
      <w:r w:rsidR="00AA0A8A" w:rsidRPr="00AB507F">
        <w:rPr>
          <w:rFonts w:cs="Times New Roman"/>
          <w:sz w:val="18"/>
          <w:szCs w:val="18"/>
        </w:rPr>
        <w:t xml:space="preserve"> </w:t>
      </w:r>
      <w:r w:rsidR="003422D6" w:rsidRPr="00AB507F">
        <w:rPr>
          <w:rFonts w:cs="Times New Roman"/>
          <w:sz w:val="18"/>
          <w:szCs w:val="18"/>
        </w:rPr>
        <w:t>и приемов педагогического воздействия</w:t>
      </w:r>
      <w:r w:rsidR="00AA0A8A" w:rsidRPr="00AB507F">
        <w:rPr>
          <w:rFonts w:cs="Times New Roman"/>
          <w:sz w:val="18"/>
          <w:szCs w:val="18"/>
        </w:rPr>
        <w:t xml:space="preserve"> </w:t>
      </w:r>
      <w:r w:rsidR="003422D6" w:rsidRPr="00AB507F">
        <w:rPr>
          <w:rFonts w:cs="Times New Roman"/>
          <w:sz w:val="18"/>
          <w:szCs w:val="18"/>
        </w:rPr>
        <w:t xml:space="preserve">с учетом индивидуально-психологических особенностей детей, </w:t>
      </w:r>
      <w:r w:rsidR="008B397A" w:rsidRPr="00AB507F">
        <w:rPr>
          <w:rFonts w:cs="Times New Roman"/>
          <w:sz w:val="18"/>
          <w:szCs w:val="18"/>
        </w:rPr>
        <w:t>направленных</w:t>
      </w:r>
      <w:r w:rsidR="00AA0A8A" w:rsidRPr="00AB507F">
        <w:rPr>
          <w:rFonts w:cs="Times New Roman"/>
          <w:sz w:val="18"/>
          <w:szCs w:val="18"/>
        </w:rPr>
        <w:t xml:space="preserve"> </w:t>
      </w:r>
      <w:r w:rsidR="008B397A" w:rsidRPr="00AB507F">
        <w:rPr>
          <w:rFonts w:cs="Times New Roman"/>
          <w:sz w:val="18"/>
          <w:szCs w:val="18"/>
        </w:rPr>
        <w:t>на развитие положительных эмоций</w:t>
      </w:r>
      <w:r w:rsidR="00AA0A8A" w:rsidRPr="00AB507F">
        <w:rPr>
          <w:rFonts w:cs="Times New Roman"/>
          <w:sz w:val="18"/>
          <w:szCs w:val="18"/>
        </w:rPr>
        <w:t xml:space="preserve"> </w:t>
      </w:r>
      <w:r w:rsidR="008B397A" w:rsidRPr="00AB507F">
        <w:rPr>
          <w:rFonts w:cs="Times New Roman"/>
          <w:sz w:val="18"/>
          <w:szCs w:val="18"/>
        </w:rPr>
        <w:t>и чувств детей; формирование положительных навыков</w:t>
      </w:r>
      <w:r w:rsidR="00AA0A8A" w:rsidRPr="00AB507F">
        <w:rPr>
          <w:rFonts w:cs="Times New Roman"/>
          <w:sz w:val="18"/>
          <w:szCs w:val="18"/>
        </w:rPr>
        <w:t xml:space="preserve"> </w:t>
      </w:r>
      <w:r w:rsidR="008B397A" w:rsidRPr="00AB507F">
        <w:rPr>
          <w:rFonts w:cs="Times New Roman"/>
          <w:sz w:val="18"/>
          <w:szCs w:val="18"/>
        </w:rPr>
        <w:t>и привычек, элементарных знаний</w:t>
      </w:r>
      <w:r w:rsidR="00AA0A8A" w:rsidRPr="00AB507F">
        <w:rPr>
          <w:rFonts w:cs="Times New Roman"/>
          <w:sz w:val="18"/>
          <w:szCs w:val="18"/>
        </w:rPr>
        <w:t xml:space="preserve"> </w:t>
      </w:r>
      <w:r w:rsidR="008B397A" w:rsidRPr="00AB507F">
        <w:rPr>
          <w:rFonts w:cs="Times New Roman"/>
          <w:sz w:val="18"/>
          <w:szCs w:val="18"/>
        </w:rPr>
        <w:t>и умений и адаптацию</w:t>
      </w:r>
      <w:r w:rsidR="00AA0A8A" w:rsidRPr="00AB507F">
        <w:rPr>
          <w:rFonts w:cs="Times New Roman"/>
          <w:sz w:val="18"/>
          <w:szCs w:val="18"/>
        </w:rPr>
        <w:t xml:space="preserve"> </w:t>
      </w:r>
      <w:r w:rsidR="008B397A" w:rsidRPr="00AB507F">
        <w:rPr>
          <w:rFonts w:cs="Times New Roman"/>
          <w:sz w:val="18"/>
          <w:szCs w:val="18"/>
        </w:rPr>
        <w:t>их</w:t>
      </w:r>
      <w:r w:rsidR="00AA0A8A" w:rsidRPr="00AB507F">
        <w:rPr>
          <w:rFonts w:cs="Times New Roman"/>
          <w:sz w:val="18"/>
          <w:szCs w:val="18"/>
        </w:rPr>
        <w:t xml:space="preserve"> </w:t>
      </w:r>
      <w:r w:rsidR="008B397A" w:rsidRPr="00AB507F">
        <w:rPr>
          <w:rFonts w:cs="Times New Roman"/>
          <w:sz w:val="18"/>
          <w:szCs w:val="18"/>
        </w:rPr>
        <w:t>в</w:t>
      </w:r>
      <w:r w:rsidR="00AA0A8A" w:rsidRPr="00AB507F">
        <w:rPr>
          <w:rFonts w:cs="Times New Roman"/>
          <w:sz w:val="18"/>
          <w:szCs w:val="18"/>
        </w:rPr>
        <w:t xml:space="preserve"> </w:t>
      </w:r>
      <w:r w:rsidR="008B397A" w:rsidRPr="00AB507F">
        <w:rPr>
          <w:rFonts w:cs="Times New Roman"/>
          <w:sz w:val="18"/>
          <w:szCs w:val="18"/>
        </w:rPr>
        <w:t>окружающей действительности.</w:t>
      </w:r>
      <w:r w:rsidR="009A5AB0" w:rsidRPr="00AB507F">
        <w:rPr>
          <w:rFonts w:cs="Times New Roman"/>
          <w:sz w:val="18"/>
          <w:szCs w:val="18"/>
          <w:lang w:val="kk-KZ"/>
        </w:rPr>
        <w:t xml:space="preserve"> </w:t>
      </w:r>
      <w:r w:rsidR="00E3273F" w:rsidRPr="00AB507F">
        <w:rPr>
          <w:rFonts w:cs="Times New Roman"/>
          <w:sz w:val="18"/>
          <w:szCs w:val="18"/>
          <w:lang w:val="kk-KZ"/>
        </w:rPr>
        <w:t>Действующая</w:t>
      </w:r>
      <w:r w:rsidR="003422D6" w:rsidRPr="00AB507F">
        <w:rPr>
          <w:rFonts w:cs="Times New Roman"/>
          <w:sz w:val="18"/>
          <w:szCs w:val="18"/>
        </w:rPr>
        <w:t xml:space="preserve"> система </w:t>
      </w:r>
      <w:proofErr w:type="spellStart"/>
      <w:r w:rsidR="003422D6" w:rsidRPr="00AB507F">
        <w:rPr>
          <w:rFonts w:cs="Times New Roman"/>
          <w:sz w:val="18"/>
          <w:szCs w:val="18"/>
        </w:rPr>
        <w:t>медико-психолого-педагогического</w:t>
      </w:r>
      <w:proofErr w:type="spellEnd"/>
      <w:r w:rsidR="003422D6" w:rsidRPr="00AB507F">
        <w:rPr>
          <w:rFonts w:cs="Times New Roman"/>
          <w:sz w:val="18"/>
          <w:szCs w:val="18"/>
        </w:rPr>
        <w:t xml:space="preserve"> воздействия благоприятно сказывается</w:t>
      </w:r>
      <w:r w:rsidR="005515CF" w:rsidRPr="00AB507F">
        <w:rPr>
          <w:rFonts w:cs="Times New Roman"/>
          <w:sz w:val="18"/>
          <w:szCs w:val="18"/>
        </w:rPr>
        <w:t xml:space="preserve"> </w:t>
      </w:r>
      <w:r w:rsidR="003422D6" w:rsidRPr="00AB507F">
        <w:rPr>
          <w:rFonts w:cs="Times New Roman"/>
          <w:sz w:val="18"/>
          <w:szCs w:val="18"/>
        </w:rPr>
        <w:t>на укреплении здоровья, социальной адаптации, интеллектуальном</w:t>
      </w:r>
      <w:r w:rsidR="007168D0" w:rsidRPr="00AB507F">
        <w:rPr>
          <w:rFonts w:cs="Times New Roman"/>
          <w:sz w:val="18"/>
          <w:szCs w:val="18"/>
        </w:rPr>
        <w:t xml:space="preserve"> </w:t>
      </w:r>
      <w:r w:rsidR="003422D6" w:rsidRPr="00AB507F">
        <w:rPr>
          <w:rFonts w:cs="Times New Roman"/>
          <w:sz w:val="18"/>
          <w:szCs w:val="18"/>
        </w:rPr>
        <w:t>и речевом развитии воспитанников</w:t>
      </w:r>
      <w:r w:rsidR="007168D0" w:rsidRPr="00AB507F">
        <w:rPr>
          <w:rFonts w:cs="Times New Roman"/>
          <w:sz w:val="18"/>
          <w:szCs w:val="18"/>
        </w:rPr>
        <w:t xml:space="preserve">, позволяет более эффективно и целенаправленно проводить </w:t>
      </w:r>
      <w:proofErr w:type="spellStart"/>
      <w:r w:rsidR="007168D0" w:rsidRPr="00AB507F">
        <w:rPr>
          <w:rFonts w:cs="Times New Roman"/>
          <w:sz w:val="18"/>
          <w:szCs w:val="18"/>
        </w:rPr>
        <w:t>медикаментозно-физио</w:t>
      </w:r>
      <w:r w:rsidR="005515CF" w:rsidRPr="00AB507F">
        <w:rPr>
          <w:rFonts w:cs="Times New Roman"/>
          <w:sz w:val="18"/>
          <w:szCs w:val="18"/>
        </w:rPr>
        <w:t>терапевт</w:t>
      </w:r>
      <w:r w:rsidR="007168D0" w:rsidRPr="00AB507F">
        <w:rPr>
          <w:rFonts w:cs="Times New Roman"/>
          <w:sz w:val="18"/>
          <w:szCs w:val="18"/>
        </w:rPr>
        <w:t>ическое</w:t>
      </w:r>
      <w:proofErr w:type="spellEnd"/>
      <w:r w:rsidR="007168D0" w:rsidRPr="00AB507F">
        <w:rPr>
          <w:rFonts w:cs="Times New Roman"/>
          <w:sz w:val="18"/>
          <w:szCs w:val="18"/>
        </w:rPr>
        <w:t xml:space="preserve"> лечение</w:t>
      </w:r>
      <w:r w:rsidR="003422D6" w:rsidRPr="00AB507F">
        <w:rPr>
          <w:rFonts w:cs="Times New Roman"/>
          <w:sz w:val="18"/>
          <w:szCs w:val="18"/>
        </w:rPr>
        <w:t>.</w:t>
      </w:r>
      <w:r w:rsidR="007168D0" w:rsidRPr="00AB507F">
        <w:rPr>
          <w:rFonts w:cs="Times New Roman"/>
          <w:sz w:val="18"/>
          <w:szCs w:val="18"/>
        </w:rPr>
        <w:t xml:space="preserve"> Весьма актуальными являются разработка и проведение среди воспитанников дифференцированных лечебно-оздоровительных мероприятий с учетом индивидуального прогнозирования патологии.</w:t>
      </w:r>
    </w:p>
    <w:p w:rsidR="00ED3248" w:rsidRPr="00AB507F" w:rsidRDefault="00295493" w:rsidP="00AB507F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AB507F">
        <w:rPr>
          <w:rFonts w:cs="Times New Roman"/>
          <w:sz w:val="18"/>
          <w:szCs w:val="18"/>
        </w:rPr>
        <w:t>Таким образом, по данным наших наблюдений, состояние здоровья детей обусловлен</w:t>
      </w:r>
      <w:r w:rsidR="00741F67" w:rsidRPr="00AB507F">
        <w:rPr>
          <w:rFonts w:cs="Times New Roman"/>
          <w:sz w:val="18"/>
          <w:szCs w:val="18"/>
        </w:rPr>
        <w:t>о</w:t>
      </w:r>
      <w:r w:rsidRPr="00AB507F">
        <w:rPr>
          <w:rFonts w:cs="Times New Roman"/>
          <w:sz w:val="18"/>
          <w:szCs w:val="18"/>
        </w:rPr>
        <w:t xml:space="preserve"> </w:t>
      </w:r>
      <w:r w:rsidR="00CD2B4F" w:rsidRPr="00AB507F">
        <w:rPr>
          <w:rFonts w:cs="Times New Roman"/>
          <w:sz w:val="18"/>
          <w:szCs w:val="18"/>
        </w:rPr>
        <w:t xml:space="preserve">особенностями закрытого коллектива, наличием неблагоприятного </w:t>
      </w:r>
      <w:proofErr w:type="spellStart"/>
      <w:r w:rsidR="00CD2B4F" w:rsidRPr="00AB507F">
        <w:rPr>
          <w:rFonts w:cs="Times New Roman"/>
          <w:sz w:val="18"/>
          <w:szCs w:val="18"/>
        </w:rPr>
        <w:t>преморбидного</w:t>
      </w:r>
      <w:proofErr w:type="spellEnd"/>
      <w:r w:rsidR="00CD2B4F" w:rsidRPr="00AB507F">
        <w:rPr>
          <w:rFonts w:cs="Times New Roman"/>
          <w:sz w:val="18"/>
          <w:szCs w:val="18"/>
        </w:rPr>
        <w:t xml:space="preserve"> фона, </w:t>
      </w:r>
      <w:r w:rsidRPr="00AB507F">
        <w:rPr>
          <w:rFonts w:cs="Times New Roman"/>
          <w:sz w:val="18"/>
          <w:szCs w:val="18"/>
        </w:rPr>
        <w:t>отягощенным анамнезом</w:t>
      </w:r>
      <w:r w:rsidR="00CD2B4F" w:rsidRPr="00AB507F">
        <w:rPr>
          <w:rFonts w:cs="Times New Roman"/>
          <w:sz w:val="18"/>
          <w:szCs w:val="18"/>
        </w:rPr>
        <w:t>.</w:t>
      </w:r>
      <w:r w:rsidRPr="00AB507F">
        <w:rPr>
          <w:rFonts w:cs="Times New Roman"/>
          <w:sz w:val="18"/>
          <w:szCs w:val="18"/>
        </w:rPr>
        <w:t xml:space="preserve"> Уже при поступлении в Дом ребенка дети имеют серьезные отклонения в состоянии здоровья</w:t>
      </w:r>
      <w:r w:rsidR="00CD2B4F" w:rsidRPr="00AB507F">
        <w:rPr>
          <w:rFonts w:cs="Times New Roman"/>
          <w:sz w:val="18"/>
          <w:szCs w:val="18"/>
        </w:rPr>
        <w:t xml:space="preserve">, например, </w:t>
      </w:r>
      <w:r w:rsidRPr="00AB507F">
        <w:rPr>
          <w:rFonts w:cs="Times New Roman"/>
          <w:sz w:val="18"/>
          <w:szCs w:val="18"/>
        </w:rPr>
        <w:t>у каждого второго ребенка имеются признаки перинатальной патологии</w:t>
      </w:r>
      <w:r w:rsidR="00741F67" w:rsidRPr="00AB507F">
        <w:rPr>
          <w:rFonts w:cs="Times New Roman"/>
          <w:sz w:val="18"/>
          <w:szCs w:val="18"/>
        </w:rPr>
        <w:t xml:space="preserve">, что </w:t>
      </w:r>
      <w:r w:rsidR="00EA105B" w:rsidRPr="00AB507F">
        <w:rPr>
          <w:rFonts w:cs="Times New Roman"/>
          <w:sz w:val="18"/>
          <w:szCs w:val="18"/>
        </w:rPr>
        <w:t xml:space="preserve">также </w:t>
      </w:r>
      <w:r w:rsidR="00741F67" w:rsidRPr="00AB507F">
        <w:rPr>
          <w:rFonts w:cs="Times New Roman"/>
          <w:sz w:val="18"/>
          <w:szCs w:val="18"/>
        </w:rPr>
        <w:t xml:space="preserve">подтверждается литературными данными [7]. </w:t>
      </w:r>
      <w:r w:rsidRPr="00AB507F">
        <w:rPr>
          <w:rFonts w:cs="Times New Roman"/>
          <w:sz w:val="18"/>
          <w:szCs w:val="18"/>
        </w:rPr>
        <w:t>Для детей, попавших в Дом ребенка, характерна нарастающая в динамике высокая частота различных нарушений здоровья. Уровень заболеваемости воспитанников Дома ребенка за 14 лет вырос в 1,9 раза и составил</w:t>
      </w:r>
      <w:r w:rsidR="001F26F2" w:rsidRPr="00AB507F">
        <w:rPr>
          <w:rFonts w:cs="Times New Roman"/>
          <w:sz w:val="18"/>
          <w:szCs w:val="18"/>
        </w:rPr>
        <w:t>,</w:t>
      </w:r>
      <w:r w:rsidRPr="00AB507F">
        <w:rPr>
          <w:rFonts w:cs="Times New Roman"/>
          <w:sz w:val="18"/>
          <w:szCs w:val="18"/>
        </w:rPr>
        <w:t xml:space="preserve"> </w:t>
      </w:r>
      <w:r w:rsidR="00CD2B4F" w:rsidRPr="00AB507F">
        <w:rPr>
          <w:rFonts w:cs="Times New Roman"/>
          <w:sz w:val="18"/>
          <w:szCs w:val="18"/>
        </w:rPr>
        <w:t>п</w:t>
      </w:r>
      <w:r w:rsidRPr="00AB507F">
        <w:rPr>
          <w:rFonts w:cs="Times New Roman"/>
          <w:sz w:val="18"/>
          <w:szCs w:val="18"/>
        </w:rPr>
        <w:t xml:space="preserve">о нашим данным, </w:t>
      </w:r>
      <w:r w:rsidR="001F26F2" w:rsidRPr="00AB507F">
        <w:rPr>
          <w:rFonts w:cs="Times New Roman"/>
          <w:sz w:val="18"/>
          <w:szCs w:val="18"/>
        </w:rPr>
        <w:t>в 1999-2001 гг. 170,8 случаев</w:t>
      </w:r>
      <w:r w:rsidR="00CD2B4F" w:rsidRPr="00AB507F">
        <w:rPr>
          <w:rFonts w:cs="Times New Roman"/>
          <w:sz w:val="18"/>
          <w:szCs w:val="18"/>
        </w:rPr>
        <w:t xml:space="preserve">, в 2010-2012 гг. – 319,7 </w:t>
      </w:r>
      <w:r w:rsidR="001F26F2" w:rsidRPr="00AB507F">
        <w:rPr>
          <w:rFonts w:cs="Times New Roman"/>
          <w:sz w:val="18"/>
          <w:szCs w:val="18"/>
        </w:rPr>
        <w:t xml:space="preserve">случаев в расчете </w:t>
      </w:r>
      <w:r w:rsidR="00CD2B4F" w:rsidRPr="00AB507F">
        <w:rPr>
          <w:rFonts w:cs="Times New Roman"/>
          <w:sz w:val="18"/>
          <w:szCs w:val="18"/>
        </w:rPr>
        <w:t>на 100 детей</w:t>
      </w:r>
      <w:r w:rsidR="001F26F2" w:rsidRPr="00AB507F">
        <w:rPr>
          <w:rFonts w:cs="Times New Roman"/>
          <w:sz w:val="18"/>
          <w:szCs w:val="18"/>
        </w:rPr>
        <w:t xml:space="preserve"> первых трех лет жизни</w:t>
      </w:r>
      <w:r w:rsidR="00CD2B4F" w:rsidRPr="00AB507F">
        <w:rPr>
          <w:rFonts w:cs="Times New Roman"/>
          <w:sz w:val="18"/>
          <w:szCs w:val="18"/>
        </w:rPr>
        <w:t>.</w:t>
      </w:r>
      <w:r w:rsidR="004A2384" w:rsidRPr="00AB507F">
        <w:rPr>
          <w:rFonts w:cs="Times New Roman"/>
          <w:sz w:val="18"/>
          <w:szCs w:val="18"/>
        </w:rPr>
        <w:t xml:space="preserve"> </w:t>
      </w:r>
      <w:r w:rsidR="00CD2B4F" w:rsidRPr="00AB507F">
        <w:rPr>
          <w:rFonts w:cs="Times New Roman"/>
          <w:sz w:val="18"/>
          <w:szCs w:val="18"/>
        </w:rPr>
        <w:t>Большинство детей имеют ІІ группу</w:t>
      </w:r>
      <w:r w:rsidR="004A2384" w:rsidRPr="00AB507F">
        <w:rPr>
          <w:rFonts w:cs="Times New Roman"/>
          <w:sz w:val="18"/>
          <w:szCs w:val="18"/>
        </w:rPr>
        <w:t xml:space="preserve"> здоровья в связи с наличием хронической патологии</w:t>
      </w:r>
      <w:r w:rsidR="00F46490" w:rsidRPr="00AB507F">
        <w:rPr>
          <w:rFonts w:cs="Times New Roman"/>
          <w:sz w:val="18"/>
          <w:szCs w:val="18"/>
        </w:rPr>
        <w:t xml:space="preserve"> и формированием более тяжелых последствий перинатальных поражений центральной нервной системы.</w:t>
      </w:r>
      <w:r w:rsidR="00BC1833" w:rsidRPr="00AB507F">
        <w:rPr>
          <w:rFonts w:cs="Times New Roman"/>
          <w:sz w:val="18"/>
          <w:szCs w:val="18"/>
        </w:rPr>
        <w:t xml:space="preserve"> </w:t>
      </w:r>
      <w:r w:rsidR="00ED3248" w:rsidRPr="00AB507F">
        <w:rPr>
          <w:rFonts w:cs="Times New Roman"/>
          <w:sz w:val="18"/>
          <w:szCs w:val="18"/>
        </w:rPr>
        <w:t>В связи с этим работа по оказанию реабилитационной помощи детям-воспитанникам Дома ребенка строится по принципу сочетания медицинских, психологических и педагогических мероприятий.</w:t>
      </w:r>
    </w:p>
    <w:p w:rsidR="00AB507F" w:rsidRPr="00B32E9E" w:rsidRDefault="00AB507F" w:rsidP="00AB507F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AB507F" w:rsidRPr="00B32E9E" w:rsidRDefault="00AB507F" w:rsidP="00AB507F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AB507F" w:rsidRPr="00B32E9E" w:rsidRDefault="00AB507F" w:rsidP="00AB507F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AB507F" w:rsidRPr="00B32E9E" w:rsidRDefault="00AB507F" w:rsidP="00AB507F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AB507F" w:rsidRPr="00B32E9E" w:rsidRDefault="00AB507F" w:rsidP="00AB507F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AB507F" w:rsidRPr="00B32E9E" w:rsidRDefault="00AB507F" w:rsidP="00AB507F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730A17" w:rsidRPr="00AB507F" w:rsidRDefault="0014685F" w:rsidP="00AB507F">
      <w:pPr>
        <w:spacing w:after="0" w:line="240" w:lineRule="auto"/>
        <w:jc w:val="center"/>
        <w:rPr>
          <w:rFonts w:cs="Times New Roman"/>
          <w:caps/>
          <w:sz w:val="18"/>
          <w:szCs w:val="18"/>
        </w:rPr>
      </w:pPr>
      <w:r w:rsidRPr="00AB507F">
        <w:rPr>
          <w:rFonts w:cs="Times New Roman"/>
          <w:caps/>
          <w:sz w:val="18"/>
          <w:szCs w:val="18"/>
        </w:rPr>
        <w:lastRenderedPageBreak/>
        <w:t>Список литературы</w:t>
      </w:r>
    </w:p>
    <w:p w:rsidR="00644612" w:rsidRPr="00AB507F" w:rsidRDefault="00644612" w:rsidP="00AB507F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r w:rsidRPr="00AB507F">
        <w:rPr>
          <w:rFonts w:cs="Times New Roman"/>
          <w:sz w:val="18"/>
          <w:szCs w:val="18"/>
        </w:rPr>
        <w:t xml:space="preserve">Здоровье населения Республики Казахстан и деятельность организаций здравоохранения </w:t>
      </w:r>
      <w:r w:rsidR="00B32E9E">
        <w:rPr>
          <w:rFonts w:cs="Times New Roman"/>
          <w:sz w:val="18"/>
          <w:szCs w:val="18"/>
        </w:rPr>
        <w:t>в 2011 году. Стат. сб. – Астана</w:t>
      </w:r>
      <w:r w:rsidR="00B32E9E">
        <w:rPr>
          <w:rFonts w:cs="Times New Roman"/>
          <w:sz w:val="18"/>
          <w:szCs w:val="18"/>
          <w:lang w:val="en-US"/>
        </w:rPr>
        <w:t>:</w:t>
      </w:r>
      <w:r w:rsidRPr="00AB507F">
        <w:rPr>
          <w:rFonts w:cs="Times New Roman"/>
          <w:sz w:val="18"/>
          <w:szCs w:val="18"/>
        </w:rPr>
        <w:t xml:space="preserve"> 2012. – 320 </w:t>
      </w:r>
      <w:proofErr w:type="gramStart"/>
      <w:r w:rsidRPr="00AB507F">
        <w:rPr>
          <w:rFonts w:cs="Times New Roman"/>
          <w:sz w:val="18"/>
          <w:szCs w:val="18"/>
        </w:rPr>
        <w:t>с</w:t>
      </w:r>
      <w:proofErr w:type="gramEnd"/>
      <w:r w:rsidRPr="00AB507F">
        <w:rPr>
          <w:rFonts w:cs="Times New Roman"/>
          <w:sz w:val="18"/>
          <w:szCs w:val="18"/>
        </w:rPr>
        <w:t>.</w:t>
      </w:r>
    </w:p>
    <w:p w:rsidR="00730A17" w:rsidRPr="00AB507F" w:rsidRDefault="00730A17" w:rsidP="00AB507F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proofErr w:type="spellStart"/>
      <w:r w:rsidRPr="00AB507F">
        <w:rPr>
          <w:rFonts w:eastAsia="Times New Roman" w:cs="Times New Roman"/>
          <w:sz w:val="18"/>
          <w:szCs w:val="18"/>
        </w:rPr>
        <w:t>Ахтямова</w:t>
      </w:r>
      <w:proofErr w:type="spellEnd"/>
      <w:r w:rsidRPr="00AB507F">
        <w:rPr>
          <w:rFonts w:eastAsia="Times New Roman" w:cs="Times New Roman"/>
          <w:sz w:val="18"/>
          <w:szCs w:val="18"/>
        </w:rPr>
        <w:t xml:space="preserve"> О.В. Состояние здоровья и организация медицинской помощи</w:t>
      </w:r>
      <w:r w:rsidR="002A36E1" w:rsidRPr="00AB507F">
        <w:rPr>
          <w:rFonts w:eastAsia="Times New Roman" w:cs="Times New Roman"/>
          <w:sz w:val="18"/>
          <w:szCs w:val="18"/>
        </w:rPr>
        <w:t xml:space="preserve"> </w:t>
      </w:r>
      <w:r w:rsidRPr="00AB507F">
        <w:rPr>
          <w:rFonts w:eastAsia="Times New Roman" w:cs="Times New Roman"/>
          <w:sz w:val="18"/>
          <w:szCs w:val="18"/>
        </w:rPr>
        <w:t>социальным сиротам в домах ребенка общего</w:t>
      </w:r>
      <w:r w:rsidR="00644612" w:rsidRPr="00AB507F">
        <w:rPr>
          <w:rFonts w:eastAsia="Times New Roman" w:cs="Times New Roman"/>
          <w:sz w:val="18"/>
          <w:szCs w:val="18"/>
        </w:rPr>
        <w:t xml:space="preserve"> </w:t>
      </w:r>
      <w:r w:rsidRPr="00AB507F">
        <w:rPr>
          <w:rFonts w:eastAsia="Times New Roman" w:cs="Times New Roman"/>
          <w:sz w:val="18"/>
          <w:szCs w:val="18"/>
        </w:rPr>
        <w:t xml:space="preserve">типа (по материалам Республики Татарстан): </w:t>
      </w:r>
      <w:proofErr w:type="spellStart"/>
      <w:r w:rsidR="00644612" w:rsidRPr="00AB507F">
        <w:rPr>
          <w:rFonts w:cs="Times New Roman"/>
          <w:sz w:val="18"/>
          <w:szCs w:val="18"/>
        </w:rPr>
        <w:t>Автореф</w:t>
      </w:r>
      <w:proofErr w:type="spellEnd"/>
      <w:r w:rsidR="00644612" w:rsidRPr="00AB507F">
        <w:rPr>
          <w:rFonts w:cs="Times New Roman"/>
          <w:sz w:val="18"/>
          <w:szCs w:val="18"/>
        </w:rPr>
        <w:t xml:space="preserve">. </w:t>
      </w:r>
      <w:proofErr w:type="spellStart"/>
      <w:r w:rsidR="00644612" w:rsidRPr="00AB507F">
        <w:rPr>
          <w:rFonts w:cs="Times New Roman"/>
          <w:sz w:val="18"/>
          <w:szCs w:val="18"/>
        </w:rPr>
        <w:t>д</w:t>
      </w:r>
      <w:r w:rsidRPr="00AB507F">
        <w:rPr>
          <w:rFonts w:eastAsia="Times New Roman" w:cs="Times New Roman"/>
          <w:sz w:val="18"/>
          <w:szCs w:val="18"/>
        </w:rPr>
        <w:t>ис</w:t>
      </w:r>
      <w:proofErr w:type="spellEnd"/>
      <w:r w:rsidR="009541CD" w:rsidRPr="00AB507F">
        <w:rPr>
          <w:rFonts w:eastAsia="Times New Roman" w:cs="Times New Roman"/>
          <w:sz w:val="18"/>
          <w:szCs w:val="18"/>
        </w:rPr>
        <w:t>…</w:t>
      </w:r>
      <w:r w:rsidRPr="00AB507F">
        <w:rPr>
          <w:rFonts w:eastAsia="Times New Roman" w:cs="Times New Roman"/>
          <w:sz w:val="18"/>
          <w:szCs w:val="18"/>
        </w:rPr>
        <w:t xml:space="preserve"> канд. мед</w:t>
      </w:r>
      <w:proofErr w:type="gramStart"/>
      <w:r w:rsidRPr="00AB507F">
        <w:rPr>
          <w:rFonts w:eastAsia="Times New Roman" w:cs="Times New Roman"/>
          <w:sz w:val="18"/>
          <w:szCs w:val="18"/>
        </w:rPr>
        <w:t>.</w:t>
      </w:r>
      <w:proofErr w:type="gramEnd"/>
      <w:r w:rsidRPr="00AB507F">
        <w:rPr>
          <w:rFonts w:eastAsia="Times New Roman" w:cs="Times New Roman"/>
          <w:sz w:val="18"/>
          <w:szCs w:val="18"/>
        </w:rPr>
        <w:t xml:space="preserve"> </w:t>
      </w:r>
      <w:proofErr w:type="gramStart"/>
      <w:r w:rsidRPr="00AB507F">
        <w:rPr>
          <w:rFonts w:eastAsia="Times New Roman" w:cs="Times New Roman"/>
          <w:sz w:val="18"/>
          <w:szCs w:val="18"/>
        </w:rPr>
        <w:t>н</w:t>
      </w:r>
      <w:proofErr w:type="gramEnd"/>
      <w:r w:rsidRPr="00AB507F">
        <w:rPr>
          <w:rFonts w:eastAsia="Times New Roman" w:cs="Times New Roman"/>
          <w:sz w:val="18"/>
          <w:szCs w:val="18"/>
        </w:rPr>
        <w:t>аук.</w:t>
      </w:r>
      <w:r w:rsidR="009541CD" w:rsidRPr="00AB507F">
        <w:rPr>
          <w:rFonts w:eastAsia="Times New Roman" w:cs="Times New Roman"/>
          <w:sz w:val="18"/>
          <w:szCs w:val="18"/>
        </w:rPr>
        <w:t xml:space="preserve"> </w:t>
      </w:r>
      <w:r w:rsidR="00B32E9E">
        <w:rPr>
          <w:rFonts w:eastAsia="Times New Roman" w:cs="Times New Roman"/>
          <w:sz w:val="18"/>
          <w:szCs w:val="18"/>
        </w:rPr>
        <w:t>– М</w:t>
      </w:r>
      <w:r w:rsidR="00B32E9E" w:rsidRPr="00B32E9E">
        <w:rPr>
          <w:rFonts w:eastAsia="Times New Roman" w:cs="Times New Roman"/>
          <w:sz w:val="18"/>
          <w:szCs w:val="18"/>
        </w:rPr>
        <w:t>.:</w:t>
      </w:r>
      <w:r w:rsidRPr="00AB507F">
        <w:rPr>
          <w:rFonts w:eastAsia="Times New Roman" w:cs="Times New Roman"/>
          <w:sz w:val="18"/>
          <w:szCs w:val="18"/>
        </w:rPr>
        <w:t xml:space="preserve"> 2004. - </w:t>
      </w:r>
      <w:r w:rsidR="00644612" w:rsidRPr="00AB507F">
        <w:rPr>
          <w:rFonts w:eastAsia="Times New Roman" w:cs="Times New Roman"/>
          <w:sz w:val="18"/>
          <w:szCs w:val="18"/>
        </w:rPr>
        <w:t>24</w:t>
      </w:r>
      <w:r w:rsidRPr="00AB507F">
        <w:rPr>
          <w:rFonts w:eastAsia="Times New Roman" w:cs="Times New Roman"/>
          <w:sz w:val="18"/>
          <w:szCs w:val="18"/>
        </w:rPr>
        <w:t xml:space="preserve"> с.</w:t>
      </w:r>
    </w:p>
    <w:p w:rsidR="00D377C4" w:rsidRPr="00AB507F" w:rsidRDefault="00D377C4" w:rsidP="00AB507F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proofErr w:type="spellStart"/>
      <w:r w:rsidRPr="00AB507F">
        <w:rPr>
          <w:rFonts w:eastAsia="Times New Roman" w:cs="Times New Roman"/>
          <w:sz w:val="18"/>
          <w:szCs w:val="18"/>
        </w:rPr>
        <w:t>Янушанец</w:t>
      </w:r>
      <w:proofErr w:type="spellEnd"/>
      <w:r w:rsidRPr="00AB507F">
        <w:rPr>
          <w:rFonts w:eastAsia="Times New Roman" w:cs="Times New Roman"/>
          <w:sz w:val="18"/>
          <w:szCs w:val="18"/>
        </w:rPr>
        <w:t xml:space="preserve"> Н.Ю. </w:t>
      </w:r>
      <w:r w:rsidRPr="00AB507F">
        <w:rPr>
          <w:rFonts w:eastAsia="Times New Roman" w:cs="Times New Roman"/>
          <w:bCs/>
          <w:kern w:val="36"/>
          <w:sz w:val="18"/>
          <w:szCs w:val="18"/>
        </w:rPr>
        <w:t>Состояние и пути оптимизации медицинской реабилитации детей с ограниченными возможностями вследствие заболевания нервной системы</w:t>
      </w:r>
      <w:r w:rsidRPr="00AB507F">
        <w:rPr>
          <w:rFonts w:cs="Times New Roman"/>
          <w:sz w:val="18"/>
          <w:szCs w:val="18"/>
        </w:rPr>
        <w:t xml:space="preserve">: </w:t>
      </w:r>
      <w:proofErr w:type="spellStart"/>
      <w:r w:rsidRPr="00AB507F">
        <w:rPr>
          <w:rFonts w:cs="Times New Roman"/>
          <w:sz w:val="18"/>
          <w:szCs w:val="18"/>
        </w:rPr>
        <w:t>Автореф</w:t>
      </w:r>
      <w:proofErr w:type="spellEnd"/>
      <w:r w:rsidRPr="00AB507F">
        <w:rPr>
          <w:rFonts w:cs="Times New Roman"/>
          <w:sz w:val="18"/>
          <w:szCs w:val="18"/>
        </w:rPr>
        <w:t xml:space="preserve">. </w:t>
      </w:r>
      <w:proofErr w:type="spellStart"/>
      <w:r w:rsidRPr="00AB507F">
        <w:rPr>
          <w:rFonts w:cs="Times New Roman"/>
          <w:sz w:val="18"/>
          <w:szCs w:val="18"/>
        </w:rPr>
        <w:t>д</w:t>
      </w:r>
      <w:r w:rsidR="008E25DA" w:rsidRPr="00AB507F">
        <w:rPr>
          <w:rFonts w:cs="Times New Roman"/>
          <w:sz w:val="18"/>
          <w:szCs w:val="18"/>
        </w:rPr>
        <w:t>ис</w:t>
      </w:r>
      <w:proofErr w:type="spellEnd"/>
      <w:r w:rsidR="008E25DA" w:rsidRPr="00AB507F">
        <w:rPr>
          <w:rFonts w:cs="Times New Roman"/>
          <w:sz w:val="18"/>
          <w:szCs w:val="18"/>
        </w:rPr>
        <w:t>... д-ра мед</w:t>
      </w:r>
      <w:proofErr w:type="gramStart"/>
      <w:r w:rsidR="008E25DA" w:rsidRPr="00AB507F">
        <w:rPr>
          <w:rFonts w:cs="Times New Roman"/>
          <w:sz w:val="18"/>
          <w:szCs w:val="18"/>
        </w:rPr>
        <w:t>.</w:t>
      </w:r>
      <w:proofErr w:type="gramEnd"/>
      <w:r w:rsidR="008E25DA" w:rsidRPr="00AB507F">
        <w:rPr>
          <w:rFonts w:cs="Times New Roman"/>
          <w:sz w:val="18"/>
          <w:szCs w:val="18"/>
        </w:rPr>
        <w:t xml:space="preserve"> </w:t>
      </w:r>
      <w:proofErr w:type="gramStart"/>
      <w:r w:rsidR="008E25DA" w:rsidRPr="00AB507F">
        <w:rPr>
          <w:rFonts w:cs="Times New Roman"/>
          <w:sz w:val="18"/>
          <w:szCs w:val="18"/>
        </w:rPr>
        <w:t>н</w:t>
      </w:r>
      <w:proofErr w:type="gramEnd"/>
      <w:r w:rsidR="008E25DA" w:rsidRPr="00AB507F">
        <w:rPr>
          <w:rFonts w:cs="Times New Roman"/>
          <w:sz w:val="18"/>
          <w:szCs w:val="18"/>
        </w:rPr>
        <w:t xml:space="preserve">аук: 14.00.09. </w:t>
      </w:r>
      <w:r w:rsidRPr="00AB507F">
        <w:rPr>
          <w:rFonts w:cs="Times New Roman"/>
          <w:sz w:val="18"/>
          <w:szCs w:val="18"/>
        </w:rPr>
        <w:t xml:space="preserve">- Иваново, 2008. – 38 </w:t>
      </w:r>
      <w:proofErr w:type="gramStart"/>
      <w:r w:rsidRPr="00AB507F">
        <w:rPr>
          <w:rFonts w:cs="Times New Roman"/>
          <w:sz w:val="18"/>
          <w:szCs w:val="18"/>
        </w:rPr>
        <w:t>с</w:t>
      </w:r>
      <w:proofErr w:type="gramEnd"/>
      <w:r w:rsidRPr="00AB507F">
        <w:rPr>
          <w:rFonts w:cs="Times New Roman"/>
          <w:sz w:val="18"/>
          <w:szCs w:val="18"/>
        </w:rPr>
        <w:t>.</w:t>
      </w:r>
    </w:p>
    <w:p w:rsidR="00AA4410" w:rsidRPr="00AB507F" w:rsidRDefault="00AA4410" w:rsidP="00AB507F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sz w:val="18"/>
          <w:szCs w:val="18"/>
        </w:rPr>
      </w:pPr>
      <w:r w:rsidRPr="00AB507F">
        <w:rPr>
          <w:rFonts w:eastAsia="Times New Roman" w:cs="Times New Roman"/>
          <w:sz w:val="18"/>
          <w:szCs w:val="18"/>
        </w:rPr>
        <w:t>Чичерин Л.П. Принципы организации амбулаторно-поликлинической помощи детям и подросткам // Баранов A.A., Альбицкий В.Ю. Социальные и организационные проблемы педиатрии. Избранные очерки</w:t>
      </w:r>
      <w:r w:rsidR="008E25DA" w:rsidRPr="00AB507F">
        <w:rPr>
          <w:rFonts w:eastAsia="Times New Roman" w:cs="Times New Roman"/>
          <w:sz w:val="18"/>
          <w:szCs w:val="18"/>
        </w:rPr>
        <w:t>. -</w:t>
      </w:r>
      <w:r w:rsidRPr="00AB507F">
        <w:rPr>
          <w:rFonts w:eastAsia="Times New Roman" w:cs="Times New Roman"/>
          <w:sz w:val="18"/>
          <w:szCs w:val="18"/>
        </w:rPr>
        <w:t xml:space="preserve"> М.: </w:t>
      </w:r>
      <w:proofErr w:type="spellStart"/>
      <w:r w:rsidRPr="00AB507F">
        <w:rPr>
          <w:rFonts w:eastAsia="Times New Roman" w:cs="Times New Roman"/>
          <w:sz w:val="18"/>
          <w:szCs w:val="18"/>
        </w:rPr>
        <w:t>Издат</w:t>
      </w:r>
      <w:proofErr w:type="spellEnd"/>
      <w:r w:rsidRPr="00AB507F">
        <w:rPr>
          <w:rFonts w:eastAsia="Times New Roman" w:cs="Times New Roman"/>
          <w:sz w:val="18"/>
          <w:szCs w:val="18"/>
        </w:rPr>
        <w:t>. До</w:t>
      </w:r>
      <w:r w:rsidR="008E25DA" w:rsidRPr="00AB507F">
        <w:rPr>
          <w:rFonts w:eastAsia="Times New Roman" w:cs="Times New Roman"/>
          <w:sz w:val="18"/>
          <w:szCs w:val="18"/>
        </w:rPr>
        <w:t>м «Династия», 2003. - С. 45-49.</w:t>
      </w:r>
    </w:p>
    <w:p w:rsidR="002E617D" w:rsidRPr="00AB507F" w:rsidRDefault="002E617D" w:rsidP="00AB507F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r w:rsidRPr="00AB507F">
        <w:rPr>
          <w:rFonts w:cs="Times New Roman"/>
          <w:sz w:val="18"/>
          <w:szCs w:val="18"/>
        </w:rPr>
        <w:t xml:space="preserve">Альбицкий В.Ю., Баранов В.А., </w:t>
      </w:r>
      <w:proofErr w:type="spellStart"/>
      <w:r w:rsidRPr="00AB507F">
        <w:rPr>
          <w:rFonts w:cs="Times New Roman"/>
          <w:sz w:val="18"/>
          <w:szCs w:val="18"/>
        </w:rPr>
        <w:t>Гасиловская</w:t>
      </w:r>
      <w:proofErr w:type="spellEnd"/>
      <w:r w:rsidRPr="00AB507F">
        <w:rPr>
          <w:rFonts w:cs="Times New Roman"/>
          <w:sz w:val="18"/>
          <w:szCs w:val="18"/>
        </w:rPr>
        <w:t xml:space="preserve"> Т.А. и др. Медико-социальные </w:t>
      </w:r>
      <w:r w:rsidR="002A36E1" w:rsidRPr="00AB507F">
        <w:rPr>
          <w:rFonts w:cs="Times New Roman"/>
          <w:sz w:val="18"/>
          <w:szCs w:val="18"/>
        </w:rPr>
        <w:t xml:space="preserve">проблемы социального сиротства. </w:t>
      </w:r>
      <w:r w:rsidR="004623FB">
        <w:rPr>
          <w:rFonts w:cs="Times New Roman"/>
          <w:sz w:val="18"/>
          <w:szCs w:val="18"/>
        </w:rPr>
        <w:t>–</w:t>
      </w:r>
      <w:r w:rsidRPr="00AB507F">
        <w:rPr>
          <w:rFonts w:cs="Times New Roman"/>
          <w:sz w:val="18"/>
          <w:szCs w:val="18"/>
        </w:rPr>
        <w:t xml:space="preserve"> М</w:t>
      </w:r>
      <w:r w:rsidR="004623FB" w:rsidRPr="004623FB">
        <w:rPr>
          <w:rFonts w:cs="Times New Roman"/>
          <w:sz w:val="18"/>
          <w:szCs w:val="18"/>
        </w:rPr>
        <w:t>.</w:t>
      </w:r>
      <w:r w:rsidRPr="00AB507F">
        <w:rPr>
          <w:rFonts w:cs="Times New Roman"/>
          <w:sz w:val="18"/>
          <w:szCs w:val="18"/>
        </w:rPr>
        <w:t xml:space="preserve">: </w:t>
      </w:r>
      <w:proofErr w:type="spellStart"/>
      <w:r w:rsidRPr="00AB507F">
        <w:rPr>
          <w:rFonts w:cs="Times New Roman"/>
          <w:sz w:val="18"/>
          <w:szCs w:val="18"/>
        </w:rPr>
        <w:t>Литерра</w:t>
      </w:r>
      <w:proofErr w:type="spellEnd"/>
      <w:r w:rsidRPr="00AB507F">
        <w:rPr>
          <w:rFonts w:cs="Times New Roman"/>
          <w:sz w:val="18"/>
          <w:szCs w:val="18"/>
        </w:rPr>
        <w:t>, 2007.</w:t>
      </w:r>
      <w:r w:rsidR="002A36E1" w:rsidRPr="00AB507F">
        <w:rPr>
          <w:rFonts w:cs="Times New Roman"/>
          <w:sz w:val="18"/>
          <w:szCs w:val="18"/>
        </w:rPr>
        <w:t xml:space="preserve"> -</w:t>
      </w:r>
      <w:r w:rsidRPr="00AB507F">
        <w:rPr>
          <w:rFonts w:cs="Times New Roman"/>
          <w:sz w:val="18"/>
          <w:szCs w:val="18"/>
        </w:rPr>
        <w:t xml:space="preserve"> 193 с.</w:t>
      </w:r>
    </w:p>
    <w:p w:rsidR="0018268A" w:rsidRPr="00AB507F" w:rsidRDefault="0018268A" w:rsidP="00AB507F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Cs/>
          <w:sz w:val="18"/>
          <w:szCs w:val="18"/>
        </w:rPr>
      </w:pPr>
      <w:proofErr w:type="spellStart"/>
      <w:r w:rsidRPr="00AB507F">
        <w:rPr>
          <w:rFonts w:eastAsia="Times New Roman" w:cs="Times New Roman"/>
          <w:bCs/>
          <w:sz w:val="18"/>
          <w:szCs w:val="18"/>
        </w:rPr>
        <w:t>Юлиш</w:t>
      </w:r>
      <w:proofErr w:type="spellEnd"/>
      <w:r w:rsidRPr="00AB507F">
        <w:rPr>
          <w:rFonts w:eastAsia="Times New Roman" w:cs="Times New Roman"/>
          <w:bCs/>
          <w:sz w:val="18"/>
          <w:szCs w:val="18"/>
        </w:rPr>
        <w:t xml:space="preserve"> Е.И., </w:t>
      </w:r>
      <w:proofErr w:type="spellStart"/>
      <w:r w:rsidRPr="00AB507F">
        <w:rPr>
          <w:rFonts w:eastAsia="Times New Roman" w:cs="Times New Roman"/>
          <w:bCs/>
          <w:sz w:val="18"/>
          <w:szCs w:val="18"/>
        </w:rPr>
        <w:t>Балычевцева</w:t>
      </w:r>
      <w:proofErr w:type="spellEnd"/>
      <w:r w:rsidRPr="00AB507F">
        <w:rPr>
          <w:rFonts w:eastAsia="Times New Roman" w:cs="Times New Roman"/>
          <w:bCs/>
          <w:sz w:val="18"/>
          <w:szCs w:val="18"/>
        </w:rPr>
        <w:t xml:space="preserve"> И.В., </w:t>
      </w:r>
      <w:proofErr w:type="spellStart"/>
      <w:r w:rsidRPr="00AB507F">
        <w:rPr>
          <w:rFonts w:eastAsia="Times New Roman" w:cs="Times New Roman"/>
          <w:bCs/>
          <w:sz w:val="18"/>
          <w:szCs w:val="18"/>
        </w:rPr>
        <w:t>Висягин</w:t>
      </w:r>
      <w:proofErr w:type="spellEnd"/>
      <w:r w:rsidRPr="00AB507F">
        <w:rPr>
          <w:rFonts w:eastAsia="Times New Roman" w:cs="Times New Roman"/>
          <w:bCs/>
          <w:sz w:val="18"/>
          <w:szCs w:val="18"/>
        </w:rPr>
        <w:t xml:space="preserve"> В.Б., </w:t>
      </w:r>
      <w:proofErr w:type="spellStart"/>
      <w:r w:rsidRPr="00AB507F">
        <w:rPr>
          <w:rFonts w:eastAsia="Times New Roman" w:cs="Times New Roman"/>
          <w:bCs/>
          <w:sz w:val="18"/>
          <w:szCs w:val="18"/>
        </w:rPr>
        <w:t>Кривущев</w:t>
      </w:r>
      <w:proofErr w:type="spellEnd"/>
      <w:r w:rsidRPr="00AB507F">
        <w:rPr>
          <w:rFonts w:eastAsia="Times New Roman" w:cs="Times New Roman"/>
          <w:bCs/>
          <w:sz w:val="18"/>
          <w:szCs w:val="18"/>
        </w:rPr>
        <w:t xml:space="preserve"> Б.И., </w:t>
      </w:r>
      <w:proofErr w:type="spellStart"/>
      <w:r w:rsidRPr="00AB507F">
        <w:rPr>
          <w:rFonts w:eastAsia="Times New Roman" w:cs="Times New Roman"/>
          <w:bCs/>
          <w:sz w:val="18"/>
          <w:szCs w:val="18"/>
        </w:rPr>
        <w:t>Гадецкая</w:t>
      </w:r>
      <w:proofErr w:type="spellEnd"/>
      <w:r w:rsidRPr="00AB507F">
        <w:rPr>
          <w:rFonts w:eastAsia="Times New Roman" w:cs="Times New Roman"/>
          <w:bCs/>
          <w:sz w:val="18"/>
          <w:szCs w:val="18"/>
        </w:rPr>
        <w:t xml:space="preserve"> С.Г., Ярошенко С.Я., Лютова Т.А., Щур Н.В. Подходы к лечению и реабилитации часто и длительно болеющих респираторными заболеваниями детей, проживающих в доме ребенка \ </w:t>
      </w:r>
      <w:r w:rsidRPr="00AB507F">
        <w:rPr>
          <w:rFonts w:cs="Times New Roman"/>
          <w:color w:val="000000" w:themeColor="text1"/>
          <w:sz w:val="18"/>
          <w:szCs w:val="18"/>
        </w:rPr>
        <w:t xml:space="preserve">Здоровье ребенка. - 2 (23). – </w:t>
      </w:r>
      <w:r w:rsidRPr="00AB507F">
        <w:rPr>
          <w:rFonts w:eastAsia="Times New Roman" w:cs="Times New Roman"/>
          <w:bCs/>
          <w:sz w:val="18"/>
          <w:szCs w:val="18"/>
        </w:rPr>
        <w:t>Донецк</w:t>
      </w:r>
      <w:r w:rsidR="004623FB" w:rsidRPr="00126210">
        <w:rPr>
          <w:rFonts w:eastAsia="Times New Roman" w:cs="Times New Roman"/>
          <w:bCs/>
          <w:sz w:val="18"/>
          <w:szCs w:val="18"/>
        </w:rPr>
        <w:t>:</w:t>
      </w:r>
      <w:r w:rsidRPr="00AB507F">
        <w:rPr>
          <w:rFonts w:cs="Times New Roman"/>
          <w:color w:val="000000" w:themeColor="text1"/>
          <w:sz w:val="18"/>
          <w:szCs w:val="18"/>
        </w:rPr>
        <w:t xml:space="preserve"> 2010.</w:t>
      </w:r>
    </w:p>
    <w:p w:rsidR="00730A17" w:rsidRPr="00AB507F" w:rsidRDefault="003E3A01" w:rsidP="00AB507F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sz w:val="18"/>
          <w:szCs w:val="18"/>
        </w:rPr>
      </w:pPr>
      <w:r w:rsidRPr="00AB507F">
        <w:rPr>
          <w:rFonts w:cs="Times New Roman"/>
          <w:sz w:val="18"/>
          <w:szCs w:val="18"/>
        </w:rPr>
        <w:t xml:space="preserve">Воробьева Е.А. Формирование здоровья детей с перинатальными поражениями центральной нервной системы, воспитывающихся в домах ребенка и детских домах, профилактика его нарушений: </w:t>
      </w:r>
      <w:proofErr w:type="spellStart"/>
      <w:r w:rsidRPr="00AB507F">
        <w:rPr>
          <w:rFonts w:cs="Times New Roman"/>
          <w:sz w:val="18"/>
          <w:szCs w:val="18"/>
        </w:rPr>
        <w:t>Автореф</w:t>
      </w:r>
      <w:proofErr w:type="spellEnd"/>
      <w:r w:rsidRPr="00AB507F">
        <w:rPr>
          <w:rFonts w:cs="Times New Roman"/>
          <w:sz w:val="18"/>
          <w:szCs w:val="18"/>
        </w:rPr>
        <w:t xml:space="preserve">. </w:t>
      </w:r>
      <w:proofErr w:type="spellStart"/>
      <w:r w:rsidRPr="00AB507F">
        <w:rPr>
          <w:rFonts w:cs="Times New Roman"/>
          <w:sz w:val="18"/>
          <w:szCs w:val="18"/>
        </w:rPr>
        <w:t>дис</w:t>
      </w:r>
      <w:proofErr w:type="spellEnd"/>
      <w:r w:rsidRPr="00AB507F">
        <w:rPr>
          <w:rFonts w:cs="Times New Roman"/>
          <w:sz w:val="18"/>
          <w:szCs w:val="18"/>
        </w:rPr>
        <w:t>... д-ра мед</w:t>
      </w:r>
      <w:proofErr w:type="gramStart"/>
      <w:r w:rsidRPr="00AB507F">
        <w:rPr>
          <w:rFonts w:cs="Times New Roman"/>
          <w:sz w:val="18"/>
          <w:szCs w:val="18"/>
        </w:rPr>
        <w:t>.</w:t>
      </w:r>
      <w:proofErr w:type="gramEnd"/>
      <w:r w:rsidRPr="00AB507F">
        <w:rPr>
          <w:rFonts w:cs="Times New Roman"/>
          <w:sz w:val="18"/>
          <w:szCs w:val="18"/>
        </w:rPr>
        <w:t xml:space="preserve"> </w:t>
      </w:r>
      <w:proofErr w:type="gramStart"/>
      <w:r w:rsidRPr="00AB507F">
        <w:rPr>
          <w:rFonts w:cs="Times New Roman"/>
          <w:sz w:val="18"/>
          <w:szCs w:val="18"/>
        </w:rPr>
        <w:t>н</w:t>
      </w:r>
      <w:proofErr w:type="gramEnd"/>
      <w:r w:rsidRPr="00AB507F">
        <w:rPr>
          <w:rFonts w:cs="Times New Roman"/>
          <w:sz w:val="18"/>
          <w:szCs w:val="18"/>
        </w:rPr>
        <w:t xml:space="preserve">аук: 14.00.09. - Иваново, 2008. - 38 </w:t>
      </w:r>
      <w:proofErr w:type="gramStart"/>
      <w:r w:rsidRPr="00AB507F">
        <w:rPr>
          <w:rFonts w:cs="Times New Roman"/>
          <w:sz w:val="18"/>
          <w:szCs w:val="18"/>
        </w:rPr>
        <w:t>с</w:t>
      </w:r>
      <w:proofErr w:type="gramEnd"/>
      <w:r w:rsidRPr="00AB507F">
        <w:rPr>
          <w:rFonts w:cs="Times New Roman"/>
          <w:sz w:val="18"/>
          <w:szCs w:val="18"/>
        </w:rPr>
        <w:t>.</w:t>
      </w:r>
    </w:p>
    <w:p w:rsidR="00AB507F" w:rsidRPr="00B32E9E" w:rsidRDefault="00AB507F" w:rsidP="00AB507F">
      <w:pPr>
        <w:spacing w:after="0" w:line="240" w:lineRule="auto"/>
        <w:jc w:val="center"/>
        <w:outlineLvl w:val="0"/>
        <w:rPr>
          <w:rFonts w:cs="Times New Roman"/>
          <w:bCs/>
          <w:sz w:val="18"/>
          <w:szCs w:val="18"/>
        </w:rPr>
      </w:pPr>
    </w:p>
    <w:p w:rsidR="00A92D66" w:rsidRPr="00AB507F" w:rsidRDefault="00A92D66" w:rsidP="00AB507F">
      <w:pPr>
        <w:spacing w:after="0" w:line="240" w:lineRule="auto"/>
        <w:jc w:val="center"/>
        <w:outlineLvl w:val="0"/>
        <w:rPr>
          <w:rFonts w:cs="Times New Roman"/>
          <w:b/>
          <w:bCs/>
          <w:caps/>
          <w:sz w:val="18"/>
          <w:szCs w:val="18"/>
          <w:lang w:val="kk-KZ"/>
        </w:rPr>
      </w:pPr>
      <w:r w:rsidRPr="00AB507F">
        <w:rPr>
          <w:rFonts w:cs="Times New Roman"/>
          <w:b/>
          <w:bCs/>
          <w:caps/>
          <w:sz w:val="18"/>
          <w:szCs w:val="18"/>
          <w:lang w:val="kk-KZ"/>
        </w:rPr>
        <w:t>Б.С. Бигельдиева</w:t>
      </w:r>
    </w:p>
    <w:p w:rsidR="00AB507F" w:rsidRPr="00B32E9E" w:rsidRDefault="00A92D66" w:rsidP="00AB507F">
      <w:pPr>
        <w:spacing w:after="0" w:line="240" w:lineRule="auto"/>
        <w:jc w:val="center"/>
        <w:outlineLvl w:val="0"/>
        <w:rPr>
          <w:rFonts w:eastAsia="Times New Roman" w:cs="Times New Roman"/>
          <w:bCs/>
          <w:caps/>
          <w:kern w:val="36"/>
          <w:sz w:val="18"/>
          <w:szCs w:val="18"/>
          <w:lang w:val="kk-KZ"/>
        </w:rPr>
      </w:pPr>
      <w:r w:rsidRPr="00AB507F">
        <w:rPr>
          <w:rFonts w:eastAsia="Times New Roman" w:cs="Times New Roman"/>
          <w:bCs/>
          <w:caps/>
          <w:kern w:val="36"/>
          <w:sz w:val="18"/>
          <w:szCs w:val="18"/>
          <w:lang w:val="kk-KZ"/>
        </w:rPr>
        <w:t>«</w:t>
      </w:r>
      <w:r w:rsidRPr="00AB507F">
        <w:rPr>
          <w:rFonts w:ascii="Times New Roman" w:eastAsia="Times New Roman" w:hAnsi="Times New Roman" w:cs="Times New Roman"/>
          <w:bCs/>
          <w:caps/>
          <w:kern w:val="36"/>
          <w:sz w:val="18"/>
          <w:szCs w:val="18"/>
          <w:lang w:val="kk-KZ"/>
        </w:rPr>
        <w:t>Қ</w:t>
      </w:r>
      <w:r w:rsidRPr="00AB507F">
        <w:rPr>
          <w:rFonts w:eastAsia="Times New Roman" w:cs="Times New Roman"/>
          <w:bCs/>
          <w:caps/>
          <w:kern w:val="36"/>
          <w:sz w:val="18"/>
          <w:szCs w:val="18"/>
          <w:lang w:val="kk-KZ"/>
        </w:rPr>
        <w:t>ара-</w:t>
      </w:r>
      <w:r w:rsidRPr="00AB507F">
        <w:rPr>
          <w:rFonts w:ascii="Times New Roman" w:eastAsia="Times New Roman" w:hAnsi="Times New Roman" w:cs="Times New Roman"/>
          <w:bCs/>
          <w:caps/>
          <w:kern w:val="36"/>
          <w:sz w:val="18"/>
          <w:szCs w:val="18"/>
          <w:lang w:val="kk-KZ"/>
        </w:rPr>
        <w:t>Қ</w:t>
      </w:r>
      <w:r w:rsidRPr="00AB507F">
        <w:rPr>
          <w:rFonts w:eastAsia="Times New Roman" w:cs="Times New Roman"/>
          <w:bCs/>
          <w:caps/>
          <w:kern w:val="36"/>
          <w:sz w:val="18"/>
          <w:szCs w:val="18"/>
          <w:lang w:val="kk-KZ"/>
        </w:rPr>
        <w:t xml:space="preserve">астек» балалар </w:t>
      </w:r>
      <w:r w:rsidRPr="00AB507F">
        <w:rPr>
          <w:rFonts w:ascii="Times New Roman" w:eastAsia="Times New Roman" w:hAnsi="Times New Roman" w:cs="Times New Roman"/>
          <w:bCs/>
          <w:caps/>
          <w:kern w:val="36"/>
          <w:sz w:val="18"/>
          <w:szCs w:val="18"/>
          <w:lang w:val="kk-KZ"/>
        </w:rPr>
        <w:t>ү</w:t>
      </w:r>
      <w:r w:rsidRPr="00AB507F">
        <w:rPr>
          <w:rFonts w:eastAsia="Times New Roman" w:cs="Times New Roman"/>
          <w:bCs/>
          <w:caps/>
          <w:kern w:val="36"/>
          <w:sz w:val="18"/>
          <w:szCs w:val="18"/>
          <w:lang w:val="kk-KZ"/>
        </w:rPr>
        <w:t>йіндегі т</w:t>
      </w:r>
      <w:r w:rsidRPr="00AB507F">
        <w:rPr>
          <w:rFonts w:ascii="Times New Roman" w:eastAsia="Times New Roman" w:hAnsi="Times New Roman" w:cs="Times New Roman"/>
          <w:bCs/>
          <w:caps/>
          <w:kern w:val="36"/>
          <w:sz w:val="18"/>
          <w:szCs w:val="18"/>
          <w:lang w:val="kk-KZ"/>
        </w:rPr>
        <w:t>ә</w:t>
      </w:r>
      <w:r w:rsidRPr="00AB507F">
        <w:rPr>
          <w:rFonts w:eastAsia="Times New Roman" w:cs="Times New Roman"/>
          <w:bCs/>
          <w:caps/>
          <w:kern w:val="36"/>
          <w:sz w:val="18"/>
          <w:szCs w:val="18"/>
          <w:lang w:val="kk-KZ"/>
        </w:rPr>
        <w:t>рбиеленуші-балалар</w:t>
      </w:r>
      <w:r w:rsidRPr="00AB507F">
        <w:rPr>
          <w:rFonts w:ascii="Times New Roman" w:eastAsia="Times New Roman" w:hAnsi="Times New Roman" w:cs="Times New Roman"/>
          <w:bCs/>
          <w:caps/>
          <w:kern w:val="36"/>
          <w:sz w:val="18"/>
          <w:szCs w:val="18"/>
          <w:lang w:val="kk-KZ"/>
        </w:rPr>
        <w:t>ғ</w:t>
      </w:r>
      <w:r w:rsidRPr="00AB507F">
        <w:rPr>
          <w:rFonts w:eastAsia="Times New Roman" w:cs="Times New Roman"/>
          <w:bCs/>
          <w:caps/>
          <w:kern w:val="36"/>
          <w:sz w:val="18"/>
          <w:szCs w:val="18"/>
          <w:lang w:val="kk-KZ"/>
        </w:rPr>
        <w:t xml:space="preserve">а </w:t>
      </w:r>
    </w:p>
    <w:p w:rsidR="00A92D66" w:rsidRPr="00B32E9E" w:rsidRDefault="00A92D66" w:rsidP="00AB507F">
      <w:pPr>
        <w:spacing w:after="0" w:line="240" w:lineRule="auto"/>
        <w:jc w:val="center"/>
        <w:outlineLvl w:val="0"/>
        <w:rPr>
          <w:rFonts w:eastAsia="Times New Roman" w:cs="Times New Roman"/>
          <w:bCs/>
          <w:caps/>
          <w:kern w:val="36"/>
          <w:sz w:val="18"/>
          <w:szCs w:val="18"/>
          <w:lang w:val="kk-KZ"/>
        </w:rPr>
      </w:pPr>
      <w:r w:rsidRPr="00AB507F">
        <w:rPr>
          <w:rFonts w:eastAsia="Times New Roman" w:cs="Times New Roman"/>
          <w:bCs/>
          <w:caps/>
          <w:kern w:val="36"/>
          <w:sz w:val="18"/>
          <w:szCs w:val="18"/>
          <w:lang w:val="kk-KZ"/>
        </w:rPr>
        <w:t>динамикалы</w:t>
      </w:r>
      <w:r w:rsidRPr="00AB507F">
        <w:rPr>
          <w:rFonts w:ascii="Times New Roman" w:eastAsia="Times New Roman" w:hAnsi="Times New Roman" w:cs="Times New Roman"/>
          <w:bCs/>
          <w:caps/>
          <w:kern w:val="36"/>
          <w:sz w:val="18"/>
          <w:szCs w:val="18"/>
          <w:lang w:val="kk-KZ"/>
        </w:rPr>
        <w:t>қ</w:t>
      </w:r>
      <w:r w:rsidRPr="00AB507F">
        <w:rPr>
          <w:rFonts w:eastAsia="Times New Roman" w:cs="Times New Roman"/>
          <w:bCs/>
          <w:caps/>
          <w:kern w:val="36"/>
          <w:sz w:val="18"/>
          <w:szCs w:val="18"/>
          <w:lang w:val="kk-KZ"/>
        </w:rPr>
        <w:t xml:space="preserve"> ба</w:t>
      </w:r>
      <w:r w:rsidRPr="00AB507F">
        <w:rPr>
          <w:rFonts w:ascii="Times New Roman" w:eastAsia="Times New Roman" w:hAnsi="Times New Roman" w:cs="Times New Roman"/>
          <w:bCs/>
          <w:caps/>
          <w:kern w:val="36"/>
          <w:sz w:val="18"/>
          <w:szCs w:val="18"/>
          <w:lang w:val="kk-KZ"/>
        </w:rPr>
        <w:t>қ</w:t>
      </w:r>
      <w:r w:rsidRPr="00AB507F">
        <w:rPr>
          <w:rFonts w:eastAsia="Times New Roman" w:cs="Times New Roman"/>
          <w:bCs/>
          <w:caps/>
          <w:kern w:val="36"/>
          <w:sz w:val="18"/>
          <w:szCs w:val="18"/>
          <w:lang w:val="kk-KZ"/>
        </w:rPr>
        <w:t>ылау ж</w:t>
      </w:r>
      <w:r w:rsidRPr="00AB507F">
        <w:rPr>
          <w:rFonts w:ascii="Times New Roman" w:eastAsia="Times New Roman" w:hAnsi="Times New Roman" w:cs="Times New Roman"/>
          <w:bCs/>
          <w:caps/>
          <w:kern w:val="36"/>
          <w:sz w:val="18"/>
          <w:szCs w:val="18"/>
          <w:lang w:val="kk-KZ"/>
        </w:rPr>
        <w:t>ү</w:t>
      </w:r>
      <w:r w:rsidRPr="00AB507F">
        <w:rPr>
          <w:rFonts w:eastAsia="Times New Roman" w:cs="Times New Roman"/>
          <w:bCs/>
          <w:caps/>
          <w:kern w:val="36"/>
          <w:sz w:val="18"/>
          <w:szCs w:val="18"/>
          <w:lang w:val="kk-KZ"/>
        </w:rPr>
        <w:t>ргізу ерекшеліктері</w:t>
      </w:r>
    </w:p>
    <w:p w:rsidR="00AB507F" w:rsidRPr="00B32E9E" w:rsidRDefault="00AB507F" w:rsidP="00AB507F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18"/>
          <w:szCs w:val="18"/>
          <w:lang w:val="kk-KZ"/>
        </w:rPr>
      </w:pPr>
    </w:p>
    <w:p w:rsidR="00A92D66" w:rsidRPr="00AB507F" w:rsidRDefault="003709D3" w:rsidP="00AB507F">
      <w:pPr>
        <w:spacing w:after="0" w:line="240" w:lineRule="auto"/>
        <w:jc w:val="both"/>
        <w:outlineLvl w:val="0"/>
        <w:rPr>
          <w:rFonts w:eastAsia="Times New Roman" w:cs="Times New Roman"/>
          <w:bCs/>
          <w:kern w:val="36"/>
          <w:sz w:val="18"/>
          <w:szCs w:val="18"/>
          <w:lang w:val="kk-KZ"/>
        </w:rPr>
      </w:pPr>
      <w:r w:rsidRPr="00AB507F">
        <w:rPr>
          <w:rFonts w:cs="Times New Roman"/>
          <w:b/>
          <w:sz w:val="18"/>
          <w:szCs w:val="18"/>
          <w:lang w:val="kk-KZ"/>
        </w:rPr>
        <w:t>Т</w:t>
      </w:r>
      <w:r w:rsidR="007F259E" w:rsidRPr="00AB507F">
        <w:rPr>
          <w:rFonts w:hAnsi="Times New Roman" w:cs="Times New Roman"/>
          <w:b/>
          <w:sz w:val="18"/>
          <w:szCs w:val="18"/>
          <w:lang w:val="kk-KZ"/>
        </w:rPr>
        <w:t>ү</w:t>
      </w:r>
      <w:r w:rsidRPr="00AB507F">
        <w:rPr>
          <w:rFonts w:cs="Times New Roman"/>
          <w:b/>
          <w:sz w:val="18"/>
          <w:szCs w:val="18"/>
          <w:lang w:val="kk-KZ"/>
        </w:rPr>
        <w:t>йін:</w:t>
      </w:r>
      <w:r w:rsidRPr="00AB507F">
        <w:rPr>
          <w:sz w:val="18"/>
          <w:szCs w:val="18"/>
          <w:lang w:val="kk-KZ"/>
        </w:rPr>
        <w:t xml:space="preserve"> 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 xml:space="preserve">Балалар 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ү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йінде т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ә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рбиеленетін балалар – т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ұ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р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ғ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ындарды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ң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 xml:space="preserve"> 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ә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леуметтік т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ұ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р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ғ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ыдан е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ң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 xml:space="preserve"> аз 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қ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ор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ғ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ал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ғ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ан топтары. Жабы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қ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 xml:space="preserve"> 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ұ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 xml:space="preserve">жымда 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ү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 xml:space="preserve">немі 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ө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мір с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ү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ру, б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ұ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л балаларды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ң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 xml:space="preserve"> денсаулы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қ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 xml:space="preserve"> жа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ғ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дайында т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ү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рлі ауыт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қ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уларды аны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қ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тайды. Ж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ұ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мыста, Алматы облысты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қ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 xml:space="preserve"> «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Қ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ара-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Қ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 xml:space="preserve">астек» балалар 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ү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йі т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ә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рбиеленушілеріні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ң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 xml:space="preserve"> ауруша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ң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ды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ғ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ы динамикада тал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қ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ылан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ғ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ан, оны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ң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 xml:space="preserve"> негізінде терапия ж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ә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не реабилитацияны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ң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 xml:space="preserve"> е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ң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 xml:space="preserve"> рационалды жолдары аны</w:t>
      </w:r>
      <w:r w:rsidR="00A92D66" w:rsidRPr="00AB507F">
        <w:rPr>
          <w:rFonts w:ascii="Times New Roman" w:eastAsia="Times New Roman" w:hAnsi="Times New Roman" w:cs="Times New Roman"/>
          <w:bCs/>
          <w:kern w:val="36"/>
          <w:sz w:val="18"/>
          <w:szCs w:val="18"/>
          <w:lang w:val="kk-KZ"/>
        </w:rPr>
        <w:t>қ</w:t>
      </w:r>
      <w:r w:rsidR="00A92D66" w:rsidRPr="00AB507F">
        <w:rPr>
          <w:rFonts w:eastAsia="Times New Roman" w:cs="Times New Roman"/>
          <w:bCs/>
          <w:kern w:val="36"/>
          <w:sz w:val="18"/>
          <w:szCs w:val="18"/>
          <w:lang w:val="kk-KZ"/>
        </w:rPr>
        <w:t>талды.</w:t>
      </w:r>
    </w:p>
    <w:p w:rsidR="00A92D66" w:rsidRPr="00AB507F" w:rsidRDefault="00AB507F" w:rsidP="00AB507F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  <w:lang w:val="kk-KZ"/>
        </w:rPr>
      </w:pPr>
      <w:r w:rsidRPr="00AB507F">
        <w:rPr>
          <w:rFonts w:asciiTheme="minorHAnsi" w:hAnsiTheme="minorHAnsi"/>
          <w:b/>
          <w:sz w:val="18"/>
          <w:szCs w:val="18"/>
          <w:lang w:val="kk-KZ"/>
        </w:rPr>
        <w:t>Т</w:t>
      </w:r>
      <w:r w:rsidRPr="00AB507F">
        <w:rPr>
          <w:rFonts w:ascii="Arial" w:hAnsi="Arial" w:cs="Arial"/>
          <w:b/>
          <w:sz w:val="18"/>
          <w:szCs w:val="18"/>
          <w:lang w:val="kk-KZ"/>
        </w:rPr>
        <w:t>ү</w:t>
      </w:r>
      <w:r w:rsidRPr="00AB507F">
        <w:rPr>
          <w:rFonts w:asciiTheme="minorHAnsi" w:hAnsiTheme="minorHAnsi" w:cs="Arial"/>
          <w:b/>
          <w:sz w:val="18"/>
          <w:szCs w:val="18"/>
          <w:lang w:val="kk-KZ"/>
        </w:rPr>
        <w:t>йінді</w:t>
      </w:r>
      <w:r w:rsidR="00A92D66" w:rsidRPr="00AB507F">
        <w:rPr>
          <w:rFonts w:asciiTheme="minorHAnsi" w:hAnsiTheme="minorHAnsi"/>
          <w:b/>
          <w:sz w:val="18"/>
          <w:szCs w:val="18"/>
          <w:lang w:val="kk-KZ"/>
        </w:rPr>
        <w:t xml:space="preserve"> с</w:t>
      </w:r>
      <w:r w:rsidR="00A92D66" w:rsidRPr="00AB507F">
        <w:rPr>
          <w:b/>
          <w:sz w:val="18"/>
          <w:szCs w:val="18"/>
          <w:lang w:val="kk-KZ"/>
        </w:rPr>
        <w:t>ө</w:t>
      </w:r>
      <w:r w:rsidR="00A92D66" w:rsidRPr="00AB507F">
        <w:rPr>
          <w:rFonts w:asciiTheme="minorHAnsi" w:hAnsiTheme="minorHAnsi"/>
          <w:b/>
          <w:sz w:val="18"/>
          <w:szCs w:val="18"/>
          <w:lang w:val="kk-KZ"/>
        </w:rPr>
        <w:t>здер:</w:t>
      </w:r>
      <w:r w:rsidR="00A92D66" w:rsidRPr="00AB507F">
        <w:rPr>
          <w:rFonts w:asciiTheme="minorHAnsi" w:hAnsiTheme="minorHAnsi"/>
          <w:sz w:val="18"/>
          <w:szCs w:val="18"/>
          <w:lang w:val="kk-KZ"/>
        </w:rPr>
        <w:t xml:space="preserve"> балалар, балалар </w:t>
      </w:r>
      <w:r w:rsidR="00A92D66" w:rsidRPr="00AB507F">
        <w:rPr>
          <w:sz w:val="18"/>
          <w:szCs w:val="18"/>
          <w:lang w:val="kk-KZ"/>
        </w:rPr>
        <w:t>ү</w:t>
      </w:r>
      <w:r w:rsidR="00A92D66" w:rsidRPr="00AB507F">
        <w:rPr>
          <w:rFonts w:asciiTheme="minorHAnsi" w:hAnsiTheme="minorHAnsi"/>
          <w:sz w:val="18"/>
          <w:szCs w:val="18"/>
          <w:lang w:val="kk-KZ"/>
        </w:rPr>
        <w:t>йі, ауруша</w:t>
      </w:r>
      <w:r w:rsidR="00A92D66" w:rsidRPr="00AB507F">
        <w:rPr>
          <w:sz w:val="18"/>
          <w:szCs w:val="18"/>
          <w:lang w:val="kk-KZ"/>
        </w:rPr>
        <w:t>ң</w:t>
      </w:r>
      <w:r w:rsidR="00A92D66" w:rsidRPr="00AB507F">
        <w:rPr>
          <w:rFonts w:asciiTheme="minorHAnsi" w:hAnsiTheme="minorHAnsi"/>
          <w:sz w:val="18"/>
          <w:szCs w:val="18"/>
          <w:lang w:val="kk-KZ"/>
        </w:rPr>
        <w:t>ды</w:t>
      </w:r>
      <w:r w:rsidR="00A92D66" w:rsidRPr="00AB507F">
        <w:rPr>
          <w:sz w:val="18"/>
          <w:szCs w:val="18"/>
          <w:lang w:val="kk-KZ"/>
        </w:rPr>
        <w:t>қ</w:t>
      </w:r>
      <w:r w:rsidR="00A92D66" w:rsidRPr="00AB507F">
        <w:rPr>
          <w:rFonts w:asciiTheme="minorHAnsi" w:hAnsiTheme="minorHAnsi"/>
          <w:sz w:val="18"/>
          <w:szCs w:val="18"/>
          <w:lang w:val="kk-KZ"/>
        </w:rPr>
        <w:t>, реабилитация.</w:t>
      </w:r>
    </w:p>
    <w:p w:rsidR="00AB507F" w:rsidRPr="00AB507F" w:rsidRDefault="00AB507F" w:rsidP="00AB507F">
      <w:pPr>
        <w:spacing w:after="0" w:line="240" w:lineRule="auto"/>
        <w:jc w:val="center"/>
        <w:rPr>
          <w:rStyle w:val="hps"/>
          <w:rFonts w:cs="Times New Roman"/>
          <w:sz w:val="18"/>
          <w:szCs w:val="18"/>
          <w:lang w:val="kk-KZ"/>
        </w:rPr>
      </w:pPr>
    </w:p>
    <w:p w:rsidR="00AB507F" w:rsidRPr="00AB507F" w:rsidRDefault="00AB507F" w:rsidP="00AB507F">
      <w:pPr>
        <w:spacing w:after="0" w:line="240" w:lineRule="auto"/>
        <w:jc w:val="center"/>
        <w:rPr>
          <w:rStyle w:val="hps"/>
          <w:rFonts w:cs="Times New Roman"/>
          <w:sz w:val="18"/>
          <w:szCs w:val="18"/>
          <w:lang w:val="kk-KZ"/>
        </w:rPr>
      </w:pPr>
    </w:p>
    <w:p w:rsidR="00B05024" w:rsidRPr="00AB507F" w:rsidRDefault="00B05024" w:rsidP="00AB507F">
      <w:pPr>
        <w:spacing w:after="0" w:line="240" w:lineRule="auto"/>
        <w:jc w:val="center"/>
        <w:rPr>
          <w:rStyle w:val="hps"/>
          <w:rFonts w:cs="Times New Roman"/>
          <w:b/>
          <w:caps/>
          <w:sz w:val="18"/>
          <w:szCs w:val="18"/>
          <w:lang w:val="en-US"/>
        </w:rPr>
      </w:pPr>
      <w:r w:rsidRPr="00AB507F">
        <w:rPr>
          <w:rStyle w:val="hps"/>
          <w:rFonts w:cs="Times New Roman"/>
          <w:b/>
          <w:caps/>
          <w:sz w:val="18"/>
          <w:szCs w:val="18"/>
          <w:lang w:val="en-US"/>
        </w:rPr>
        <w:t>B.S.</w:t>
      </w:r>
      <w:r w:rsidRPr="00AB507F">
        <w:rPr>
          <w:rFonts w:cs="Times New Roman"/>
          <w:b/>
          <w:caps/>
          <w:sz w:val="18"/>
          <w:szCs w:val="18"/>
          <w:lang w:val="en-US"/>
        </w:rPr>
        <w:t xml:space="preserve"> </w:t>
      </w:r>
      <w:r w:rsidRPr="00AB507F">
        <w:rPr>
          <w:rStyle w:val="hps"/>
          <w:rFonts w:cs="Times New Roman"/>
          <w:b/>
          <w:caps/>
          <w:sz w:val="18"/>
          <w:szCs w:val="18"/>
          <w:lang w:val="en-US"/>
        </w:rPr>
        <w:t>Bigeldieva</w:t>
      </w:r>
    </w:p>
    <w:p w:rsidR="00AB507F" w:rsidRPr="00AB507F" w:rsidRDefault="00D03FE7" w:rsidP="00AB507F">
      <w:pPr>
        <w:spacing w:after="0" w:line="240" w:lineRule="auto"/>
        <w:jc w:val="center"/>
        <w:rPr>
          <w:rFonts w:cs="Times New Roman"/>
          <w:caps/>
          <w:sz w:val="18"/>
          <w:szCs w:val="18"/>
          <w:lang w:val="kk-KZ"/>
        </w:rPr>
      </w:pPr>
      <w:r w:rsidRPr="00AB507F">
        <w:rPr>
          <w:rStyle w:val="hps"/>
          <w:rFonts w:cs="Times New Roman"/>
          <w:caps/>
          <w:sz w:val="18"/>
          <w:szCs w:val="18"/>
          <w:lang w:val="en-US"/>
        </w:rPr>
        <w:t>Features of dynamic</w:t>
      </w:r>
      <w:r w:rsidRPr="00AB507F">
        <w:rPr>
          <w:rFonts w:cs="Times New Roman"/>
          <w:caps/>
          <w:sz w:val="18"/>
          <w:szCs w:val="18"/>
          <w:lang w:val="en-US"/>
        </w:rPr>
        <w:t xml:space="preserve"> </w:t>
      </w:r>
      <w:r w:rsidRPr="00AB507F">
        <w:rPr>
          <w:rStyle w:val="hps"/>
          <w:rFonts w:cs="Times New Roman"/>
          <w:caps/>
          <w:sz w:val="18"/>
          <w:szCs w:val="18"/>
          <w:lang w:val="en-US"/>
        </w:rPr>
        <w:t>monitoring of children</w:t>
      </w:r>
      <w:r w:rsidRPr="00AB507F">
        <w:rPr>
          <w:rFonts w:cs="Times New Roman"/>
          <w:caps/>
          <w:sz w:val="18"/>
          <w:szCs w:val="18"/>
          <w:lang w:val="en-US"/>
        </w:rPr>
        <w:t xml:space="preserve"> </w:t>
      </w:r>
      <w:r w:rsidRPr="00AB507F">
        <w:rPr>
          <w:rStyle w:val="hps"/>
          <w:rFonts w:cs="Times New Roman"/>
          <w:caps/>
          <w:sz w:val="18"/>
          <w:szCs w:val="18"/>
          <w:lang w:val="en-US"/>
        </w:rPr>
        <w:t>being raised in</w:t>
      </w:r>
      <w:r w:rsidRPr="00AB507F">
        <w:rPr>
          <w:rFonts w:cs="Times New Roman"/>
          <w:caps/>
          <w:sz w:val="18"/>
          <w:szCs w:val="18"/>
          <w:lang w:val="en-US"/>
        </w:rPr>
        <w:t xml:space="preserve"> </w:t>
      </w:r>
    </w:p>
    <w:p w:rsidR="00D03FE7" w:rsidRPr="00AB507F" w:rsidRDefault="00D03FE7" w:rsidP="00AB507F">
      <w:pPr>
        <w:spacing w:after="0" w:line="240" w:lineRule="auto"/>
        <w:jc w:val="center"/>
        <w:rPr>
          <w:rFonts w:cs="Times New Roman"/>
          <w:caps/>
          <w:sz w:val="18"/>
          <w:szCs w:val="18"/>
          <w:lang w:val="kk-KZ"/>
        </w:rPr>
      </w:pPr>
      <w:r w:rsidRPr="00AB507F">
        <w:rPr>
          <w:rStyle w:val="hps"/>
          <w:rFonts w:cs="Times New Roman"/>
          <w:caps/>
          <w:sz w:val="18"/>
          <w:szCs w:val="18"/>
          <w:lang w:val="en-US"/>
        </w:rPr>
        <w:t>the orphanage,</w:t>
      </w:r>
      <w:r w:rsidRPr="00AB507F">
        <w:rPr>
          <w:rFonts w:cs="Times New Roman"/>
          <w:caps/>
          <w:sz w:val="18"/>
          <w:szCs w:val="18"/>
          <w:lang w:val="en-US"/>
        </w:rPr>
        <w:t xml:space="preserve"> </w:t>
      </w:r>
      <w:r w:rsidRPr="00AB507F">
        <w:rPr>
          <w:rStyle w:val="hps"/>
          <w:rFonts w:cs="Times New Roman"/>
          <w:caps/>
          <w:sz w:val="18"/>
          <w:szCs w:val="18"/>
          <w:lang w:val="en-US"/>
        </w:rPr>
        <w:t>"Kara</w:t>
      </w:r>
      <w:r w:rsidRPr="00AB507F">
        <w:rPr>
          <w:rFonts w:cs="Times New Roman"/>
          <w:caps/>
          <w:sz w:val="18"/>
          <w:szCs w:val="18"/>
          <w:lang w:val="en-US"/>
        </w:rPr>
        <w:t xml:space="preserve"> </w:t>
      </w:r>
      <w:r w:rsidRPr="00AB507F">
        <w:rPr>
          <w:rStyle w:val="hps"/>
          <w:rFonts w:cs="Times New Roman"/>
          <w:caps/>
          <w:sz w:val="18"/>
          <w:szCs w:val="18"/>
          <w:lang w:val="en-US"/>
        </w:rPr>
        <w:t>Kastek</w:t>
      </w:r>
      <w:r w:rsidRPr="00AB507F">
        <w:rPr>
          <w:rFonts w:cs="Times New Roman"/>
          <w:caps/>
          <w:sz w:val="18"/>
          <w:szCs w:val="18"/>
          <w:lang w:val="en-US"/>
        </w:rPr>
        <w:t>"</w:t>
      </w:r>
    </w:p>
    <w:p w:rsidR="00AB507F" w:rsidRPr="00AB507F" w:rsidRDefault="00AB507F" w:rsidP="00AB507F">
      <w:pPr>
        <w:spacing w:after="0" w:line="240" w:lineRule="auto"/>
        <w:jc w:val="center"/>
        <w:rPr>
          <w:rFonts w:cs="Times New Roman"/>
          <w:sz w:val="18"/>
          <w:szCs w:val="18"/>
          <w:lang w:val="kk-KZ"/>
        </w:rPr>
      </w:pPr>
    </w:p>
    <w:p w:rsidR="00B05024" w:rsidRPr="00AB507F" w:rsidRDefault="00DC14ED" w:rsidP="00AB507F">
      <w:pPr>
        <w:spacing w:after="0" w:line="240" w:lineRule="auto"/>
        <w:jc w:val="both"/>
        <w:rPr>
          <w:rStyle w:val="hps"/>
          <w:rFonts w:cs="Times New Roman"/>
          <w:sz w:val="18"/>
          <w:szCs w:val="18"/>
          <w:lang w:val="en-US"/>
        </w:rPr>
      </w:pPr>
      <w:r w:rsidRPr="00AB507F">
        <w:rPr>
          <w:rStyle w:val="hps"/>
          <w:rFonts w:cs="Times New Roman"/>
          <w:b/>
          <w:sz w:val="18"/>
          <w:szCs w:val="18"/>
          <w:lang w:val="en-US"/>
        </w:rPr>
        <w:t>Resume:</w:t>
      </w:r>
      <w:r w:rsidRPr="00AB507F">
        <w:rPr>
          <w:rStyle w:val="hps"/>
          <w:rFonts w:cs="Times New Roman"/>
          <w:sz w:val="18"/>
          <w:szCs w:val="18"/>
          <w:lang w:val="en-US"/>
        </w:rPr>
        <w:t xml:space="preserve"> </w:t>
      </w:r>
      <w:r w:rsidR="00FA32F6" w:rsidRPr="00AB507F">
        <w:rPr>
          <w:rStyle w:val="hps"/>
          <w:rFonts w:cs="Times New Roman"/>
          <w:sz w:val="18"/>
          <w:szCs w:val="18"/>
          <w:lang w:val="en-US"/>
        </w:rPr>
        <w:t>Children in</w:t>
      </w:r>
      <w:r w:rsidR="00FA32F6" w:rsidRPr="00AB507F">
        <w:rPr>
          <w:rFonts w:cs="Times New Roman"/>
          <w:sz w:val="18"/>
          <w:szCs w:val="18"/>
          <w:lang w:val="en-US"/>
        </w:rPr>
        <w:t xml:space="preserve"> </w:t>
      </w:r>
      <w:r w:rsidR="00FA32F6" w:rsidRPr="00AB507F">
        <w:rPr>
          <w:rStyle w:val="hps"/>
          <w:rFonts w:cs="Times New Roman"/>
          <w:sz w:val="18"/>
          <w:szCs w:val="18"/>
          <w:lang w:val="en-US"/>
        </w:rPr>
        <w:t>orphanages</w:t>
      </w:r>
      <w:r w:rsidR="00FA32F6" w:rsidRPr="00AB507F">
        <w:rPr>
          <w:rFonts w:cs="Times New Roman"/>
          <w:sz w:val="18"/>
          <w:szCs w:val="18"/>
          <w:lang w:val="en-US"/>
        </w:rPr>
        <w:t xml:space="preserve"> </w:t>
      </w:r>
      <w:r w:rsidR="00FA32F6" w:rsidRPr="00AB507F">
        <w:rPr>
          <w:rStyle w:val="hps"/>
          <w:rFonts w:cs="Times New Roman"/>
          <w:sz w:val="18"/>
          <w:szCs w:val="18"/>
          <w:lang w:val="en-US"/>
        </w:rPr>
        <w:t>are the</w:t>
      </w:r>
      <w:r w:rsidR="00FA32F6" w:rsidRPr="00AB507F">
        <w:rPr>
          <w:rFonts w:cs="Times New Roman"/>
          <w:sz w:val="18"/>
          <w:szCs w:val="18"/>
          <w:lang w:val="en-US"/>
        </w:rPr>
        <w:t xml:space="preserve"> </w:t>
      </w:r>
      <w:r w:rsidR="00FA32F6" w:rsidRPr="00AB507F">
        <w:rPr>
          <w:rStyle w:val="hps"/>
          <w:rFonts w:cs="Times New Roman"/>
          <w:sz w:val="18"/>
          <w:szCs w:val="18"/>
          <w:lang w:val="en-US"/>
        </w:rPr>
        <w:t>most socially</w:t>
      </w:r>
      <w:r w:rsidR="00FA32F6" w:rsidRPr="00AB507F">
        <w:rPr>
          <w:rFonts w:cs="Times New Roman"/>
          <w:sz w:val="18"/>
          <w:szCs w:val="18"/>
          <w:lang w:val="en-US"/>
        </w:rPr>
        <w:t xml:space="preserve"> </w:t>
      </w:r>
      <w:r w:rsidR="00FA32F6" w:rsidRPr="00AB507F">
        <w:rPr>
          <w:rStyle w:val="hps"/>
          <w:rFonts w:cs="Times New Roman"/>
          <w:sz w:val="18"/>
          <w:szCs w:val="18"/>
          <w:lang w:val="en-US"/>
        </w:rPr>
        <w:t>disadvantaged groups</w:t>
      </w:r>
      <w:r w:rsidR="00FA32F6" w:rsidRPr="00AB507F">
        <w:rPr>
          <w:rFonts w:cs="Times New Roman"/>
          <w:sz w:val="18"/>
          <w:szCs w:val="18"/>
          <w:lang w:val="en-US"/>
        </w:rPr>
        <w:t>.</w:t>
      </w:r>
      <w:r w:rsidR="00B05024" w:rsidRPr="00AB507F">
        <w:rPr>
          <w:rFonts w:cs="Times New Roman"/>
          <w:sz w:val="18"/>
          <w:szCs w:val="18"/>
          <w:lang w:val="en-US"/>
        </w:rPr>
        <w:t xml:space="preserve"> </w:t>
      </w:r>
      <w:r w:rsidRPr="00AB507F">
        <w:rPr>
          <w:rStyle w:val="hps"/>
          <w:rFonts w:cs="Times New Roman"/>
          <w:sz w:val="18"/>
          <w:szCs w:val="18"/>
          <w:lang w:val="en-US"/>
        </w:rPr>
        <w:t>Permanent residence</w:t>
      </w:r>
      <w:r w:rsidRPr="00AB507F">
        <w:rPr>
          <w:rFonts w:cs="Times New Roman"/>
          <w:sz w:val="18"/>
          <w:szCs w:val="18"/>
          <w:lang w:val="en-US"/>
        </w:rPr>
        <w:t xml:space="preserve"> </w:t>
      </w:r>
      <w:r w:rsidRPr="00AB507F">
        <w:rPr>
          <w:rStyle w:val="hps"/>
          <w:rFonts w:cs="Times New Roman"/>
          <w:sz w:val="18"/>
          <w:szCs w:val="18"/>
          <w:lang w:val="en-US"/>
        </w:rPr>
        <w:t>in a closed</w:t>
      </w:r>
      <w:r w:rsidRPr="00AB507F">
        <w:rPr>
          <w:rFonts w:cs="Times New Roman"/>
          <w:sz w:val="18"/>
          <w:szCs w:val="18"/>
          <w:lang w:val="en-US"/>
        </w:rPr>
        <w:t xml:space="preserve"> </w:t>
      </w:r>
      <w:r w:rsidRPr="00AB507F">
        <w:rPr>
          <w:rStyle w:val="hps"/>
          <w:rFonts w:cs="Times New Roman"/>
          <w:sz w:val="18"/>
          <w:szCs w:val="18"/>
          <w:lang w:val="en-US"/>
        </w:rPr>
        <w:t>team</w:t>
      </w:r>
      <w:r w:rsidRPr="00AB507F">
        <w:rPr>
          <w:rFonts w:cs="Times New Roman"/>
          <w:sz w:val="18"/>
          <w:szCs w:val="18"/>
          <w:lang w:val="en-US"/>
        </w:rPr>
        <w:t xml:space="preserve"> </w:t>
      </w:r>
      <w:r w:rsidRPr="00AB507F">
        <w:rPr>
          <w:rStyle w:val="hps"/>
          <w:rFonts w:cs="Times New Roman"/>
          <w:sz w:val="18"/>
          <w:szCs w:val="18"/>
          <w:lang w:val="en-US"/>
        </w:rPr>
        <w:t>defines different</w:t>
      </w:r>
      <w:r w:rsidRPr="00AB507F">
        <w:rPr>
          <w:rFonts w:cs="Times New Roman"/>
          <w:sz w:val="18"/>
          <w:szCs w:val="18"/>
          <w:lang w:val="en-US"/>
        </w:rPr>
        <w:t xml:space="preserve"> </w:t>
      </w:r>
      <w:r w:rsidRPr="00AB507F">
        <w:rPr>
          <w:rStyle w:val="hps"/>
          <w:rFonts w:cs="Times New Roman"/>
          <w:sz w:val="18"/>
          <w:szCs w:val="18"/>
          <w:lang w:val="en-US"/>
        </w:rPr>
        <w:t>variations in health status</w:t>
      </w:r>
      <w:r w:rsidRPr="00AB507F">
        <w:rPr>
          <w:rFonts w:cs="Times New Roman"/>
          <w:sz w:val="18"/>
          <w:szCs w:val="18"/>
          <w:lang w:val="en-US"/>
        </w:rPr>
        <w:t xml:space="preserve"> </w:t>
      </w:r>
      <w:r w:rsidRPr="00AB507F">
        <w:rPr>
          <w:rStyle w:val="hps"/>
          <w:rFonts w:cs="Times New Roman"/>
          <w:sz w:val="18"/>
          <w:szCs w:val="18"/>
          <w:lang w:val="en-US"/>
        </w:rPr>
        <w:t>of these children.</w:t>
      </w:r>
      <w:r w:rsidRPr="00AB507F">
        <w:rPr>
          <w:rFonts w:cs="Times New Roman"/>
          <w:sz w:val="18"/>
          <w:szCs w:val="18"/>
          <w:lang w:val="en-US"/>
        </w:rPr>
        <w:t xml:space="preserve"> </w:t>
      </w:r>
      <w:r w:rsidRPr="00AB507F">
        <w:rPr>
          <w:rStyle w:val="hps"/>
          <w:rFonts w:cs="Times New Roman"/>
          <w:sz w:val="18"/>
          <w:szCs w:val="18"/>
          <w:lang w:val="en-US"/>
        </w:rPr>
        <w:t>The paper analyzes</w:t>
      </w:r>
      <w:r w:rsidRPr="00AB507F">
        <w:rPr>
          <w:rFonts w:cs="Times New Roman"/>
          <w:sz w:val="18"/>
          <w:szCs w:val="18"/>
          <w:lang w:val="en-US"/>
        </w:rPr>
        <w:t xml:space="preserve"> </w:t>
      </w:r>
      <w:r w:rsidRPr="00AB507F">
        <w:rPr>
          <w:rStyle w:val="hps"/>
          <w:rFonts w:cs="Times New Roman"/>
          <w:sz w:val="18"/>
          <w:szCs w:val="18"/>
          <w:lang w:val="en-US"/>
        </w:rPr>
        <w:t>the incidence</w:t>
      </w:r>
      <w:r w:rsidRPr="00AB507F">
        <w:rPr>
          <w:rFonts w:cs="Times New Roman"/>
          <w:sz w:val="18"/>
          <w:szCs w:val="18"/>
          <w:lang w:val="en-US"/>
        </w:rPr>
        <w:t xml:space="preserve"> </w:t>
      </w:r>
      <w:r w:rsidRPr="00AB507F">
        <w:rPr>
          <w:rStyle w:val="hps"/>
          <w:rFonts w:cs="Times New Roman"/>
          <w:sz w:val="18"/>
          <w:szCs w:val="18"/>
          <w:lang w:val="en-US"/>
        </w:rPr>
        <w:t>in</w:t>
      </w:r>
      <w:r w:rsidRPr="00AB507F">
        <w:rPr>
          <w:rFonts w:cs="Times New Roman"/>
          <w:sz w:val="18"/>
          <w:szCs w:val="18"/>
          <w:lang w:val="en-US"/>
        </w:rPr>
        <w:t xml:space="preserve"> </w:t>
      </w:r>
      <w:r w:rsidRPr="00AB507F">
        <w:rPr>
          <w:rStyle w:val="hps"/>
          <w:rFonts w:cs="Times New Roman"/>
          <w:sz w:val="18"/>
          <w:szCs w:val="18"/>
          <w:lang w:val="en-US"/>
        </w:rPr>
        <w:t>dynamo</w:t>
      </w:r>
      <w:r w:rsidRPr="00AB507F">
        <w:rPr>
          <w:rFonts w:cs="Times New Roman"/>
          <w:sz w:val="18"/>
          <w:szCs w:val="18"/>
          <w:lang w:val="en-US"/>
        </w:rPr>
        <w:t xml:space="preserve"> </w:t>
      </w:r>
      <w:r w:rsidRPr="00AB507F">
        <w:rPr>
          <w:rStyle w:val="hps"/>
          <w:rFonts w:cs="Times New Roman"/>
          <w:sz w:val="18"/>
          <w:szCs w:val="18"/>
          <w:lang w:val="en-US"/>
        </w:rPr>
        <w:t xml:space="preserve">at </w:t>
      </w:r>
      <w:proofErr w:type="gramStart"/>
      <w:r w:rsidRPr="00AB507F">
        <w:rPr>
          <w:rStyle w:val="hps"/>
          <w:rFonts w:cs="Times New Roman"/>
          <w:sz w:val="18"/>
          <w:szCs w:val="18"/>
          <w:lang w:val="en-US"/>
        </w:rPr>
        <w:t>pupils</w:t>
      </w:r>
      <w:proofErr w:type="gramEnd"/>
      <w:r w:rsidRPr="00AB507F">
        <w:rPr>
          <w:rFonts w:cs="Times New Roman"/>
          <w:sz w:val="18"/>
          <w:szCs w:val="18"/>
          <w:lang w:val="en-US"/>
        </w:rPr>
        <w:t xml:space="preserve"> </w:t>
      </w:r>
      <w:r w:rsidRPr="00AB507F">
        <w:rPr>
          <w:rStyle w:val="hps"/>
          <w:rFonts w:cs="Times New Roman"/>
          <w:sz w:val="18"/>
          <w:szCs w:val="18"/>
          <w:lang w:val="en-US"/>
        </w:rPr>
        <w:t>orphanage</w:t>
      </w:r>
      <w:r w:rsidRPr="00AB507F">
        <w:rPr>
          <w:rFonts w:cs="Times New Roman"/>
          <w:sz w:val="18"/>
          <w:szCs w:val="18"/>
          <w:lang w:val="en-US"/>
        </w:rPr>
        <w:t xml:space="preserve"> </w:t>
      </w:r>
      <w:r w:rsidRPr="00AB507F">
        <w:rPr>
          <w:rStyle w:val="hps"/>
          <w:rFonts w:cs="Times New Roman"/>
          <w:sz w:val="18"/>
          <w:szCs w:val="18"/>
          <w:lang w:val="en-US"/>
        </w:rPr>
        <w:t>"Kara-</w:t>
      </w:r>
      <w:proofErr w:type="spellStart"/>
      <w:r w:rsidRPr="00AB507F">
        <w:rPr>
          <w:rStyle w:val="hps"/>
          <w:rFonts w:cs="Times New Roman"/>
          <w:sz w:val="18"/>
          <w:szCs w:val="18"/>
          <w:lang w:val="en-US"/>
        </w:rPr>
        <w:t>Kastek</w:t>
      </w:r>
      <w:proofErr w:type="spellEnd"/>
      <w:r w:rsidRPr="00AB507F">
        <w:rPr>
          <w:rFonts w:cs="Times New Roman"/>
          <w:sz w:val="18"/>
          <w:szCs w:val="18"/>
          <w:lang w:val="en-US"/>
        </w:rPr>
        <w:t xml:space="preserve">" </w:t>
      </w:r>
      <w:proofErr w:type="spellStart"/>
      <w:r w:rsidRPr="00AB507F">
        <w:rPr>
          <w:rStyle w:val="hps"/>
          <w:rFonts w:cs="Times New Roman"/>
          <w:sz w:val="18"/>
          <w:szCs w:val="18"/>
          <w:lang w:val="en-US"/>
        </w:rPr>
        <w:t>Almaty</w:t>
      </w:r>
      <w:proofErr w:type="spellEnd"/>
      <w:r w:rsidRPr="00AB507F">
        <w:rPr>
          <w:rStyle w:val="hps"/>
          <w:rFonts w:cs="Times New Roman"/>
          <w:sz w:val="18"/>
          <w:szCs w:val="18"/>
          <w:lang w:val="en-US"/>
        </w:rPr>
        <w:t xml:space="preserve"> region,</w:t>
      </w:r>
      <w:r w:rsidRPr="00AB507F">
        <w:rPr>
          <w:rFonts w:cs="Times New Roman"/>
          <w:sz w:val="18"/>
          <w:szCs w:val="18"/>
          <w:lang w:val="en-US"/>
        </w:rPr>
        <w:t xml:space="preserve"> </w:t>
      </w:r>
      <w:r w:rsidRPr="00AB507F">
        <w:rPr>
          <w:rStyle w:val="hps"/>
          <w:rFonts w:cs="Times New Roman"/>
          <w:sz w:val="18"/>
          <w:szCs w:val="18"/>
          <w:lang w:val="en-US"/>
        </w:rPr>
        <w:t>which are defined</w:t>
      </w:r>
      <w:r w:rsidRPr="00AB507F">
        <w:rPr>
          <w:rFonts w:cs="Times New Roman"/>
          <w:sz w:val="18"/>
          <w:szCs w:val="18"/>
          <w:lang w:val="en-US"/>
        </w:rPr>
        <w:t xml:space="preserve"> </w:t>
      </w:r>
      <w:r w:rsidRPr="00AB507F">
        <w:rPr>
          <w:rStyle w:val="hps"/>
          <w:rFonts w:cs="Times New Roman"/>
          <w:sz w:val="18"/>
          <w:szCs w:val="18"/>
          <w:lang w:val="en-US"/>
        </w:rPr>
        <w:t>on the basis of</w:t>
      </w:r>
      <w:r w:rsidRPr="00AB507F">
        <w:rPr>
          <w:rFonts w:cs="Times New Roman"/>
          <w:sz w:val="18"/>
          <w:szCs w:val="18"/>
          <w:lang w:val="en-US"/>
        </w:rPr>
        <w:t xml:space="preserve"> </w:t>
      </w:r>
      <w:r w:rsidRPr="00AB507F">
        <w:rPr>
          <w:rStyle w:val="hps"/>
          <w:rFonts w:cs="Times New Roman"/>
          <w:sz w:val="18"/>
          <w:szCs w:val="18"/>
          <w:lang w:val="en-US"/>
        </w:rPr>
        <w:t>the most rational</w:t>
      </w:r>
      <w:r w:rsidRPr="00AB507F">
        <w:rPr>
          <w:rFonts w:cs="Times New Roman"/>
          <w:sz w:val="18"/>
          <w:szCs w:val="18"/>
          <w:lang w:val="en-US"/>
        </w:rPr>
        <w:t xml:space="preserve"> </w:t>
      </w:r>
      <w:r w:rsidRPr="00AB507F">
        <w:rPr>
          <w:rStyle w:val="hps"/>
          <w:rFonts w:cs="Times New Roman"/>
          <w:sz w:val="18"/>
          <w:szCs w:val="18"/>
          <w:lang w:val="en-US"/>
        </w:rPr>
        <w:t>approaches to</w:t>
      </w:r>
      <w:r w:rsidRPr="00AB507F">
        <w:rPr>
          <w:rFonts w:cs="Times New Roman"/>
          <w:sz w:val="18"/>
          <w:szCs w:val="18"/>
          <w:lang w:val="en-US"/>
        </w:rPr>
        <w:t xml:space="preserve"> </w:t>
      </w:r>
      <w:r w:rsidRPr="00AB507F">
        <w:rPr>
          <w:rStyle w:val="hps"/>
          <w:rFonts w:cs="Times New Roman"/>
          <w:sz w:val="18"/>
          <w:szCs w:val="18"/>
          <w:lang w:val="en-US"/>
        </w:rPr>
        <w:t>therapy and rehabilitation.</w:t>
      </w:r>
    </w:p>
    <w:p w:rsidR="00DC14ED" w:rsidRPr="00AB507F" w:rsidRDefault="00DC14ED" w:rsidP="00AB507F">
      <w:pPr>
        <w:spacing w:after="0" w:line="240" w:lineRule="auto"/>
        <w:rPr>
          <w:rFonts w:cs="Times New Roman"/>
          <w:sz w:val="18"/>
          <w:szCs w:val="18"/>
          <w:lang w:val="en-US"/>
        </w:rPr>
      </w:pPr>
      <w:r w:rsidRPr="00AB507F">
        <w:rPr>
          <w:rStyle w:val="hps"/>
          <w:rFonts w:cs="Times New Roman"/>
          <w:b/>
          <w:sz w:val="18"/>
          <w:szCs w:val="18"/>
          <w:lang w:val="en-US"/>
        </w:rPr>
        <w:t>Keywords</w:t>
      </w:r>
      <w:r w:rsidRPr="00AB507F">
        <w:rPr>
          <w:rFonts w:cs="Times New Roman"/>
          <w:b/>
          <w:sz w:val="18"/>
          <w:szCs w:val="18"/>
          <w:lang w:val="en-US"/>
        </w:rPr>
        <w:t>:</w:t>
      </w:r>
      <w:r w:rsidRPr="00AB507F">
        <w:rPr>
          <w:rFonts w:cs="Times New Roman"/>
          <w:sz w:val="18"/>
          <w:szCs w:val="18"/>
          <w:lang w:val="en-US"/>
        </w:rPr>
        <w:t xml:space="preserve"> children, </w:t>
      </w:r>
      <w:r w:rsidRPr="00AB507F">
        <w:rPr>
          <w:rStyle w:val="hps"/>
          <w:rFonts w:cs="Times New Roman"/>
          <w:sz w:val="18"/>
          <w:szCs w:val="18"/>
          <w:lang w:val="en-US"/>
        </w:rPr>
        <w:t>children's home</w:t>
      </w:r>
      <w:r w:rsidRPr="00AB507F">
        <w:rPr>
          <w:rFonts w:cs="Times New Roman"/>
          <w:sz w:val="18"/>
          <w:szCs w:val="18"/>
          <w:lang w:val="en-US"/>
        </w:rPr>
        <w:t>, disease, rehabilitation.</w:t>
      </w:r>
    </w:p>
    <w:sectPr w:rsidR="00DC14ED" w:rsidRPr="00AB507F" w:rsidSect="00855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14FD9"/>
    <w:multiLevelType w:val="multilevel"/>
    <w:tmpl w:val="014E4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DEF6412"/>
    <w:multiLevelType w:val="multilevel"/>
    <w:tmpl w:val="A414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C0417"/>
    <w:multiLevelType w:val="hybridMultilevel"/>
    <w:tmpl w:val="3AC87762"/>
    <w:lvl w:ilvl="0" w:tplc="64BAA17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1641F8"/>
    <w:rsid w:val="00016777"/>
    <w:rsid w:val="00020EC8"/>
    <w:rsid w:val="00022640"/>
    <w:rsid w:val="0004612E"/>
    <w:rsid w:val="000960CD"/>
    <w:rsid w:val="000A20BF"/>
    <w:rsid w:val="000B2CC6"/>
    <w:rsid w:val="000B4A91"/>
    <w:rsid w:val="000B7839"/>
    <w:rsid w:val="000C31C6"/>
    <w:rsid w:val="000D3833"/>
    <w:rsid w:val="000E6EEB"/>
    <w:rsid w:val="000F381C"/>
    <w:rsid w:val="000F78E3"/>
    <w:rsid w:val="00100E77"/>
    <w:rsid w:val="00104FFC"/>
    <w:rsid w:val="00123DA7"/>
    <w:rsid w:val="00126210"/>
    <w:rsid w:val="00137108"/>
    <w:rsid w:val="0014685F"/>
    <w:rsid w:val="001536F4"/>
    <w:rsid w:val="001641F8"/>
    <w:rsid w:val="0018268A"/>
    <w:rsid w:val="001963AD"/>
    <w:rsid w:val="001B092F"/>
    <w:rsid w:val="001E2850"/>
    <w:rsid w:val="001E3574"/>
    <w:rsid w:val="001F26F2"/>
    <w:rsid w:val="00224EAB"/>
    <w:rsid w:val="00243AB5"/>
    <w:rsid w:val="00246784"/>
    <w:rsid w:val="002532BB"/>
    <w:rsid w:val="002730D6"/>
    <w:rsid w:val="00295493"/>
    <w:rsid w:val="002A209C"/>
    <w:rsid w:val="002A36E1"/>
    <w:rsid w:val="002C5ECD"/>
    <w:rsid w:val="002E617D"/>
    <w:rsid w:val="00300BDE"/>
    <w:rsid w:val="0030110C"/>
    <w:rsid w:val="00307823"/>
    <w:rsid w:val="00314635"/>
    <w:rsid w:val="003219A7"/>
    <w:rsid w:val="003244A1"/>
    <w:rsid w:val="003422D6"/>
    <w:rsid w:val="003442EF"/>
    <w:rsid w:val="003547C8"/>
    <w:rsid w:val="003639C2"/>
    <w:rsid w:val="003709D3"/>
    <w:rsid w:val="00384A56"/>
    <w:rsid w:val="00391550"/>
    <w:rsid w:val="003A2D1D"/>
    <w:rsid w:val="003A4A56"/>
    <w:rsid w:val="003A5465"/>
    <w:rsid w:val="003C50BF"/>
    <w:rsid w:val="003E3A01"/>
    <w:rsid w:val="0041526C"/>
    <w:rsid w:val="004168D8"/>
    <w:rsid w:val="004234CA"/>
    <w:rsid w:val="00424D6A"/>
    <w:rsid w:val="00426AE9"/>
    <w:rsid w:val="00430A27"/>
    <w:rsid w:val="00445E46"/>
    <w:rsid w:val="004562A0"/>
    <w:rsid w:val="004623FB"/>
    <w:rsid w:val="00471692"/>
    <w:rsid w:val="004774B1"/>
    <w:rsid w:val="00490454"/>
    <w:rsid w:val="004A2384"/>
    <w:rsid w:val="004A3DA2"/>
    <w:rsid w:val="00503911"/>
    <w:rsid w:val="00503E2F"/>
    <w:rsid w:val="005072F0"/>
    <w:rsid w:val="005252D3"/>
    <w:rsid w:val="00525D8C"/>
    <w:rsid w:val="005515CF"/>
    <w:rsid w:val="0056579F"/>
    <w:rsid w:val="005670D5"/>
    <w:rsid w:val="00577B7E"/>
    <w:rsid w:val="005C6635"/>
    <w:rsid w:val="005E0E07"/>
    <w:rsid w:val="005E479B"/>
    <w:rsid w:val="005F0721"/>
    <w:rsid w:val="005F7EAF"/>
    <w:rsid w:val="00601360"/>
    <w:rsid w:val="00644612"/>
    <w:rsid w:val="00673F7B"/>
    <w:rsid w:val="006854F7"/>
    <w:rsid w:val="00687B52"/>
    <w:rsid w:val="006930D2"/>
    <w:rsid w:val="006B443B"/>
    <w:rsid w:val="006B53FE"/>
    <w:rsid w:val="006D2E03"/>
    <w:rsid w:val="006E0387"/>
    <w:rsid w:val="006E0DCA"/>
    <w:rsid w:val="006E221E"/>
    <w:rsid w:val="006F7BBE"/>
    <w:rsid w:val="00700C2F"/>
    <w:rsid w:val="00710C2B"/>
    <w:rsid w:val="007168D0"/>
    <w:rsid w:val="007256D4"/>
    <w:rsid w:val="00730A17"/>
    <w:rsid w:val="00734DE9"/>
    <w:rsid w:val="00741F67"/>
    <w:rsid w:val="00742C64"/>
    <w:rsid w:val="00747218"/>
    <w:rsid w:val="007535CE"/>
    <w:rsid w:val="007651A7"/>
    <w:rsid w:val="0077278A"/>
    <w:rsid w:val="007734A9"/>
    <w:rsid w:val="00777681"/>
    <w:rsid w:val="007946BB"/>
    <w:rsid w:val="007A4A47"/>
    <w:rsid w:val="007C3ECC"/>
    <w:rsid w:val="007F259E"/>
    <w:rsid w:val="00855655"/>
    <w:rsid w:val="00862A4F"/>
    <w:rsid w:val="0086583A"/>
    <w:rsid w:val="00870854"/>
    <w:rsid w:val="008A343F"/>
    <w:rsid w:val="008A4679"/>
    <w:rsid w:val="008A53DB"/>
    <w:rsid w:val="008B397A"/>
    <w:rsid w:val="008C3ADB"/>
    <w:rsid w:val="008E25DA"/>
    <w:rsid w:val="009116A6"/>
    <w:rsid w:val="0091725B"/>
    <w:rsid w:val="00923D8A"/>
    <w:rsid w:val="00926FB7"/>
    <w:rsid w:val="00951416"/>
    <w:rsid w:val="009541CD"/>
    <w:rsid w:val="00981E53"/>
    <w:rsid w:val="00992BFB"/>
    <w:rsid w:val="009A5AB0"/>
    <w:rsid w:val="009B3690"/>
    <w:rsid w:val="009D3F24"/>
    <w:rsid w:val="009E44D4"/>
    <w:rsid w:val="00A0218B"/>
    <w:rsid w:val="00A07D06"/>
    <w:rsid w:val="00A07DB0"/>
    <w:rsid w:val="00A10260"/>
    <w:rsid w:val="00A14E2A"/>
    <w:rsid w:val="00A23172"/>
    <w:rsid w:val="00A24C69"/>
    <w:rsid w:val="00A43DAE"/>
    <w:rsid w:val="00A50A1B"/>
    <w:rsid w:val="00A51843"/>
    <w:rsid w:val="00A51950"/>
    <w:rsid w:val="00A82045"/>
    <w:rsid w:val="00A92D66"/>
    <w:rsid w:val="00AA0A8A"/>
    <w:rsid w:val="00AA19CE"/>
    <w:rsid w:val="00AA33C6"/>
    <w:rsid w:val="00AA4410"/>
    <w:rsid w:val="00AA75DE"/>
    <w:rsid w:val="00AA7E19"/>
    <w:rsid w:val="00AB507F"/>
    <w:rsid w:val="00AC47DA"/>
    <w:rsid w:val="00AE2DD2"/>
    <w:rsid w:val="00AF2CF5"/>
    <w:rsid w:val="00AF6788"/>
    <w:rsid w:val="00B05024"/>
    <w:rsid w:val="00B074A8"/>
    <w:rsid w:val="00B32E9E"/>
    <w:rsid w:val="00B34ADE"/>
    <w:rsid w:val="00B361C8"/>
    <w:rsid w:val="00B36701"/>
    <w:rsid w:val="00B6315E"/>
    <w:rsid w:val="00B65214"/>
    <w:rsid w:val="00B80616"/>
    <w:rsid w:val="00B8688A"/>
    <w:rsid w:val="00B92482"/>
    <w:rsid w:val="00B92522"/>
    <w:rsid w:val="00BC1833"/>
    <w:rsid w:val="00C432F7"/>
    <w:rsid w:val="00C628E0"/>
    <w:rsid w:val="00C70BD1"/>
    <w:rsid w:val="00CA3689"/>
    <w:rsid w:val="00CC4E80"/>
    <w:rsid w:val="00CD2B4F"/>
    <w:rsid w:val="00D0026C"/>
    <w:rsid w:val="00D03FE7"/>
    <w:rsid w:val="00D227AC"/>
    <w:rsid w:val="00D325F6"/>
    <w:rsid w:val="00D3431F"/>
    <w:rsid w:val="00D377C4"/>
    <w:rsid w:val="00D4404E"/>
    <w:rsid w:val="00D60416"/>
    <w:rsid w:val="00D72EA5"/>
    <w:rsid w:val="00D75905"/>
    <w:rsid w:val="00D803C4"/>
    <w:rsid w:val="00DB4FA3"/>
    <w:rsid w:val="00DC14ED"/>
    <w:rsid w:val="00DD63B7"/>
    <w:rsid w:val="00E10EE6"/>
    <w:rsid w:val="00E23089"/>
    <w:rsid w:val="00E3273F"/>
    <w:rsid w:val="00E70308"/>
    <w:rsid w:val="00EA105B"/>
    <w:rsid w:val="00EC7C6B"/>
    <w:rsid w:val="00ED3248"/>
    <w:rsid w:val="00ED6B64"/>
    <w:rsid w:val="00EE464C"/>
    <w:rsid w:val="00F109C4"/>
    <w:rsid w:val="00F2768D"/>
    <w:rsid w:val="00F42CC4"/>
    <w:rsid w:val="00F46490"/>
    <w:rsid w:val="00F576CC"/>
    <w:rsid w:val="00F828CC"/>
    <w:rsid w:val="00FA32F6"/>
    <w:rsid w:val="00FC630D"/>
    <w:rsid w:val="00FF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4E"/>
  </w:style>
  <w:style w:type="paragraph" w:styleId="1">
    <w:name w:val="heading 1"/>
    <w:basedOn w:val="a"/>
    <w:link w:val="10"/>
    <w:uiPriority w:val="9"/>
    <w:qFormat/>
    <w:rsid w:val="00153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361C8"/>
    <w:rPr>
      <w:b/>
      <w:bCs/>
    </w:rPr>
  </w:style>
  <w:style w:type="table" w:styleId="a7">
    <w:name w:val="Table Grid"/>
    <w:basedOn w:val="a1"/>
    <w:uiPriority w:val="59"/>
    <w:rsid w:val="00700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7734A9"/>
  </w:style>
  <w:style w:type="character" w:styleId="a8">
    <w:name w:val="Hyperlink"/>
    <w:basedOn w:val="a0"/>
    <w:uiPriority w:val="99"/>
    <w:semiHidden/>
    <w:unhideWhenUsed/>
    <w:rsid w:val="007734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36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s">
    <w:name w:val="hps"/>
    <w:basedOn w:val="a0"/>
    <w:rsid w:val="00D03FE7"/>
  </w:style>
  <w:style w:type="paragraph" w:styleId="a9">
    <w:name w:val="List Paragraph"/>
    <w:basedOn w:val="a"/>
    <w:uiPriority w:val="34"/>
    <w:qFormat/>
    <w:rsid w:val="00AB5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AB2B-17A2-4CD5-9EC4-1FB87E1C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4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user</cp:lastModifiedBy>
  <cp:revision>85</cp:revision>
  <dcterms:created xsi:type="dcterms:W3CDTF">2013-01-31T04:14:00Z</dcterms:created>
  <dcterms:modified xsi:type="dcterms:W3CDTF">2013-03-01T08:17:00Z</dcterms:modified>
</cp:coreProperties>
</file>